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6D496F">
        <w:rPr>
          <w:rFonts w:eastAsia="Times New Roman"/>
          <w:lang w:eastAsia="pl-PL"/>
        </w:rPr>
        <w:t>1</w:t>
      </w:r>
      <w:r w:rsidR="00794738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794738">
        <w:rPr>
          <w:sz w:val="28"/>
          <w:szCs w:val="28"/>
          <w:lang w:eastAsia="pl-PL"/>
        </w:rPr>
        <w:t>Komisji Infrastruktury, Gospoda</w:t>
      </w:r>
      <w:r w:rsidR="005F46EB" w:rsidRPr="00794738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Komisji Oświaty, Kultury </w:t>
      </w:r>
      <w:r w:rsidR="00B93853">
        <w:rPr>
          <w:sz w:val="28"/>
          <w:szCs w:val="28"/>
          <w:lang w:eastAsia="pl-PL"/>
        </w:rPr>
        <w:br/>
      </w:r>
      <w:r w:rsidRPr="00E7510E">
        <w:rPr>
          <w:sz w:val="28"/>
          <w:szCs w:val="28"/>
          <w:lang w:eastAsia="pl-PL"/>
        </w:rPr>
        <w:t xml:space="preserve">i Sportu oraz </w:t>
      </w:r>
      <w:r w:rsidRPr="00794738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27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ED555F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ROGM.0012.5.1</w:t>
      </w:r>
      <w:r w:rsidR="00794738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ROGM.0012.4.1</w:t>
      </w:r>
      <w:r w:rsidR="00794738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ROGM.0012.2.1</w:t>
      </w:r>
      <w:r w:rsidR="00794738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ROGM.0012.3.1</w:t>
      </w:r>
      <w:r w:rsidR="00794738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B646DA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73B63" w:rsidRPr="00612199">
        <w:rPr>
          <w:rFonts w:cs="Times New Roman"/>
          <w:szCs w:val="24"/>
          <w:lang w:eastAsia="pl-PL"/>
        </w:rPr>
        <w:t>12.10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Robert Rzepnicki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B646DA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Anna Bober-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Tubaj</w:t>
      </w:r>
      <w:proofErr w:type="spellEnd"/>
      <w:r w:rsidR="00B646DA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Dyrektorka Muzeum Ceramiki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D555F" w:rsidRPr="00612199" w:rsidRDefault="00ED555F" w:rsidP="00E7510E">
      <w:pPr>
        <w:numPr>
          <w:ilvl w:val="0"/>
          <w:numId w:val="8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przystąpienia do sporządzenia miejscowego planu zagospodarowania przestrzennego dla terenu zlokalizowanego w rejonie ulic: M. Kutuzowa – 1 Maja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dotacji na prace konserwatorskie, restauratorskie lub roboty budowlane przy zabytkach wpisanych do rejestru zabytków lub znajdujących się w gminnej ewidencji zabytków,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zaliczenia drogi do kategorii dróg gminnych,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przyjęcia Programu Ochrony Środowiska dla Miasta Bolesławiec na lata 2021-2024 z uwzględnieniem lat 2025-2028,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powołania Rady Muzeum działającej przy Muzeum Ceramiki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pomocy finansowej Powiatowi Bolesławieckiemu,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lastRenderedPageBreak/>
        <w:t xml:space="preserve"> w sprawie zmiany Wieloletniej Prognozy Finansowej Gminy Miejskiej Bolesławiec,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zmian w budżecie miasta na 2021 r.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Przyjęcie protokołów z poprzednich posiedzeń komisji.</w:t>
      </w:r>
    </w:p>
    <w:p w:rsidR="0025359A" w:rsidRPr="00E7510E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szCs w:val="24"/>
        </w:rPr>
        <w:t>Zamknięcie wspólnego posiedzenia komisji stałych.</w:t>
      </w:r>
    </w:p>
    <w:p w:rsidR="00105735" w:rsidRPr="00612199" w:rsidRDefault="00105735" w:rsidP="00E7510E">
      <w:pPr>
        <w:jc w:val="left"/>
        <w:rPr>
          <w:rFonts w:cs="Times New Roman"/>
          <w:b/>
          <w:sz w:val="28"/>
          <w:szCs w:val="28"/>
        </w:rPr>
      </w:pP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110463" w:rsidRPr="00612199" w:rsidRDefault="00FF4274" w:rsidP="00E7510E">
      <w:pPr>
        <w:pStyle w:val="Nagwek2"/>
        <w:ind w:left="851" w:hanging="851"/>
        <w:jc w:val="left"/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ED555F" w:rsidRPr="00612199">
        <w:rPr>
          <w:rFonts w:cs="Times New Roman"/>
          <w:szCs w:val="28"/>
        </w:rPr>
        <w:t>w sprawie przystąpienia do sporządzenia miejscowego planu zagospodarowania przestrzennego dla terenu zlokalizowanego w rejonie ulic: M. Kutuzowa – 1 Maja w Bolesławcu.</w:t>
      </w:r>
    </w:p>
    <w:p w:rsidR="00EC6EC3" w:rsidRPr="00612199" w:rsidRDefault="00EC6EC3" w:rsidP="00E7510E">
      <w:pPr>
        <w:jc w:val="left"/>
      </w:pPr>
    </w:p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74917" w:rsidRPr="00612199">
        <w:rPr>
          <w:rFonts w:eastAsia="Calibri" w:cs="Times New Roman"/>
          <w:szCs w:val="24"/>
        </w:rPr>
        <w:t>Zdzisław Abramowicz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3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FF4274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C74917" w:rsidRPr="00612199">
        <w:rPr>
          <w:rFonts w:cs="Times New Roman"/>
          <w:szCs w:val="28"/>
        </w:rPr>
        <w:t>w sprawie udzielenia dotacji na prace konserwatorskie, restauratorskie lub roboty budowlane przy zabytkach wpisanych do rejestru zabytków lub znajdujących się w gminnej ewidencji zabytków.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7A1DA2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4B2C38" w:rsidRPr="00612199" w:rsidRDefault="004B2C38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lastRenderedPageBreak/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>a Kierowniczka Referatu Gospodarki i Informacji Przestrzennej Marta Gęsikowska przy pomocy pokazu multimedialnego</w:t>
      </w:r>
      <w:r w:rsidR="00095D49" w:rsidRPr="00612199"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sprawy odnieśli się radni: Zdzisław Abramowicz, Iwona Bojko oraz Kierowniczka Referatu Gospodarki i Informacji Przestrzennej Marta Gęsikowska.</w:t>
      </w:r>
    </w:p>
    <w:p w:rsidR="00C370AC" w:rsidRPr="00612199" w:rsidRDefault="00C370AC" w:rsidP="00E7510E">
      <w:pPr>
        <w:tabs>
          <w:tab w:val="left" w:pos="709"/>
        </w:tabs>
        <w:spacing w:after="0" w:line="240" w:lineRule="auto"/>
        <w:ind w:left="993" w:hanging="993"/>
        <w:jc w:val="left"/>
        <w:rPr>
          <w:rStyle w:val="Pogrubienie"/>
          <w:rFonts w:cs="Times New Roman"/>
          <w:sz w:val="28"/>
          <w:szCs w:val="28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D4219B" w:rsidRPr="00612199">
        <w:rPr>
          <w:rStyle w:val="Pogrubienie"/>
          <w:rFonts w:cs="Times New Roman"/>
          <w:szCs w:val="24"/>
        </w:rPr>
        <w:t>większością głosów (5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D4219B" w:rsidRPr="00612199">
        <w:rPr>
          <w:rStyle w:val="Pogrubienie"/>
          <w:rFonts w:cs="Times New Roman"/>
          <w:szCs w:val="24"/>
        </w:rPr>
        <w:t xml:space="preserve"> 1 radny nie brał udziału w głosowaniu</w:t>
      </w:r>
      <w:r w:rsidR="004F4CDA" w:rsidRPr="00612199">
        <w:rPr>
          <w:rStyle w:val="Pogrubienie"/>
          <w:rFonts w:cs="Times New Roman"/>
          <w:szCs w:val="24"/>
        </w:rPr>
        <w:t>).</w:t>
      </w:r>
    </w:p>
    <w:p w:rsidR="007330C9" w:rsidRPr="00612199" w:rsidRDefault="007330C9" w:rsidP="00E7510E">
      <w:pPr>
        <w:spacing w:after="0"/>
        <w:jc w:val="left"/>
        <w:rPr>
          <w:rStyle w:val="Pogrubienie"/>
          <w:rFonts w:cs="Times New Roman"/>
          <w:sz w:val="28"/>
          <w:szCs w:val="28"/>
        </w:rPr>
      </w:pPr>
    </w:p>
    <w:p w:rsidR="007A1DA2" w:rsidRPr="00612199" w:rsidRDefault="00CE6EA8" w:rsidP="00E7510E">
      <w:pPr>
        <w:pStyle w:val="Nagwek2"/>
        <w:ind w:left="567" w:hanging="567"/>
        <w:jc w:val="left"/>
        <w:rPr>
          <w:rFonts w:eastAsia="Calibri" w:cs="Times New Roman"/>
        </w:rPr>
      </w:pPr>
      <w:r w:rsidRPr="00612199">
        <w:rPr>
          <w:rFonts w:eastAsia="Calibri" w:cs="Times New Roman"/>
        </w:rPr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D4219B" w:rsidRPr="00612199">
        <w:rPr>
          <w:rFonts w:cs="Times New Roman"/>
          <w:szCs w:val="28"/>
        </w:rPr>
        <w:t>w sprawie zaliczenia drogi do kategorii dróg gminnych.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577099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  <w:highlight w:val="yellow"/>
        </w:rPr>
      </w:pPr>
      <w:r w:rsidRPr="00612199">
        <w:rPr>
          <w:rFonts w:eastAsia="Calibri" w:cs="Times New Roman"/>
          <w:szCs w:val="28"/>
        </w:rPr>
        <w:t>Ad 2</w:t>
      </w:r>
      <w:r w:rsidR="00577099" w:rsidRPr="00612199">
        <w:rPr>
          <w:rFonts w:eastAsia="Calibri" w:cs="Times New Roman"/>
          <w:szCs w:val="28"/>
        </w:rPr>
        <w:t>.4.</w:t>
      </w:r>
      <w:r w:rsidR="00577099" w:rsidRPr="00612199">
        <w:rPr>
          <w:rFonts w:cs="Times New Roman"/>
          <w:szCs w:val="28"/>
        </w:rPr>
        <w:t xml:space="preserve"> </w:t>
      </w:r>
      <w:r w:rsidR="00D4219B" w:rsidRPr="00612199">
        <w:rPr>
          <w:rFonts w:cs="Times New Roman"/>
          <w:szCs w:val="28"/>
        </w:rPr>
        <w:t>w sprawie przyjęcia Programu Ochrony Środowiska dla Miasta Bolesławiec na lata 2021-2024 z uwzględnieniem lat 2025-2028</w:t>
      </w:r>
    </w:p>
    <w:p w:rsidR="00577099" w:rsidRPr="00612199" w:rsidRDefault="00577099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Do projektu uchwały odnieśli się: radny </w:t>
      </w:r>
      <w:r w:rsidR="00534AED" w:rsidRPr="00612199">
        <w:rPr>
          <w:rFonts w:eastAsia="Calibri" w:cs="Times New Roman"/>
          <w:szCs w:val="24"/>
        </w:rPr>
        <w:t>Zdzisław Abramowicz, Józef Pokładek</w:t>
      </w:r>
      <w:r w:rsidRPr="00612199">
        <w:rPr>
          <w:rFonts w:eastAsia="Calibri" w:cs="Times New Roman"/>
          <w:szCs w:val="24"/>
        </w:rPr>
        <w:t xml:space="preserve"> oraz Naczelniczka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534AED" w:rsidRPr="00612199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98306C" w:rsidRPr="0061219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98306C" w:rsidRPr="00612199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98306C" w:rsidRPr="00612199">
        <w:rPr>
          <w:rFonts w:cs="Times New Roman"/>
          <w:b/>
          <w:szCs w:val="24"/>
        </w:rPr>
        <w:t>,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534AED" w:rsidRPr="00612199">
        <w:rPr>
          <w:rFonts w:eastAsia="Calibri" w:cs="Times New Roman"/>
          <w:szCs w:val="28"/>
        </w:rPr>
        <w:t xml:space="preserve"> </w:t>
      </w:r>
      <w:r w:rsidR="00534AED" w:rsidRPr="00612199">
        <w:rPr>
          <w:rFonts w:cs="Times New Roman"/>
          <w:szCs w:val="28"/>
        </w:rPr>
        <w:t>w sprawie powołania Rady Muzeum działającej przy Muzeum Ceramiki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Pr="00612199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1F2D" w:rsidRPr="00612199">
        <w:rPr>
          <w:rFonts w:eastAsia="Calibri" w:cs="Times New Roman"/>
          <w:szCs w:val="24"/>
        </w:rPr>
        <w:t>a</w:t>
      </w:r>
      <w:r w:rsidR="00534AED" w:rsidRPr="00612199">
        <w:rPr>
          <w:rFonts w:eastAsia="Calibri" w:cs="Times New Roman"/>
          <w:szCs w:val="24"/>
        </w:rPr>
        <w:t>, przy pomocy pokazu multimedialnego, Dyrektorka Muzeum Ceramiki Anna Bober-</w:t>
      </w:r>
      <w:proofErr w:type="spellStart"/>
      <w:r w:rsidR="00534AED" w:rsidRPr="00612199">
        <w:rPr>
          <w:rFonts w:eastAsia="Calibri" w:cs="Times New Roman"/>
          <w:szCs w:val="24"/>
        </w:rPr>
        <w:t>Tubaj</w:t>
      </w:r>
      <w:proofErr w:type="spellEnd"/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1458E3" w:rsidRPr="00612199" w:rsidRDefault="00A54617" w:rsidP="00E7510E">
      <w:pPr>
        <w:pStyle w:val="Nagwek2"/>
        <w:ind w:left="709" w:hanging="709"/>
        <w:jc w:val="left"/>
      </w:pPr>
      <w:r w:rsidRPr="00612199">
        <w:t>Ad 2</w:t>
      </w:r>
      <w:r w:rsidR="002554C4" w:rsidRPr="00612199">
        <w:t xml:space="preserve">.6. </w:t>
      </w:r>
      <w:r w:rsidR="00534AED" w:rsidRPr="00612199">
        <w:rPr>
          <w:rFonts w:cs="Times New Roman"/>
          <w:szCs w:val="28"/>
        </w:rPr>
        <w:t>w sprawie udzielenia pomocy finansowej Powiatowi Bolesławieckiemu.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534AED" w:rsidRPr="00612199">
        <w:rPr>
          <w:rFonts w:eastAsia="Calibri" w:cs="Times New Roman"/>
          <w:szCs w:val="24"/>
        </w:rPr>
        <w:t>Skarbnik Miasta Małgorzata Gawlik.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  <w:jc w:val="left"/>
      </w:pPr>
      <w:r w:rsidRPr="00612199">
        <w:rPr>
          <w:rStyle w:val="Nagwek2Znak"/>
          <w:b/>
        </w:rPr>
        <w:lastRenderedPageBreak/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A00318" w:rsidRPr="00612199">
        <w:rPr>
          <w:rFonts w:cs="Times New Roman"/>
          <w:szCs w:val="28"/>
        </w:rPr>
        <w:t>w sprawie zmiany Wieloletniej Prognozy Finansowej Gminy Miejskiej Bolesławiec</w:t>
      </w:r>
    </w:p>
    <w:p w:rsidR="00CD5B66" w:rsidRPr="00612199" w:rsidRDefault="00CD5B66" w:rsidP="00E7510E">
      <w:pPr>
        <w:jc w:val="left"/>
      </w:pPr>
    </w:p>
    <w:p w:rsidR="00CD5B66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A00318" w:rsidRPr="00612199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612199" w:rsidRPr="00612199" w:rsidRDefault="006121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A546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A00318" w:rsidRPr="00612199">
        <w:rPr>
          <w:rFonts w:eastAsia="Calibri" w:cs="Times New Roman"/>
          <w:szCs w:val="24"/>
        </w:rPr>
        <w:t xml:space="preserve">Skarbnik Miasta Małgorzata Gawlik.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5B66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D496F" w:rsidRPr="00612199" w:rsidRDefault="006D496F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CD5B66" w:rsidRPr="00612199" w:rsidRDefault="008F4E79" w:rsidP="00E7510E">
      <w:pPr>
        <w:pStyle w:val="Nagwek2"/>
        <w:ind w:left="709" w:hanging="709"/>
        <w:jc w:val="left"/>
      </w:pPr>
      <w:r w:rsidRPr="00612199">
        <w:t>Ad 2</w:t>
      </w:r>
      <w:r w:rsidR="00CD5B66" w:rsidRPr="00612199">
        <w:t xml:space="preserve">.8. </w:t>
      </w:r>
      <w:r w:rsidR="00A00318" w:rsidRPr="00612199">
        <w:rPr>
          <w:rFonts w:cs="Times New Roman"/>
          <w:szCs w:val="28"/>
        </w:rPr>
        <w:t>w sprawie zmian w budżecie miasta na 2021 r.</w:t>
      </w:r>
    </w:p>
    <w:p w:rsidR="009E4C0E" w:rsidRPr="00612199" w:rsidRDefault="009E4C0E" w:rsidP="00E7510E">
      <w:pPr>
        <w:jc w:val="left"/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</w:p>
    <w:p w:rsidR="00E7510E" w:rsidRPr="00612199" w:rsidRDefault="00E751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F4E79" w:rsidRPr="00612199">
        <w:rPr>
          <w:rFonts w:cs="Times New Roman"/>
          <w:szCs w:val="24"/>
        </w:rPr>
        <w:t>Skarbnik</w:t>
      </w:r>
      <w:r w:rsidRPr="00612199">
        <w:rPr>
          <w:rFonts w:cs="Times New Roman"/>
          <w:szCs w:val="24"/>
        </w:rPr>
        <w:t xml:space="preserve"> Miasta </w:t>
      </w:r>
      <w:r w:rsidR="008F4E79" w:rsidRPr="00612199">
        <w:rPr>
          <w:rFonts w:cs="Times New Roman"/>
          <w:szCs w:val="24"/>
        </w:rPr>
        <w:t>Małgorzata Gawlik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D496F" w:rsidRPr="00612199" w:rsidRDefault="006D496F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A00318" w:rsidRPr="00612199">
        <w:rPr>
          <w:rFonts w:cs="Times New Roman"/>
          <w:b/>
          <w:szCs w:val="24"/>
        </w:rPr>
        <w:t>, 1 radny nie brał</w:t>
      </w:r>
      <w:r w:rsidR="008F4E79" w:rsidRPr="00612199">
        <w:rPr>
          <w:rFonts w:cs="Times New Roman"/>
          <w:b/>
          <w:szCs w:val="24"/>
        </w:rPr>
        <w:t xml:space="preserve"> udziału w głosowaniu</w:t>
      </w:r>
      <w:r w:rsidR="009E4C0E" w:rsidRPr="00612199">
        <w:rPr>
          <w:rFonts w:cs="Times New Roman"/>
          <w:b/>
          <w:szCs w:val="24"/>
        </w:rPr>
        <w:t>).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A00318" w:rsidRPr="00612199">
        <w:rPr>
          <w:rFonts w:cs="Times New Roman"/>
          <w:szCs w:val="24"/>
        </w:rPr>
        <w:t xml:space="preserve"> Nr 12</w:t>
      </w:r>
      <w:r w:rsidR="00C07FE8" w:rsidRPr="00612199">
        <w:rPr>
          <w:rFonts w:cs="Times New Roman"/>
          <w:szCs w:val="24"/>
        </w:rPr>
        <w:t>/2020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30</w:t>
      </w:r>
      <w:r w:rsidR="00C07FE8" w:rsidRPr="00612199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grudnia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11</w:t>
      </w:r>
      <w:r w:rsidR="00C07FE8" w:rsidRPr="00612199">
        <w:rPr>
          <w:rFonts w:cs="Times New Roman"/>
          <w:szCs w:val="24"/>
        </w:rPr>
        <w:t xml:space="preserve">/2020 posiedzenia Komisji Zdrowia, Rodziny i Spraw Społecznych Rady Miasta Bolesławiec, odbytego w dniu </w:t>
      </w:r>
      <w:r w:rsidRPr="00612199">
        <w:rPr>
          <w:rFonts w:cs="Times New Roman"/>
          <w:szCs w:val="24"/>
        </w:rPr>
        <w:t xml:space="preserve">30 </w:t>
      </w:r>
      <w:r w:rsidR="00B74381" w:rsidRPr="00612199">
        <w:rPr>
          <w:rFonts w:cs="Times New Roman"/>
          <w:szCs w:val="24"/>
        </w:rPr>
        <w:t xml:space="preserve">grudnia 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12</w:t>
      </w:r>
      <w:r w:rsidR="00D33C8B" w:rsidRPr="00612199">
        <w:rPr>
          <w:rFonts w:cs="Times New Roman"/>
          <w:szCs w:val="24"/>
        </w:rPr>
        <w:t xml:space="preserve">/2020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Pr="00612199"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14</w:t>
      </w:r>
      <w:r w:rsidR="00D33C8B" w:rsidRPr="00612199">
        <w:rPr>
          <w:rFonts w:cs="Times New Roman"/>
          <w:szCs w:val="24"/>
        </w:rPr>
        <w:t xml:space="preserve">/2020 posiedzenia Komisji Infrastruktury, Gospodarki Przestrzennej i Budownictwa Rady Miasta Bolesławiec, odbytego w dniu </w:t>
      </w:r>
      <w:r w:rsidRPr="00612199">
        <w:rPr>
          <w:rFonts w:cs="Times New Roman"/>
          <w:szCs w:val="24"/>
        </w:rPr>
        <w:t>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 r. został przyjęty bez zmian i poprawek.</w:t>
      </w:r>
    </w:p>
    <w:p w:rsidR="00D33C8B" w:rsidRPr="00612199" w:rsidRDefault="00D33C8B" w:rsidP="00E7510E">
      <w:pPr>
        <w:jc w:val="left"/>
      </w:pPr>
    </w:p>
    <w:p w:rsidR="006D496F" w:rsidRDefault="006D496F" w:rsidP="00E7510E">
      <w:pPr>
        <w:pStyle w:val="Nagwek2"/>
        <w:jc w:val="left"/>
        <w:rPr>
          <w:rFonts w:cs="Times New Roman"/>
          <w:szCs w:val="28"/>
        </w:rPr>
      </w:pPr>
    </w:p>
    <w:p w:rsidR="00933719" w:rsidRPr="00612199" w:rsidRDefault="00DF6C48" w:rsidP="006D496F">
      <w:pPr>
        <w:pStyle w:val="Nagwek2"/>
        <w:spacing w:before="0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B74381" w:rsidRPr="00612199">
        <w:rPr>
          <w:rFonts w:cs="Times New Roman"/>
          <w:szCs w:val="28"/>
        </w:rPr>
        <w:t>4.</w:t>
      </w:r>
      <w:r w:rsidRPr="00612199">
        <w:rPr>
          <w:rFonts w:cs="Times New Roman"/>
          <w:szCs w:val="28"/>
        </w:rPr>
        <w:t xml:space="preserve"> Zamknięcie wspólnego posiedzenia komisji stałych.</w:t>
      </w:r>
    </w:p>
    <w:p w:rsidR="007A6428" w:rsidRPr="00612199" w:rsidRDefault="007A6428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41199" w:rsidRPr="00612199" w:rsidRDefault="00E906D5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D44F95" w:rsidRPr="00D44F95" w:rsidRDefault="00D44F95" w:rsidP="00D44F95">
      <w:pPr>
        <w:spacing w:before="240" w:after="0" w:line="240" w:lineRule="auto"/>
        <w:ind w:left="4967" w:firstLine="278"/>
        <w:jc w:val="center"/>
        <w:rPr>
          <w:szCs w:val="24"/>
        </w:rPr>
      </w:pPr>
      <w:r w:rsidRPr="00D44F95">
        <w:rPr>
          <w:szCs w:val="24"/>
        </w:rPr>
        <w:t>Zastępca Przewodniczącego Komisji Zdrowia, Rodziny i Spraw Społecznych</w:t>
      </w:r>
    </w:p>
    <w:p w:rsidR="00D44F95" w:rsidRPr="00D44F95" w:rsidRDefault="00D44F95" w:rsidP="00D44F95">
      <w:pPr>
        <w:spacing w:after="0" w:line="240" w:lineRule="auto"/>
        <w:ind w:left="5245"/>
        <w:jc w:val="center"/>
        <w:rPr>
          <w:szCs w:val="24"/>
        </w:rPr>
      </w:pPr>
    </w:p>
    <w:p w:rsidR="00D44F95" w:rsidRPr="00D44F95" w:rsidRDefault="00D44F95" w:rsidP="00D44F95">
      <w:pPr>
        <w:spacing w:after="0" w:line="240" w:lineRule="auto"/>
        <w:ind w:left="5245"/>
        <w:jc w:val="center"/>
        <w:rPr>
          <w:szCs w:val="24"/>
        </w:rPr>
      </w:pPr>
      <w:r>
        <w:rPr>
          <w:szCs w:val="24"/>
        </w:rPr>
        <w:t>/-/</w:t>
      </w:r>
      <w:r w:rsidRPr="00D44F95">
        <w:rPr>
          <w:szCs w:val="24"/>
        </w:rPr>
        <w:t>Damian Sawczak</w:t>
      </w:r>
    </w:p>
    <w:p w:rsidR="006D496F" w:rsidRDefault="006D496F" w:rsidP="00E7510E">
      <w:pPr>
        <w:spacing w:before="480" w:after="0"/>
        <w:jc w:val="left"/>
        <w:rPr>
          <w:rFonts w:cs="Times New Roman"/>
          <w:sz w:val="22"/>
        </w:rPr>
      </w:pPr>
    </w:p>
    <w:p w:rsidR="00C92A84" w:rsidRPr="006D496F" w:rsidRDefault="005D49DB" w:rsidP="00E7510E">
      <w:pPr>
        <w:spacing w:before="48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</w:t>
      </w:r>
      <w:bookmarkStart w:id="0" w:name="_GoBack"/>
      <w:bookmarkEnd w:id="0"/>
      <w:r w:rsidRPr="006D496F">
        <w:rPr>
          <w:rFonts w:cs="Times New Roman"/>
          <w:sz w:val="22"/>
        </w:rPr>
        <w:t>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2AB" w:rsidRDefault="008522AB" w:rsidP="00B87F12">
      <w:pPr>
        <w:spacing w:after="0" w:line="240" w:lineRule="auto"/>
      </w:pPr>
      <w:r>
        <w:separator/>
      </w:r>
    </w:p>
  </w:endnote>
  <w:endnote w:type="continuationSeparator" w:id="0">
    <w:p w:rsidR="008522AB" w:rsidRDefault="008522A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F95">
          <w:rPr>
            <w:noProof/>
          </w:rPr>
          <w:t>11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2AB" w:rsidRDefault="008522AB" w:rsidP="00B87F12">
      <w:pPr>
        <w:spacing w:after="0" w:line="240" w:lineRule="auto"/>
      </w:pPr>
      <w:r>
        <w:separator/>
      </w:r>
    </w:p>
  </w:footnote>
  <w:footnote w:type="continuationSeparator" w:id="0">
    <w:p w:rsidR="008522AB" w:rsidRDefault="008522A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5913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473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22AB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3853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44F95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85C65-38D9-4690-96F6-F2DCF2DCF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1569</Words>
  <Characters>9418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2021-02-23T08:01:00Z</cp:lastPrinted>
  <dcterms:created xsi:type="dcterms:W3CDTF">2021-02-17T10:29:00Z</dcterms:created>
  <dcterms:modified xsi:type="dcterms:W3CDTF">2021-02-23T08:01:00Z</dcterms:modified>
</cp:coreProperties>
</file>