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6E50CF">
        <w:rPr>
          <w:rFonts w:eastAsia="Times New Roman"/>
          <w:lang w:eastAsia="pl-PL"/>
        </w:rPr>
        <w:t>3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BD0697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E50CF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6E50CF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lutego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C6BF1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8C2A85">
        <w:rPr>
          <w:rFonts w:cs="Times New Roman"/>
          <w:szCs w:val="24"/>
          <w:lang w:eastAsia="pl-PL"/>
        </w:rPr>
        <w:t>1</w:t>
      </w:r>
      <w:r w:rsidR="00A45D72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C2A85">
        <w:rPr>
          <w:rFonts w:cs="Times New Roman"/>
          <w:szCs w:val="24"/>
          <w:lang w:eastAsia="pl-PL"/>
        </w:rPr>
        <w:t>13.4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Krystyna Hodowana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8C2A85" w:rsidRPr="00612199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Jan Kisiliczyk</w:t>
      </w:r>
      <w:r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Zastępca Naczelnik Wydziału Finansowo-Budżetowego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6569EC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Pr="006569EC" w:rsidRDefault="008C2A85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Kazimierz Łomotowski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 w:rsidRPr="006569EC"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32EE1" w:rsidRPr="00232EE1" w:rsidRDefault="00232EE1" w:rsidP="00AE7105">
      <w:pPr>
        <w:pStyle w:val="Akapitzlist"/>
        <w:numPr>
          <w:ilvl w:val="0"/>
          <w:numId w:val="11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32EE1" w:rsidRPr="00232EE1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przystąpienia do sporządzenia miejscowego planu zagospodarowania przestrzennego dla terenu zlokalizowanego w kwartale ulic: Ptasia – Stokrotek – Skowronkowa w Bolesławcu,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wyrażenia zgody na udzielenie bonifikaty od ceny sprzedaży lokali mieszkalnych nr 3 i nr 5, położonych w klatce Nr </w:t>
      </w:r>
      <w:r w:rsidRPr="00232EE1">
        <w:rPr>
          <w:szCs w:val="24"/>
        </w:rPr>
        <w:lastRenderedPageBreak/>
        <w:t>52 oraz lokalu mieszkalnego nr 3, położonego w klatce Nr 54 budynku przy ul. Dolne Młyny Nr 52, 54 w Bolesławcu,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zmiany uchwały nr XXV/292/2020 Rady Miasta Bolesławiec </w:t>
      </w:r>
      <w:r w:rsidRPr="00410566">
        <w:rPr>
          <w:szCs w:val="24"/>
        </w:rPr>
        <w:t>z dnia 30 grudnia 2020 r. w sprawie wieloletniego programu gospodarowania mieszkaniowym zasobem Gminy Miejskiej Bolesławiec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przyjęcia "Programu usuwania wyrobów zawierających azbest z terenu Gminy Miejskiej Bolesławiec na lata 2021 - 2032",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Programu opieki nad zwierzętami bezdomnymi oraz zapobiegania bezdomności zwierząt na terenie Gminy Miejskiej Bolesławiec w 2021 r.,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Gminnego Programu Przeciwdziałania Przemocy w Rodzinie oraz Ochrony Ofiar Przemocy w Rodzinie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zwolnienia z należnej za rok 2021 opłaty za korzystanie na terenie Miasta Bolesławiec z zezwoleń na sprzedaż napojów alkoholowych przeznaczonych do spożycia w miejscu sprzedaży,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</w:t>
      </w:r>
      <w:r w:rsidR="00410566">
        <w:rPr>
          <w:szCs w:val="24"/>
        </w:rPr>
        <w:t xml:space="preserve">w </w:t>
      </w:r>
      <w:r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 w budżecie miasta na 2021 r.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skargi na Prezydenta Miasta Bolesławiec,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Bolesławiec.</w:t>
      </w: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80371E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Przyjęcie protokołów z poprzednich posiedzeń komisji.</w:t>
      </w:r>
    </w:p>
    <w:p w:rsidR="0080371E" w:rsidRDefault="0080371E" w:rsidP="00AE7105">
      <w:pPr>
        <w:jc w:val="left"/>
        <w:rPr>
          <w:lang w:eastAsia="pl-PL"/>
        </w:rPr>
      </w:pPr>
      <w:r>
        <w:rPr>
          <w:lang w:eastAsia="pl-PL"/>
        </w:rPr>
        <w:br w:type="page"/>
      </w: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BD0697">
      <w:pPr>
        <w:pStyle w:val="Nagwek2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BD0697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BD0697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BD0697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BD0697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Default="00FF4274" w:rsidP="00BD0697">
      <w:pPr>
        <w:pStyle w:val="Nagwek2"/>
        <w:ind w:left="851" w:hanging="851"/>
        <w:jc w:val="left"/>
        <w:rPr>
          <w:szCs w:val="24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410566" w:rsidRPr="00232EE1">
        <w:rPr>
          <w:szCs w:val="24"/>
        </w:rPr>
        <w:t>w sprawie przystąpienia do sporządzenia miejscowego planu zagospodarowania przestrzennego dla terenu zlokalizowanego w kwartale ulic: Ptasia – Stokr</w:t>
      </w:r>
      <w:r w:rsidR="00410566">
        <w:rPr>
          <w:szCs w:val="24"/>
        </w:rPr>
        <w:t>otek – Skowronkowa w Bolesławcu.</w:t>
      </w:r>
    </w:p>
    <w:p w:rsidR="00AE7105" w:rsidRPr="00AE7105" w:rsidRDefault="00AE7105" w:rsidP="00BD0697">
      <w:pPr>
        <w:jc w:val="left"/>
      </w:pPr>
    </w:p>
    <w:p w:rsidR="00E7510E" w:rsidRDefault="00B313AE" w:rsidP="00BD0697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BD069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BD069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BD069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W dyskusji udział wzięli: radni </w:t>
      </w:r>
      <w:r w:rsidR="00410566">
        <w:rPr>
          <w:rFonts w:eastAsia="Calibri" w:cs="Times New Roman"/>
          <w:szCs w:val="24"/>
        </w:rPr>
        <w:t>Bogdan Biernat i Leszek Chudzik, Przewodniczący Komisji IGPiB Józef Pokładek, Naczelnik Wydziału Mienia i Gospodarki Przestrzennej Jan Kisiliczyk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BD0697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BD0697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BD0697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BD0697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BD0697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BD0697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7A1DA2" w:rsidP="00BD0697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BD0697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694C41" w:rsidRPr="00232EE1">
        <w:rPr>
          <w:szCs w:val="24"/>
        </w:rPr>
        <w:t>w sprawie wyrażenia zgody na udzielenie bonifikaty od ceny sprzedaży lokali mieszkalnych nr 3 i nr 5, położonych w klatce Nr 52 oraz lokalu mieszkalnego nr 3, położonego w klatce Nr 54 budynku przy ul. Dolne Młyny Nr 52, 54 w Bolesławcu</w:t>
      </w:r>
      <w:r w:rsidR="00694C41">
        <w:rPr>
          <w:szCs w:val="24"/>
        </w:rPr>
        <w:t>.</w:t>
      </w:r>
    </w:p>
    <w:p w:rsidR="001A7975" w:rsidRPr="00612199" w:rsidRDefault="001A7975" w:rsidP="00BD0697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BD0697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 xml:space="preserve"> </w:t>
      </w:r>
      <w:r w:rsidR="00694C41">
        <w:rPr>
          <w:rFonts w:eastAsia="Calibri" w:cs="Times New Roman"/>
          <w:szCs w:val="24"/>
        </w:rPr>
        <w:t>Naczelnik Wydziału Mienia i Gospodarki Przestrzennej Jan Kisiliczyk.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CE6EA8" w:rsidP="00AE7105">
      <w:pPr>
        <w:pStyle w:val="Nagwek2"/>
        <w:ind w:left="709" w:hanging="709"/>
        <w:jc w:val="left"/>
        <w:rPr>
          <w:rFonts w:eastAsia="Calibri" w:cs="Times New Roman"/>
        </w:rPr>
      </w:pPr>
      <w:r w:rsidRPr="00612199">
        <w:rPr>
          <w:rFonts w:eastAsia="Calibri" w:cs="Times New Roman"/>
        </w:rPr>
        <w:lastRenderedPageBreak/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6B6CBB" w:rsidRPr="00232EE1">
        <w:rPr>
          <w:szCs w:val="24"/>
        </w:rPr>
        <w:t xml:space="preserve">w sprawie zmiany uchwały nr XXV/292/2020 Rady Miasta Bolesławiec </w:t>
      </w:r>
      <w:r w:rsidR="006B6CBB" w:rsidRPr="00410566">
        <w:rPr>
          <w:szCs w:val="24"/>
        </w:rPr>
        <w:t>z dnia 30 grudnia 2020 r. w sprawie wieloletniego programu gospodarowania mieszkaniowym zasobem Gminy Miejskiej Bolesławiec na lata 2021 – 2025</w:t>
      </w:r>
      <w:r w:rsidR="006B6CBB">
        <w:rPr>
          <w:szCs w:val="24"/>
        </w:rPr>
        <w:t>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694C41">
        <w:rPr>
          <w:rFonts w:eastAsia="Times New Roman" w:cs="Times New Roman"/>
          <w:szCs w:val="24"/>
          <w:lang w:eastAsia="pl-PL"/>
        </w:rPr>
        <w:t>Dyrektor Miejskiego Zakładu Gospodarki Mieszkaniowej Kazimierz Łomotowski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6B6CBB" w:rsidRDefault="0098306C" w:rsidP="006B6CBB">
      <w:pPr>
        <w:pStyle w:val="Nagwek2"/>
        <w:ind w:left="567" w:hanging="567"/>
      </w:pPr>
      <w:r w:rsidRPr="006B6CBB">
        <w:rPr>
          <w:rFonts w:eastAsia="Calibri" w:cs="Times New Roman"/>
          <w:szCs w:val="28"/>
        </w:rPr>
        <w:t>Ad 2</w:t>
      </w:r>
      <w:r w:rsidR="00577099" w:rsidRPr="006B6CBB">
        <w:rPr>
          <w:rFonts w:eastAsia="Calibri" w:cs="Times New Roman"/>
          <w:szCs w:val="28"/>
        </w:rPr>
        <w:t>.4.</w:t>
      </w:r>
      <w:r w:rsidR="00577099" w:rsidRPr="006B6CBB">
        <w:rPr>
          <w:rFonts w:cs="Times New Roman"/>
          <w:szCs w:val="28"/>
        </w:rPr>
        <w:t xml:space="preserve"> </w:t>
      </w:r>
      <w:r w:rsidR="006B6CBB" w:rsidRPr="006B6CBB">
        <w:t>w sprawie przyjęcia "Programu usuwania wyrobów zawierających azbest z terenu Gminy Miejskiej B</w:t>
      </w:r>
      <w:r w:rsidR="006B6CBB">
        <w:t>olesławiec na lata 2021 - 2032".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Do projektu uchwały odnieśli się: radny </w:t>
      </w:r>
      <w:r w:rsidR="006B6CBB">
        <w:rPr>
          <w:rFonts w:eastAsia="Calibri" w:cs="Times New Roman"/>
          <w:szCs w:val="24"/>
        </w:rPr>
        <w:t>Dariusz Filistyński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="004B2C38" w:rsidRPr="00612199">
        <w:rPr>
          <w:rFonts w:cs="Times New Roman"/>
          <w:b/>
          <w:szCs w:val="24"/>
        </w:rPr>
        <w:t xml:space="preserve"> głosami „za”).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6B6CBB">
        <w:rPr>
          <w:rFonts w:eastAsia="Calibri" w:cs="Times New Roman"/>
          <w:szCs w:val="28"/>
        </w:rPr>
        <w:t xml:space="preserve"> </w:t>
      </w:r>
      <w:r w:rsidR="006B6CBB" w:rsidRPr="00232EE1">
        <w:rPr>
          <w:szCs w:val="24"/>
        </w:rPr>
        <w:t xml:space="preserve">w sprawie Programu opieki nad zwierzętami bezdomnymi oraz zapobiegania bezdomności zwierząt na terenie Gminy </w:t>
      </w:r>
      <w:r w:rsidR="006B6CBB">
        <w:rPr>
          <w:szCs w:val="24"/>
        </w:rPr>
        <w:t>Miejskiej Bolesławiec w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Pr="00612199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Mirosław Sakowski i Naczelnik Wydziału Zamówień Publicznych i Inwestycji Miejskich Robert Rzepnicki.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1458E3" w:rsidRPr="00612199" w:rsidRDefault="00A54617" w:rsidP="00E7510E">
      <w:pPr>
        <w:pStyle w:val="Nagwek2"/>
        <w:ind w:left="709" w:hanging="709"/>
        <w:jc w:val="left"/>
      </w:pPr>
      <w:r w:rsidRPr="00612199">
        <w:lastRenderedPageBreak/>
        <w:t>Ad 2</w:t>
      </w:r>
      <w:r w:rsidR="002554C4" w:rsidRPr="00612199">
        <w:t>.6.</w:t>
      </w:r>
      <w:r w:rsidR="006B6CBB">
        <w:t xml:space="preserve"> </w:t>
      </w:r>
      <w:r w:rsidR="006B6CBB" w:rsidRPr="00232EE1">
        <w:rPr>
          <w:szCs w:val="24"/>
        </w:rPr>
        <w:t xml:space="preserve">w sprawie Gminnego Programu Przeciwdziałania Przemocy w Rodzinie oraz Ochrony Ofiar Przemocy w Rodzinie na lata 2021 – </w:t>
      </w:r>
      <w:r w:rsidR="006B6CBB">
        <w:rPr>
          <w:szCs w:val="24"/>
        </w:rPr>
        <w:t>2025.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FA2761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FA2761">
        <w:rPr>
          <w:rFonts w:eastAsia="Calibri" w:cs="Times New Roman"/>
          <w:szCs w:val="24"/>
        </w:rPr>
        <w:t>Prosół</w:t>
      </w:r>
      <w:proofErr w:type="spellEnd"/>
      <w:r w:rsidR="00534AED" w:rsidRPr="00612199">
        <w:rPr>
          <w:rFonts w:eastAsia="Calibri" w:cs="Times New Roman"/>
          <w:szCs w:val="24"/>
        </w:rPr>
        <w:t>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  <w:jc w:val="left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FA2761" w:rsidRPr="00232EE1">
        <w:rPr>
          <w:szCs w:val="24"/>
        </w:rPr>
        <w:t>w sprawie zwolnienia z należnej za rok 2021 opłaty za korzystanie na terenie Miasta Bolesławiec z zezwoleń na sprzedaż napojów alkoholowych przeznaczonych do spożycia w miejscu sprzedaży</w:t>
      </w:r>
      <w:r w:rsidR="00FA2761">
        <w:rPr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A54617" w:rsidRPr="00612199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Naczelniczka Wydziału Spraw Obywatelskich Krystyna Hodowana</w:t>
      </w:r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="00D945B6" w:rsidRPr="00612199">
        <w:rPr>
          <w:rFonts w:cs="Times New Roman"/>
          <w:b/>
          <w:szCs w:val="24"/>
        </w:rPr>
        <w:t>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jc w:val="left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8459B4">
        <w:rPr>
          <w:szCs w:val="24"/>
        </w:rPr>
        <w:t xml:space="preserve">w </w:t>
      </w:r>
      <w:r w:rsidR="008459B4"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</w:t>
      </w:r>
      <w:r w:rsidR="008459B4">
        <w:rPr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459B4">
        <w:rPr>
          <w:rFonts w:cs="Times New Roman"/>
          <w:szCs w:val="24"/>
        </w:rPr>
        <w:t>Zastępca Naczelnika Wydziału Finansowo-Budżetowego Magdalena Janik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8459B4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BD0697">
      <w:pPr>
        <w:pStyle w:val="Nagwek2"/>
        <w:jc w:val="left"/>
        <w:rPr>
          <w:rFonts w:cs="Times New Roman"/>
        </w:rPr>
      </w:pPr>
      <w:r>
        <w:rPr>
          <w:rFonts w:cs="Times New Roman"/>
        </w:rPr>
        <w:lastRenderedPageBreak/>
        <w:t xml:space="preserve">Ad 2.9. </w:t>
      </w:r>
      <w:r w:rsidRPr="00232EE1">
        <w:t>w sprawie zmian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cs="Times New Roman"/>
          <w:szCs w:val="24"/>
        </w:rPr>
        <w:t>Skarbnik Miasta Małgorzata Gawlik</w:t>
      </w:r>
      <w:r w:rsidRPr="00612199">
        <w:rPr>
          <w:rFonts w:eastAsia="Calibri" w:cs="Times New Roman"/>
          <w:szCs w:val="24"/>
        </w:rPr>
        <w:t xml:space="preserve">. 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wraz z 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D0697">
      <w:pPr>
        <w:pStyle w:val="Nagwek2"/>
        <w:ind w:left="709" w:hanging="709"/>
        <w:jc w:val="left"/>
      </w:pPr>
      <w:r>
        <w:rPr>
          <w:rFonts w:cs="Times New Roman"/>
        </w:rPr>
        <w:t xml:space="preserve">Ad 2.10. </w:t>
      </w:r>
      <w:r w:rsidRPr="00232EE1">
        <w:t>w sprawie apelu do Prezesa Rady Ministrów i do Ministra Finansów, Funduszy i Polityki Regionalnej dotyczącego konieczności zmiany zaproponowanego budżetu unijnego dla Dolnego Śląska w ramach Regionalnego Programu Operacyjnego na lata 2021 – 2027</w:t>
      </w:r>
      <w: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Sekretarz Miasta Jerzy Zieliński</w:t>
      </w:r>
      <w:r w:rsidRPr="00612199">
        <w:rPr>
          <w:rFonts w:eastAsia="Calibri" w:cs="Times New Roman"/>
          <w:szCs w:val="24"/>
        </w:rPr>
        <w:t xml:space="preserve">. 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Mirosław Sakowski, Łuka</w:t>
      </w:r>
      <w:r w:rsidR="00674422">
        <w:rPr>
          <w:rFonts w:eastAsia="Calibri" w:cs="Times New Roman"/>
          <w:szCs w:val="24"/>
        </w:rPr>
        <w:t xml:space="preserve">sz Jaźwiec, Marian Kostecki, Sekretarz Miasta Jerzy Zieliński, I Zastępca Prezydenta Miasta Iwona </w:t>
      </w:r>
      <w:proofErr w:type="spellStart"/>
      <w:r w:rsidR="00674422">
        <w:rPr>
          <w:rFonts w:eastAsia="Calibri" w:cs="Times New Roman"/>
          <w:szCs w:val="24"/>
        </w:rPr>
        <w:t>Mandżuk</w:t>
      </w:r>
      <w:proofErr w:type="spellEnd"/>
      <w:r w:rsidR="00674422">
        <w:rPr>
          <w:rFonts w:eastAsia="Calibri" w:cs="Times New Roman"/>
          <w:szCs w:val="24"/>
        </w:rPr>
        <w:t>-Dudek.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 i 2 głosach „wstrzymujących”)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Default="00674422" w:rsidP="00BD0697">
      <w:pPr>
        <w:pStyle w:val="Nagwek2"/>
        <w:ind w:left="709" w:hanging="709"/>
        <w:jc w:val="left"/>
      </w:pPr>
      <w:r>
        <w:rPr>
          <w:rFonts w:cs="Times New Roman"/>
        </w:rPr>
        <w:t xml:space="preserve">Ad 2.11. </w:t>
      </w:r>
      <w:r w:rsidRPr="00232EE1">
        <w:t>w sprawie skargi na Prezydenta Miasta Bolesławiec</w:t>
      </w:r>
      <w:r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sprawy odnieśli się: radni Dawid Sarbak, Bogdan Biernat, Maciej Małkowski, Dariusz Filistyński, Łukasz Jaźwiec, Sekretarz Miasta Jerzy Zieliński.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="00F60F1E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674422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BD0697">
      <w:pPr>
        <w:pStyle w:val="Nagwek2"/>
        <w:ind w:left="709" w:hanging="709"/>
        <w:jc w:val="left"/>
      </w:pPr>
      <w:r>
        <w:rPr>
          <w:rFonts w:cs="Times New Roman"/>
        </w:rPr>
        <w:t xml:space="preserve">Ad 2.12. </w:t>
      </w:r>
      <w:r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Default="00F60F1E" w:rsidP="00BD0697">
      <w:pPr>
        <w:pStyle w:val="Nagwek2"/>
        <w:ind w:left="709" w:hanging="709"/>
        <w:jc w:val="left"/>
      </w:pPr>
      <w:r>
        <w:rPr>
          <w:rFonts w:cs="Times New Roman"/>
        </w:rPr>
        <w:t xml:space="preserve">Ad 2.13. </w:t>
      </w: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375A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0318" w:rsidRPr="00612199">
        <w:rPr>
          <w:rFonts w:cs="Times New Roman"/>
          <w:szCs w:val="24"/>
        </w:rPr>
        <w:t>2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F60F1E">
        <w:rPr>
          <w:rFonts w:cs="Times New Roman"/>
          <w:szCs w:val="24"/>
        </w:rPr>
        <w:t>16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0318" w:rsidRPr="00612199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27</w:t>
      </w:r>
      <w:r w:rsidR="00A00318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3C8B"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F60F1E" w:rsidRPr="00612199" w:rsidRDefault="00F60F1E" w:rsidP="00F60F1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60F1E" w:rsidRPr="00612199" w:rsidRDefault="00F60F1E" w:rsidP="00E7510E">
      <w:pPr>
        <w:jc w:val="left"/>
      </w:pPr>
    </w:p>
    <w:p w:rsidR="006D496F" w:rsidRDefault="006D496F" w:rsidP="00E7510E">
      <w:pPr>
        <w:pStyle w:val="Nagwek2"/>
        <w:jc w:val="left"/>
        <w:rPr>
          <w:rFonts w:cs="Times New Roman"/>
          <w:szCs w:val="28"/>
        </w:rPr>
      </w:pPr>
    </w:p>
    <w:p w:rsidR="00BD0697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</w:p>
    <w:p w:rsidR="00BD0697" w:rsidRDefault="00BD0697" w:rsidP="00BD0697">
      <w:pPr>
        <w:spacing w:before="360" w:after="0" w:line="240" w:lineRule="auto"/>
        <w:ind w:left="5387"/>
        <w:jc w:val="center"/>
        <w:rPr>
          <w:szCs w:val="24"/>
        </w:rPr>
      </w:pPr>
      <w:bookmarkStart w:id="0" w:name="_GoBack"/>
      <w:r>
        <w:rPr>
          <w:szCs w:val="24"/>
        </w:rPr>
        <w:t>Przewodniczący Komisji</w:t>
      </w:r>
    </w:p>
    <w:p w:rsidR="00BD0697" w:rsidRDefault="00BD0697" w:rsidP="00BD0697">
      <w:pPr>
        <w:spacing w:after="0" w:line="240" w:lineRule="auto"/>
        <w:ind w:left="5387"/>
        <w:jc w:val="center"/>
        <w:rPr>
          <w:szCs w:val="24"/>
        </w:rPr>
      </w:pPr>
      <w:r>
        <w:rPr>
          <w:szCs w:val="24"/>
        </w:rPr>
        <w:t>Oświaty, Kultury i Sportu</w:t>
      </w:r>
    </w:p>
    <w:p w:rsidR="00BD0697" w:rsidRDefault="00BD0697" w:rsidP="00BD0697">
      <w:pPr>
        <w:spacing w:after="0" w:line="240" w:lineRule="auto"/>
        <w:ind w:left="5387"/>
        <w:jc w:val="center"/>
        <w:rPr>
          <w:szCs w:val="24"/>
        </w:rPr>
      </w:pPr>
    </w:p>
    <w:p w:rsidR="00BD0697" w:rsidRDefault="00BD0697" w:rsidP="00BD0697">
      <w:pPr>
        <w:spacing w:after="0" w:line="240" w:lineRule="auto"/>
        <w:ind w:left="5387"/>
        <w:jc w:val="center"/>
        <w:rPr>
          <w:szCs w:val="24"/>
        </w:rPr>
      </w:pPr>
      <w:r>
        <w:rPr>
          <w:szCs w:val="24"/>
        </w:rPr>
        <w:t>/-/ Łukasz Jaźwiec</w:t>
      </w:r>
    </w:p>
    <w:bookmarkEnd w:id="0"/>
    <w:p w:rsidR="006D496F" w:rsidRPr="0080371E" w:rsidRDefault="00612199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2A4" w:rsidRDefault="00D372A4" w:rsidP="00B87F12">
      <w:pPr>
        <w:spacing w:after="0" w:line="240" w:lineRule="auto"/>
      </w:pPr>
      <w:r>
        <w:separator/>
      </w:r>
    </w:p>
  </w:endnote>
  <w:endnote w:type="continuationSeparator" w:id="0">
    <w:p w:rsidR="00D372A4" w:rsidRDefault="00D372A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74422" w:rsidRDefault="006744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697">
          <w:rPr>
            <w:noProof/>
          </w:rPr>
          <w:t>15</w:t>
        </w:r>
        <w:r>
          <w:fldChar w:fldCharType="end"/>
        </w:r>
      </w:p>
    </w:sdtContent>
  </w:sdt>
  <w:p w:rsidR="00674422" w:rsidRDefault="006744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2A4" w:rsidRDefault="00D372A4" w:rsidP="00B87F12">
      <w:pPr>
        <w:spacing w:after="0" w:line="240" w:lineRule="auto"/>
      </w:pPr>
      <w:r>
        <w:separator/>
      </w:r>
    </w:p>
  </w:footnote>
  <w:footnote w:type="continuationSeparator" w:id="0">
    <w:p w:rsidR="00D372A4" w:rsidRDefault="00D372A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0566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50CF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6503E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D0697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372A4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1472"/>
    <w:rsid w:val="00E32180"/>
    <w:rsid w:val="00E324AF"/>
    <w:rsid w:val="00E332E5"/>
    <w:rsid w:val="00E34790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53DD1-0C5B-4C69-B1DE-D6E7EFB8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2465</Words>
  <Characters>14795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2021-03-22T11:35:00Z</dcterms:created>
  <dcterms:modified xsi:type="dcterms:W3CDTF">2021-04-08T09:18:00Z</dcterms:modified>
</cp:coreProperties>
</file>