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103072">
        <w:rPr>
          <w:rFonts w:eastAsia="Times New Roman"/>
          <w:lang w:eastAsia="pl-PL"/>
        </w:rPr>
        <w:t>6</w:t>
      </w:r>
      <w:r w:rsidR="001B76AC" w:rsidRPr="001B76AC">
        <w:rPr>
          <w:rFonts w:eastAsia="Times New Roman"/>
          <w:lang w:eastAsia="pl-PL"/>
        </w:rPr>
        <w:t>/2021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103072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30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103072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kwietnia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1B76A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103072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ROGM.0012.3.6</w:t>
      </w:r>
      <w:r w:rsidR="001B76AC" w:rsidRPr="001B76AC">
        <w:rPr>
          <w:rFonts w:ascii="Verdana" w:hAnsi="Verdana" w:cs="Times New Roman"/>
          <w:sz w:val="24"/>
          <w:szCs w:val="24"/>
          <w:lang w:eastAsia="pl-PL"/>
        </w:rPr>
        <w:t>.2021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103072">
        <w:rPr>
          <w:rFonts w:ascii="Verdana" w:hAnsi="Verdana" w:cs="Times New Roman"/>
          <w:sz w:val="24"/>
          <w:szCs w:val="24"/>
          <w:lang w:eastAsia="pl-PL"/>
        </w:rPr>
        <w:t>13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A45D72" w:rsidRPr="001B76AC">
        <w:rPr>
          <w:rFonts w:ascii="Verdana" w:hAnsi="Verdana" w:cs="Times New Roman"/>
          <w:sz w:val="24"/>
          <w:szCs w:val="24"/>
          <w:lang w:eastAsia="pl-PL"/>
        </w:rPr>
        <w:t>0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103072">
        <w:rPr>
          <w:rFonts w:ascii="Verdana" w:hAnsi="Verdana" w:cs="Times New Roman"/>
          <w:sz w:val="24"/>
          <w:szCs w:val="24"/>
          <w:lang w:eastAsia="pl-PL"/>
        </w:rPr>
        <w:t>13</w:t>
      </w:r>
      <w:r w:rsidR="001B76AC" w:rsidRPr="001B76AC">
        <w:rPr>
          <w:rFonts w:ascii="Verdana" w:hAnsi="Verdana" w:cs="Times New Roman"/>
          <w:sz w:val="24"/>
          <w:szCs w:val="24"/>
          <w:lang w:eastAsia="pl-PL"/>
        </w:rPr>
        <w:t>.15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103072" w:rsidRPr="00103072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103072" w:rsidRPr="00103072" w:rsidRDefault="00103072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Verdana" w:hAnsi="Verdana" w:cs="Times New Roman"/>
          <w:sz w:val="24"/>
          <w:szCs w:val="24"/>
        </w:rPr>
        <w:t>Stanisław Wiącek</w:t>
      </w:r>
      <w:r>
        <w:rPr>
          <w:rFonts w:ascii="Verdana" w:hAnsi="Verdana" w:cs="Times New Roman"/>
          <w:sz w:val="24"/>
          <w:szCs w:val="24"/>
        </w:rPr>
        <w:tab/>
      </w:r>
      <w:r w:rsidR="001B76AC" w:rsidRPr="00103072">
        <w:rPr>
          <w:rFonts w:ascii="Verdana" w:hAnsi="Verdana" w:cs="Times New Roman"/>
          <w:sz w:val="24"/>
          <w:szCs w:val="24"/>
        </w:rPr>
        <w:t>- Członek Komisji</w:t>
      </w:r>
    </w:p>
    <w:p w:rsidR="007D71EC" w:rsidRPr="00103072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2B4B0C" w:rsidRPr="001B76AC" w:rsidRDefault="00EC7C69" w:rsidP="001B76AC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EC7C69" w:rsidRPr="00103072" w:rsidRDefault="00103072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03072">
        <w:rPr>
          <w:rFonts w:ascii="Verdana" w:eastAsia="Times New Roman" w:hAnsi="Verdana" w:cs="Times New Roman"/>
          <w:sz w:val="24"/>
          <w:szCs w:val="24"/>
          <w:lang w:eastAsia="pl-PL"/>
        </w:rPr>
        <w:t>Justyna Foremna</w:t>
      </w:r>
      <w:r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Zastępca 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>Dyrektor</w:t>
      </w:r>
      <w:r w:rsidRPr="00103072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Miejskiego Zakładu Gospodarki Mieszkaniowej</w:t>
      </w:r>
    </w:p>
    <w:p w:rsidR="00103072" w:rsidRPr="00103072" w:rsidRDefault="00103072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Naczelnik Wydziału Zamówień Publicznych i Inwestycji Miejskich</w:t>
      </w:r>
    </w:p>
    <w:p w:rsidR="007575A3" w:rsidRPr="001B76AC" w:rsidRDefault="007575A3" w:rsidP="00D84542">
      <w:pPr>
        <w:pStyle w:val="Akapitzlist"/>
        <w:tabs>
          <w:tab w:val="left" w:pos="284"/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D06CF9" w:rsidRPr="001B76AC" w:rsidRDefault="00D06CF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Komisje przyjęły następujący porządek posiedzenia: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lastRenderedPageBreak/>
        <w:t>Otwarcie posiedzenia, stwierdzenie quorum i przyjęcie porządku posiedzenia.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Zaopinio</w:t>
      </w:r>
      <w:r w:rsidR="00405F62">
        <w:rPr>
          <w:rFonts w:ascii="Verdana" w:hAnsi="Verdana" w:cs="Times New Roman"/>
          <w:sz w:val="24"/>
          <w:szCs w:val="24"/>
        </w:rPr>
        <w:t>wanie list mieszkaniowych za I kwartał 2021</w:t>
      </w:r>
      <w:r w:rsidRPr="001B76AC">
        <w:rPr>
          <w:rFonts w:ascii="Verdana" w:hAnsi="Verdana" w:cs="Times New Roman"/>
          <w:sz w:val="24"/>
          <w:szCs w:val="24"/>
        </w:rPr>
        <w:t xml:space="preserve"> r.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>Sprawy bieżące i organizacyjne.</w:t>
      </w:r>
    </w:p>
    <w:p w:rsidR="007B06D8" w:rsidRPr="007B06D8" w:rsidRDefault="001B76AC" w:rsidP="007B06D8">
      <w:pPr>
        <w:tabs>
          <w:tab w:val="left" w:pos="284"/>
        </w:tabs>
        <w:spacing w:after="0"/>
        <w:contextualSpacing/>
        <w:jc w:val="both"/>
        <w:rPr>
          <w:rFonts w:ascii="Verdana" w:hAnsi="Verdana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 xml:space="preserve">4. </w:t>
      </w:r>
      <w:r w:rsidR="007B06D8" w:rsidRPr="007B06D8">
        <w:rPr>
          <w:rFonts w:ascii="Verdana" w:hAnsi="Verdana"/>
          <w:sz w:val="24"/>
          <w:szCs w:val="24"/>
        </w:rPr>
        <w:t>Przyjęcie protokołu z poprzedniego posiedzenia komisji.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rFonts w:ascii="Verdana" w:hAnsi="Verdana"/>
          <w:sz w:val="24"/>
          <w:szCs w:val="24"/>
        </w:rPr>
      </w:pPr>
    </w:p>
    <w:p w:rsidR="0025359A" w:rsidRPr="001B76AC" w:rsidRDefault="0025359A" w:rsidP="00D84542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t xml:space="preserve">Ad 2. </w:t>
      </w:r>
      <w:r w:rsidR="00D659FF" w:rsidRPr="001B76AC">
        <w:t>Zaopiniowanie</w:t>
      </w:r>
      <w:r w:rsidR="00405F62">
        <w:t xml:space="preserve"> list mieszkaniowych za I kwartał 2021</w:t>
      </w:r>
      <w:r w:rsidR="00D659FF" w:rsidRPr="001B76AC">
        <w:t xml:space="preserve">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Informację zreferował</w:t>
      </w:r>
      <w:r w:rsidR="008048AF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048AF">
        <w:rPr>
          <w:rFonts w:ascii="Verdana" w:eastAsia="Times New Roman" w:hAnsi="Verdana" w:cs="Times New Roman"/>
          <w:sz w:val="24"/>
          <w:szCs w:val="24"/>
          <w:lang w:eastAsia="pl-PL"/>
        </w:rPr>
        <w:t>Justyna Foremna Zastępca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Dyrektor</w:t>
      </w:r>
      <w:r w:rsidR="008048AF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Miejskiego Zakładu Gospodarki Mieszkaniowej.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IGPiB pozytywnie jednogłośnie (6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a listy mieszkaniowe za I kwartał 2021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r.</w:t>
      </w:r>
    </w:p>
    <w:p w:rsidR="00287859" w:rsidRPr="001B76AC" w:rsidRDefault="00287859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933719" w:rsidRPr="001B76AC" w:rsidRDefault="00DF6C48" w:rsidP="00674DB7">
      <w:pPr>
        <w:pStyle w:val="Nagwek2"/>
      </w:pPr>
      <w:r w:rsidRPr="001B76AC"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0E18B3" w:rsidRPr="008048AF" w:rsidRDefault="00D659FF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lastRenderedPageBreak/>
        <w:t xml:space="preserve">Pismo </w:t>
      </w:r>
      <w:r w:rsidR="008048AF" w:rsidRPr="008048AF">
        <w:rPr>
          <w:rFonts w:ascii="Verdana" w:hAnsi="Verdana" w:cs="Times New Roman"/>
          <w:sz w:val="24"/>
          <w:szCs w:val="24"/>
        </w:rPr>
        <w:t xml:space="preserve">Pana Stanisława Rościszewskiego z 20 kwietnia 2021 r. w </w:t>
      </w:r>
      <w:proofErr w:type="spellStart"/>
      <w:r w:rsidR="008048AF" w:rsidRPr="008048AF">
        <w:rPr>
          <w:rFonts w:ascii="Verdana" w:hAnsi="Verdana" w:cs="Times New Roman"/>
          <w:sz w:val="24"/>
          <w:szCs w:val="24"/>
        </w:rPr>
        <w:t>spr</w:t>
      </w:r>
      <w:proofErr w:type="spellEnd"/>
      <w:r w:rsidR="008048AF" w:rsidRPr="008048AF">
        <w:rPr>
          <w:rFonts w:ascii="Verdana" w:hAnsi="Verdana" w:cs="Times New Roman"/>
          <w:sz w:val="24"/>
          <w:szCs w:val="24"/>
        </w:rPr>
        <w:t>. wyznaczenia oraz oznakowania miejsca parkingowego dla osoby niepełnosprawnej przy ul. Zabobrze 12.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(pismo – zał. nr 2)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6</w:t>
      </w:r>
      <w:r w:rsidR="00674DB7"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A44A0B" w:rsidRPr="001B76AC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674DB7" w:rsidRPr="008048AF" w:rsidRDefault="00A44A0B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 xml:space="preserve">Pismo </w:t>
      </w:r>
      <w:r w:rsidR="008048AF" w:rsidRPr="008048AF">
        <w:rPr>
          <w:rFonts w:ascii="Verdana" w:hAnsi="Verdana" w:cs="Times New Roman"/>
          <w:sz w:val="24"/>
          <w:szCs w:val="24"/>
        </w:rPr>
        <w:t>ZI-XII.7223.4.2021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.TS z dnia </w:t>
      </w:r>
      <w:r w:rsidR="008048AF" w:rsidRPr="008048AF">
        <w:rPr>
          <w:rFonts w:ascii="Verdana" w:hAnsi="Verdana" w:cs="Times New Roman"/>
          <w:sz w:val="24"/>
          <w:szCs w:val="24"/>
        </w:rPr>
        <w:t>22</w:t>
      </w:r>
      <w:r w:rsidR="000E18B3" w:rsidRPr="008048AF">
        <w:rPr>
          <w:rFonts w:ascii="Verdana" w:hAnsi="Verdana" w:cs="Times New Roman"/>
          <w:sz w:val="24"/>
          <w:szCs w:val="24"/>
        </w:rPr>
        <w:t xml:space="preserve"> </w:t>
      </w:r>
      <w:r w:rsidR="008048AF" w:rsidRPr="008048AF">
        <w:rPr>
          <w:rFonts w:ascii="Verdana" w:hAnsi="Verdana" w:cs="Times New Roman"/>
          <w:sz w:val="24"/>
          <w:szCs w:val="24"/>
        </w:rPr>
        <w:t>lutego 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r. w sprawie wyrażenia opinii dotyczącej </w:t>
      </w:r>
      <w:r w:rsidR="008048AF" w:rsidRPr="008048AF">
        <w:rPr>
          <w:rFonts w:ascii="Verdana" w:hAnsi="Verdana" w:cs="Times New Roman"/>
          <w:sz w:val="24"/>
          <w:szCs w:val="24"/>
        </w:rPr>
        <w:t>oznakowania i udostępnienia miejsc postojowych znajdujących się przed wejściem do lokali przy ul. Starzyńskiego 19-25A.</w:t>
      </w:r>
    </w:p>
    <w:p w:rsidR="00674DB7" w:rsidRPr="001B76AC" w:rsidRDefault="00674DB7" w:rsidP="00674DB7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3</w:t>
      </w:r>
      <w:r w:rsidRPr="001B76AC">
        <w:rPr>
          <w:rFonts w:ascii="Verdana" w:hAnsi="Verdana" w:cs="Times New Roman"/>
          <w:sz w:val="24"/>
          <w:szCs w:val="24"/>
        </w:rPr>
        <w:t>)</w:t>
      </w:r>
    </w:p>
    <w:p w:rsidR="00E02ACC" w:rsidRPr="001B76AC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1B76AC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6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556A12" w:rsidRPr="00F94A27" w:rsidRDefault="00E02ACC" w:rsidP="00F124B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94A27">
        <w:rPr>
          <w:rFonts w:ascii="Verdana" w:hAnsi="Verdana" w:cs="Times New Roman"/>
          <w:sz w:val="24"/>
          <w:szCs w:val="24"/>
        </w:rPr>
        <w:t xml:space="preserve">Pismo </w:t>
      </w:r>
      <w:r w:rsidR="008048AF" w:rsidRPr="00F94A27">
        <w:rPr>
          <w:rFonts w:ascii="Verdana" w:hAnsi="Verdana" w:cs="Times New Roman"/>
          <w:sz w:val="24"/>
          <w:szCs w:val="24"/>
        </w:rPr>
        <w:t>ZI-XII.7223.3.2021</w:t>
      </w:r>
      <w:r w:rsidR="00674DB7" w:rsidRPr="00F94A27">
        <w:rPr>
          <w:rFonts w:ascii="Verdana" w:hAnsi="Verdana" w:cs="Times New Roman"/>
          <w:sz w:val="24"/>
          <w:szCs w:val="24"/>
        </w:rPr>
        <w:t>.TS z dnia 11</w:t>
      </w:r>
      <w:r w:rsidRPr="00F94A27">
        <w:rPr>
          <w:rFonts w:ascii="Verdana" w:hAnsi="Verdana" w:cs="Times New Roman"/>
          <w:sz w:val="24"/>
          <w:szCs w:val="24"/>
        </w:rPr>
        <w:t xml:space="preserve"> </w:t>
      </w:r>
      <w:r w:rsidR="008048AF" w:rsidRPr="00F94A27">
        <w:rPr>
          <w:rFonts w:ascii="Verdana" w:hAnsi="Verdana" w:cs="Times New Roman"/>
          <w:sz w:val="24"/>
          <w:szCs w:val="24"/>
        </w:rPr>
        <w:t>lutego 2021</w:t>
      </w:r>
      <w:r w:rsidRPr="00F94A27">
        <w:rPr>
          <w:rFonts w:ascii="Verdana" w:hAnsi="Verdana" w:cs="Times New Roman"/>
          <w:sz w:val="24"/>
          <w:szCs w:val="24"/>
        </w:rPr>
        <w:t xml:space="preserve"> r. </w:t>
      </w:r>
      <w:r w:rsidR="00556A12" w:rsidRPr="00F94A27">
        <w:rPr>
          <w:rFonts w:ascii="Verdana" w:hAnsi="Verdana" w:cs="Times New Roman"/>
          <w:sz w:val="24"/>
          <w:szCs w:val="24"/>
        </w:rPr>
        <w:t xml:space="preserve">w sprawie wyrażenia opinii dotyczącej </w:t>
      </w:r>
      <w:r w:rsidR="008048AF" w:rsidRPr="00F94A27">
        <w:rPr>
          <w:rFonts w:ascii="Verdana" w:hAnsi="Verdana" w:cs="Times New Roman"/>
          <w:sz w:val="24"/>
          <w:szCs w:val="24"/>
        </w:rPr>
        <w:t>oznakowania wjazdu  i wyjazdu z terenu posesji przy ul. Komuny Paryskiej nr 37.</w:t>
      </w:r>
    </w:p>
    <w:p w:rsidR="00674DB7" w:rsidRPr="001B76AC" w:rsidRDefault="00674DB7" w:rsidP="00674DB7">
      <w:pPr>
        <w:pStyle w:val="Akapitzlist"/>
        <w:spacing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(pisma – zał. nr 4)</w:t>
      </w:r>
    </w:p>
    <w:p w:rsidR="00674DB7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 w:rsidRPr="00674DB7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F94A27">
        <w:rPr>
          <w:rStyle w:val="Pogrubienie"/>
          <w:rFonts w:ascii="Verdana" w:hAnsi="Verdana" w:cs="Times New Roman"/>
          <w:sz w:val="24"/>
          <w:szCs w:val="24"/>
        </w:rPr>
        <w:t>IGPiB pozytywnie jednogłośnie (6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674DB7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674DB7" w:rsidRPr="00674DB7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674DB7" w:rsidRPr="00F94A27" w:rsidRDefault="00E02ACC" w:rsidP="00F124B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94A27">
        <w:rPr>
          <w:rFonts w:ascii="Verdana" w:hAnsi="Verdana" w:cs="Times New Roman"/>
          <w:sz w:val="24"/>
          <w:szCs w:val="24"/>
        </w:rPr>
        <w:t xml:space="preserve">Pismo </w:t>
      </w:r>
      <w:r w:rsidR="00F94A27" w:rsidRPr="00F94A27">
        <w:rPr>
          <w:rFonts w:ascii="Verdana" w:hAnsi="Verdana" w:cs="Times New Roman"/>
          <w:sz w:val="24"/>
          <w:szCs w:val="24"/>
        </w:rPr>
        <w:t>ZI-XII.7223.2.2021</w:t>
      </w:r>
      <w:r w:rsidR="00674DB7" w:rsidRPr="00F94A27">
        <w:rPr>
          <w:rFonts w:ascii="Verdana" w:hAnsi="Verdana" w:cs="Times New Roman"/>
          <w:sz w:val="24"/>
          <w:szCs w:val="24"/>
        </w:rPr>
        <w:t xml:space="preserve">.TS z dnia </w:t>
      </w:r>
      <w:r w:rsidR="00F94A27" w:rsidRPr="00F94A27">
        <w:rPr>
          <w:rFonts w:ascii="Verdana" w:hAnsi="Verdana" w:cs="Times New Roman"/>
          <w:sz w:val="24"/>
          <w:szCs w:val="24"/>
        </w:rPr>
        <w:t>11</w:t>
      </w:r>
      <w:r w:rsidR="00556A12" w:rsidRPr="00F94A27">
        <w:rPr>
          <w:rFonts w:ascii="Verdana" w:hAnsi="Verdana" w:cs="Times New Roman"/>
          <w:sz w:val="24"/>
          <w:szCs w:val="24"/>
        </w:rPr>
        <w:t xml:space="preserve"> </w:t>
      </w:r>
      <w:r w:rsidR="00F94A27" w:rsidRPr="00F94A27">
        <w:rPr>
          <w:rFonts w:ascii="Verdana" w:hAnsi="Verdana" w:cs="Times New Roman"/>
          <w:sz w:val="24"/>
          <w:szCs w:val="24"/>
        </w:rPr>
        <w:t>lutego</w:t>
      </w:r>
      <w:r w:rsidR="009879F7" w:rsidRPr="00F94A27">
        <w:rPr>
          <w:rFonts w:ascii="Verdana" w:hAnsi="Verdana" w:cs="Times New Roman"/>
          <w:sz w:val="24"/>
          <w:szCs w:val="24"/>
        </w:rPr>
        <w:t xml:space="preserve"> 202</w:t>
      </w:r>
      <w:r w:rsidR="00F94A27" w:rsidRPr="00F94A27">
        <w:rPr>
          <w:rFonts w:ascii="Verdana" w:hAnsi="Verdana" w:cs="Times New Roman"/>
          <w:sz w:val="24"/>
          <w:szCs w:val="24"/>
        </w:rPr>
        <w:t>1</w:t>
      </w:r>
      <w:r w:rsidR="009879F7" w:rsidRPr="00F94A27">
        <w:rPr>
          <w:rFonts w:ascii="Verdana" w:hAnsi="Verdana" w:cs="Times New Roman"/>
          <w:sz w:val="24"/>
          <w:szCs w:val="24"/>
        </w:rPr>
        <w:t xml:space="preserve"> r. w sprawie </w:t>
      </w:r>
      <w:r w:rsidR="00556A12" w:rsidRPr="00F94A27">
        <w:rPr>
          <w:rFonts w:ascii="Verdana" w:hAnsi="Verdana" w:cs="Times New Roman"/>
          <w:sz w:val="24"/>
          <w:szCs w:val="24"/>
        </w:rPr>
        <w:t xml:space="preserve">wyrażenia opinii dotyczącej </w:t>
      </w:r>
      <w:r w:rsidR="00F94A27" w:rsidRPr="00F94A27">
        <w:rPr>
          <w:rFonts w:ascii="Verdana" w:hAnsi="Verdana" w:cs="Times New Roman"/>
          <w:sz w:val="24"/>
          <w:szCs w:val="24"/>
        </w:rPr>
        <w:t xml:space="preserve">ustawienia słupków drogowych na ul. Jana Pawła II, przy SP nr 1 oraz na Al. Tysiąclecia przy szkole </w:t>
      </w:r>
      <w:proofErr w:type="spellStart"/>
      <w:r w:rsidR="00F94A27" w:rsidRPr="00F94A27">
        <w:rPr>
          <w:rFonts w:ascii="Verdana" w:hAnsi="Verdana" w:cs="Times New Roman"/>
          <w:sz w:val="24"/>
          <w:szCs w:val="24"/>
        </w:rPr>
        <w:t>Oxpress</w:t>
      </w:r>
      <w:proofErr w:type="spellEnd"/>
      <w:r w:rsidR="00F94A27" w:rsidRPr="00F94A27">
        <w:rPr>
          <w:rFonts w:ascii="Verdana" w:hAnsi="Verdana" w:cs="Times New Roman"/>
          <w:sz w:val="24"/>
          <w:szCs w:val="24"/>
        </w:rPr>
        <w:t>.</w:t>
      </w:r>
    </w:p>
    <w:p w:rsidR="00F94A27" w:rsidRPr="00F94A27" w:rsidRDefault="00674DB7" w:rsidP="00F94A27">
      <w:pPr>
        <w:pStyle w:val="Akapitzlist"/>
        <w:spacing w:line="360" w:lineRule="auto"/>
        <w:jc w:val="right"/>
        <w:rPr>
          <w:rStyle w:val="Pogrubienie"/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5</w:t>
      </w:r>
      <w:r w:rsidR="009879F7" w:rsidRPr="001B76AC">
        <w:rPr>
          <w:rFonts w:ascii="Verdana" w:hAnsi="Verdana" w:cs="Times New Roman"/>
          <w:sz w:val="24"/>
          <w:szCs w:val="24"/>
        </w:rPr>
        <w:t>)</w:t>
      </w:r>
      <w:r w:rsidR="007575A3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</w:p>
    <w:p w:rsidR="009879F7" w:rsidRDefault="00F94A27" w:rsidP="007575A3">
      <w:pPr>
        <w:pStyle w:val="Akapitzlist"/>
        <w:spacing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Komisja IGPiB pozytywnie</w:t>
      </w:r>
      <w:r w:rsidR="00556A12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 w:rsidR="009879F7" w:rsidRPr="001B76AC">
        <w:rPr>
          <w:rStyle w:val="Pogrubienie"/>
          <w:rFonts w:ascii="Verdana" w:hAnsi="Verdana" w:cs="Times New Roman"/>
          <w:sz w:val="24"/>
          <w:szCs w:val="24"/>
        </w:rPr>
        <w:t>jednogłośni</w:t>
      </w:r>
      <w:r>
        <w:rPr>
          <w:rStyle w:val="Pogrubienie"/>
          <w:rFonts w:ascii="Verdana" w:hAnsi="Verdana" w:cs="Times New Roman"/>
          <w:sz w:val="24"/>
          <w:szCs w:val="24"/>
        </w:rPr>
        <w:t>e (6</w:t>
      </w:r>
      <w:r w:rsidR="00556A12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 w:rsidR="00674DB7">
        <w:rPr>
          <w:rStyle w:val="Pogrubienie"/>
          <w:rFonts w:ascii="Verdana" w:hAnsi="Verdana" w:cs="Times New Roman"/>
          <w:sz w:val="24"/>
          <w:szCs w:val="24"/>
        </w:rPr>
        <w:t>głosami</w:t>
      </w:r>
      <w:r w:rsidR="009879F7"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F94A27" w:rsidRDefault="00F94A27" w:rsidP="00F124B4">
      <w:pPr>
        <w:pStyle w:val="Akapitzlist"/>
        <w:numPr>
          <w:ilvl w:val="0"/>
          <w:numId w:val="4"/>
        </w:numPr>
        <w:spacing w:line="360" w:lineRule="auto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  <w:r w:rsidRPr="00F94A27">
        <w:rPr>
          <w:rStyle w:val="Pogrubienie"/>
          <w:rFonts w:ascii="Verdana" w:hAnsi="Verdana" w:cs="Times New Roman"/>
          <w:b w:val="0"/>
          <w:sz w:val="24"/>
          <w:szCs w:val="24"/>
        </w:rPr>
        <w:lastRenderedPageBreak/>
        <w:t xml:space="preserve">Pismo od mieszkańców miasta w </w:t>
      </w:r>
      <w:proofErr w:type="spellStart"/>
      <w:r w:rsidRPr="00F94A27">
        <w:rPr>
          <w:rStyle w:val="Pogrubienie"/>
          <w:rFonts w:ascii="Verdana" w:hAnsi="Verdana" w:cs="Times New Roman"/>
          <w:b w:val="0"/>
          <w:sz w:val="24"/>
          <w:szCs w:val="24"/>
        </w:rPr>
        <w:t>spr</w:t>
      </w:r>
      <w:proofErr w:type="spellEnd"/>
      <w:r w:rsidRPr="00F94A27">
        <w:rPr>
          <w:rStyle w:val="Pogrubienie"/>
          <w:rFonts w:ascii="Verdana" w:hAnsi="Verdana" w:cs="Times New Roman"/>
          <w:b w:val="0"/>
          <w:sz w:val="24"/>
          <w:szCs w:val="24"/>
        </w:rPr>
        <w:t>. usunięcia znaku (B-36) zakaz zatrzymyw</w:t>
      </w:r>
      <w:r>
        <w:rPr>
          <w:rStyle w:val="Pogrubienie"/>
          <w:rFonts w:ascii="Verdana" w:hAnsi="Verdana" w:cs="Times New Roman"/>
          <w:b w:val="0"/>
          <w:sz w:val="24"/>
          <w:szCs w:val="24"/>
        </w:rPr>
        <w:t>a</w:t>
      </w:r>
      <w:r w:rsidRPr="00F94A27">
        <w:rPr>
          <w:rStyle w:val="Pogrubienie"/>
          <w:rFonts w:ascii="Verdana" w:hAnsi="Verdana" w:cs="Times New Roman"/>
          <w:b w:val="0"/>
          <w:sz w:val="24"/>
          <w:szCs w:val="24"/>
        </w:rPr>
        <w:t>nia się po jednej stronie na ul. Ceramicznej przy Kościele Matki Bożej Różańcowej</w:t>
      </w:r>
      <w:r>
        <w:rPr>
          <w:rStyle w:val="Pogrubienie"/>
          <w:rFonts w:ascii="Verdana" w:hAnsi="Verdana" w:cs="Times New Roman"/>
          <w:b w:val="0"/>
          <w:sz w:val="24"/>
          <w:szCs w:val="24"/>
        </w:rPr>
        <w:t>.</w:t>
      </w:r>
    </w:p>
    <w:p w:rsidR="0058577D" w:rsidRDefault="0058577D" w:rsidP="0058577D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58577D" w:rsidRPr="0058577D" w:rsidRDefault="0058577D" w:rsidP="0058577D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58577D">
        <w:rPr>
          <w:rFonts w:ascii="Verdana" w:hAnsi="Verdana" w:cs="Times New Roman"/>
          <w:sz w:val="24"/>
          <w:szCs w:val="24"/>
        </w:rPr>
        <w:t>Komisja IGPiB skierowała powyższą sprawę do konsultacji z Komendą Powiatową Policji</w:t>
      </w:r>
      <w:r>
        <w:rPr>
          <w:rFonts w:ascii="Verdana" w:hAnsi="Verdana" w:cs="Times New Roman"/>
          <w:sz w:val="24"/>
          <w:szCs w:val="24"/>
        </w:rPr>
        <w:t xml:space="preserve"> w Bolesławcu</w:t>
      </w:r>
      <w:r w:rsidRPr="0058577D">
        <w:rPr>
          <w:rFonts w:ascii="Verdana" w:hAnsi="Verdana" w:cs="Times New Roman"/>
          <w:sz w:val="24"/>
          <w:szCs w:val="24"/>
        </w:rPr>
        <w:t>.</w:t>
      </w:r>
    </w:p>
    <w:p w:rsidR="0058577D" w:rsidRPr="0058577D" w:rsidRDefault="0058577D" w:rsidP="0058577D">
      <w:pPr>
        <w:spacing w:line="360" w:lineRule="auto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</w:p>
    <w:p w:rsidR="00C70C17" w:rsidRPr="002F08BC" w:rsidRDefault="0058577D" w:rsidP="00F124B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8BC">
        <w:rPr>
          <w:rStyle w:val="Pogrubienie"/>
          <w:rFonts w:ascii="Verdana" w:hAnsi="Verdana" w:cs="Times New Roman"/>
          <w:b w:val="0"/>
          <w:sz w:val="24"/>
          <w:szCs w:val="24"/>
        </w:rPr>
        <w:t>Radny Adam Biesiadecki</w:t>
      </w:r>
      <w:r w:rsidR="007B06D8" w:rsidRPr="002F08BC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poruszył sprawę nieuporządkowanego terenu cmentarza przy ul. Irysów.</w:t>
      </w:r>
    </w:p>
    <w:p w:rsidR="00F94A27" w:rsidRDefault="00F94A27" w:rsidP="00F94A27">
      <w:pPr>
        <w:pStyle w:val="Akapitzlist"/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58577D" w:rsidRPr="0058577D" w:rsidRDefault="0058577D" w:rsidP="0058577D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7B06D8" w:rsidRDefault="003701A6" w:rsidP="007B06D8">
      <w:pPr>
        <w:pStyle w:val="Nagwek2"/>
      </w:pPr>
      <w:r w:rsidRPr="001B76AC">
        <w:rPr>
          <w:rFonts w:cs="Times New Roman"/>
        </w:rPr>
        <w:t xml:space="preserve">Ad 4. </w:t>
      </w:r>
      <w:r w:rsidR="007B06D8">
        <w:t>Przyjęcie protokołu z poprzedniego posiedzenia komisji.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E00025" w:rsidRPr="00E00025" w:rsidRDefault="00E00025" w:rsidP="00E00025">
      <w:pPr>
        <w:ind w:firstLine="708"/>
        <w:jc w:val="both"/>
        <w:rPr>
          <w:rFonts w:ascii="Verdana" w:hAnsi="Verdana" w:cs="Times New Roman"/>
          <w:sz w:val="24"/>
          <w:szCs w:val="24"/>
        </w:rPr>
      </w:pPr>
      <w:r w:rsidRPr="00E00025">
        <w:rPr>
          <w:rFonts w:ascii="Verdana" w:hAnsi="Verdana" w:cs="Times New Roman"/>
          <w:sz w:val="24"/>
          <w:szCs w:val="24"/>
        </w:rPr>
        <w:t>Komisja IGPiB nie zrealizowała powyższego punktu posiedzenia.</w:t>
      </w:r>
    </w:p>
    <w:p w:rsidR="002F08BC" w:rsidRDefault="002F08BC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B947DD" w:rsidRPr="001B76AC" w:rsidRDefault="00793364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</w:p>
    <w:p w:rsidR="006D7FEF" w:rsidRPr="006D7FEF" w:rsidRDefault="006D7FEF" w:rsidP="006D7FEF">
      <w:pPr>
        <w:spacing w:before="240" w:after="0"/>
        <w:ind w:left="4253"/>
        <w:jc w:val="center"/>
        <w:rPr>
          <w:rFonts w:ascii="Verdana" w:hAnsi="Verdana"/>
          <w:sz w:val="24"/>
          <w:szCs w:val="24"/>
        </w:rPr>
      </w:pPr>
      <w:r w:rsidRPr="006D7FEF">
        <w:rPr>
          <w:rFonts w:ascii="Verdana" w:hAnsi="Verdana"/>
          <w:sz w:val="24"/>
          <w:szCs w:val="24"/>
        </w:rPr>
        <w:t>Przewodniczący Komisji</w:t>
      </w:r>
    </w:p>
    <w:p w:rsidR="006D7FEF" w:rsidRPr="006D7FEF" w:rsidRDefault="006D7FEF" w:rsidP="006D7FEF">
      <w:pPr>
        <w:spacing w:after="0"/>
        <w:ind w:left="4253"/>
        <w:jc w:val="center"/>
        <w:rPr>
          <w:rFonts w:ascii="Verdana" w:hAnsi="Verdana"/>
          <w:sz w:val="24"/>
          <w:szCs w:val="24"/>
        </w:rPr>
      </w:pPr>
      <w:r w:rsidRPr="006D7FEF">
        <w:rPr>
          <w:rFonts w:ascii="Verdana" w:hAnsi="Verdana"/>
          <w:sz w:val="24"/>
          <w:szCs w:val="24"/>
        </w:rPr>
        <w:t>Infrastruktury, Gospodarki Przestrzennej i Budownictwa</w:t>
      </w:r>
    </w:p>
    <w:p w:rsidR="006D7FEF" w:rsidRPr="006D7FEF" w:rsidRDefault="006D7FEF" w:rsidP="006D7FEF">
      <w:pPr>
        <w:spacing w:after="0"/>
        <w:ind w:left="4253"/>
        <w:jc w:val="center"/>
        <w:rPr>
          <w:rFonts w:ascii="Verdana" w:hAnsi="Verdana"/>
          <w:sz w:val="24"/>
          <w:szCs w:val="24"/>
        </w:rPr>
      </w:pPr>
    </w:p>
    <w:p w:rsidR="006D7FEF" w:rsidRPr="006D7FEF" w:rsidRDefault="006D7FEF" w:rsidP="006D7FEF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r w:rsidRPr="006D7FEF">
        <w:rPr>
          <w:rFonts w:ascii="Verdana" w:hAnsi="Verdana"/>
          <w:sz w:val="24"/>
          <w:szCs w:val="24"/>
        </w:rPr>
        <w:t>/-/ Józef Pokładek</w:t>
      </w:r>
    </w:p>
    <w:p w:rsidR="00DF6C48" w:rsidRPr="001B76AC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Pr="00B611E2" w:rsidRDefault="002F08BC" w:rsidP="006D7FEF">
      <w:pPr>
        <w:spacing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Protokół sporządziła</w:t>
      </w:r>
      <w:r w:rsidR="00C92A84" w:rsidRPr="00B611E2">
        <w:rPr>
          <w:rFonts w:ascii="Verdana" w:hAnsi="Verdana" w:cs="Times New Roman"/>
        </w:rPr>
        <w:t>:</w:t>
      </w:r>
    </w:p>
    <w:p w:rsidR="00B611E2" w:rsidRPr="00B611E2" w:rsidRDefault="00B611E2" w:rsidP="006D7FEF">
      <w:pPr>
        <w:spacing w:after="0" w:line="240" w:lineRule="auto"/>
        <w:jc w:val="both"/>
        <w:rPr>
          <w:rFonts w:ascii="Verdana" w:hAnsi="Verdana" w:cs="Times New Roman"/>
        </w:rPr>
      </w:pPr>
      <w:r w:rsidRPr="00B611E2">
        <w:rPr>
          <w:rFonts w:ascii="Verdana" w:hAnsi="Verdana" w:cs="Times New Roman"/>
        </w:rPr>
        <w:t>Elżbieta Chojnacka</w:t>
      </w:r>
    </w:p>
    <w:p w:rsidR="00674DB7" w:rsidRPr="001B76AC" w:rsidRDefault="00674DB7" w:rsidP="006D7FEF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bookmarkStart w:id="0" w:name="_GoBack"/>
      <w:bookmarkEnd w:id="0"/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A51" w:rsidRDefault="00D82A51" w:rsidP="00B87F12">
      <w:pPr>
        <w:spacing w:after="0" w:line="240" w:lineRule="auto"/>
      </w:pPr>
      <w:r>
        <w:separator/>
      </w:r>
    </w:p>
  </w:endnote>
  <w:endnote w:type="continuationSeparator" w:id="0">
    <w:p w:rsidR="00D82A51" w:rsidRDefault="00D82A5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FEF">
          <w:rPr>
            <w:noProof/>
          </w:rPr>
          <w:t>4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A51" w:rsidRDefault="00D82A51" w:rsidP="00B87F12">
      <w:pPr>
        <w:spacing w:after="0" w:line="240" w:lineRule="auto"/>
      </w:pPr>
      <w:r>
        <w:separator/>
      </w:r>
    </w:p>
  </w:footnote>
  <w:footnote w:type="continuationSeparator" w:id="0">
    <w:p w:rsidR="00D82A51" w:rsidRDefault="00D82A5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40D70"/>
    <w:rsid w:val="005423C0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D7FEF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5C5E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2DA8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2A51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32180"/>
    <w:rsid w:val="00E324AF"/>
    <w:rsid w:val="00E332E5"/>
    <w:rsid w:val="00E35D3A"/>
    <w:rsid w:val="00E36FE0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F6A7B-EC42-4FCB-95A7-A3BF074A5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2021-02-04T09:13:00Z</cp:lastPrinted>
  <dcterms:created xsi:type="dcterms:W3CDTF">2021-05-18T11:50:00Z</dcterms:created>
  <dcterms:modified xsi:type="dcterms:W3CDTF">2021-05-26T08:17:00Z</dcterms:modified>
</cp:coreProperties>
</file>