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2E617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2E617B">
      <w:pPr>
        <w:keepNext/>
        <w:spacing w:before="60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2E617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C735ED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XXIX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2E617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C735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28 kwietnia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2E617B">
      <w:pPr>
        <w:pBdr>
          <w:bottom w:val="double" w:sz="6" w:space="1" w:color="auto"/>
        </w:pBdr>
        <w:spacing w:before="96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2E617B">
      <w:pPr>
        <w:spacing w:before="1200"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C735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maj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2021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XX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Rady Miasta Bolesławiec odbytej w dniu 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28 kwietnia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2021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0421B" w:rsidRPr="00F0421B" w:rsidRDefault="00C735ED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Na XX</w:t>
      </w:r>
      <w:r w:rsidR="00A85E9F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F0421B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Rada Miasta 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>podjęła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12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0421B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, które dotyczyły:</w:t>
      </w:r>
    </w:p>
    <w:p w:rsidR="00F0421B" w:rsidRPr="00F0421B" w:rsidRDefault="00C735ED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- 1</w:t>
      </w:r>
      <w:r w:rsidR="00F0421B"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finansowo-budżetowych,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C735ED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organizacyjnych,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C735ED">
        <w:rPr>
          <w:rFonts w:ascii="Verdana" w:eastAsia="Times New Roman" w:hAnsi="Verdana" w:cs="Times New Roman"/>
          <w:sz w:val="24"/>
          <w:szCs w:val="24"/>
          <w:lang w:eastAsia="pl-PL"/>
        </w:rPr>
        <w:t>10</w:t>
      </w:r>
      <w:r w:rsidR="00A85E9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</w:t>
      </w:r>
      <w:r w:rsidR="00C735ED">
        <w:rPr>
          <w:rFonts w:ascii="Verdana" w:eastAsia="Times New Roman" w:hAnsi="Verdana" w:cs="Times New Roman"/>
          <w:sz w:val="24"/>
          <w:szCs w:val="24"/>
          <w:lang w:eastAsia="pl-PL"/>
        </w:rPr>
        <w:t>problemowych (w tym 3</w:t>
      </w:r>
      <w:r w:rsidR="00A85E9F">
        <w:rPr>
          <w:rFonts w:ascii="Verdana" w:eastAsia="Times New Roman" w:hAnsi="Verdana" w:cs="Times New Roman"/>
          <w:sz w:val="24"/>
          <w:szCs w:val="24"/>
          <w:lang w:eastAsia="pl-PL"/>
        </w:rPr>
        <w:t>, będące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Miasta).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Stosownie do przepisu art. 90 ustawy o samorządzie gminnym – uchwały przesłano Wojewodzie Dolnośląskiemu, a uchwały finansowe i finansowo - budżetowe przekazano 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0F6AAE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0F6AAE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:rsidR="00F0421B" w:rsidRPr="00F0421B" w:rsidRDefault="00F0421B" w:rsidP="002E617B">
      <w:pPr>
        <w:spacing w:before="240"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2E617B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Publicznej.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2E617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 w:rsidRPr="002E617B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  <w:r w:rsidR="00340755">
        <w:rPr>
          <w:rFonts w:ascii="Verdana" w:eastAsia="Times New Roman" w:hAnsi="Verdana" w:cs="Times New Roman"/>
          <w:sz w:val="24"/>
          <w:szCs w:val="24"/>
          <w:lang w:eastAsia="pl-PL"/>
        </w:rPr>
        <w:t>/</w:t>
      </w:r>
    </w:p>
    <w:p w:rsidR="00F0421B" w:rsidRP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B33EDB" w:rsidRPr="00B33EDB" w:rsidRDefault="00B33EDB" w:rsidP="00B33EDB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33EDB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B33EDB" w:rsidRPr="00B33EDB" w:rsidRDefault="00B33EDB" w:rsidP="00B33EDB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33EDB" w:rsidRPr="00B33EDB" w:rsidRDefault="00B33EDB" w:rsidP="00B33EDB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33EDB">
        <w:rPr>
          <w:rFonts w:ascii="Verdana" w:eastAsia="Times New Roman" w:hAnsi="Verdana" w:cs="Times New Roman"/>
          <w:sz w:val="24"/>
          <w:szCs w:val="24"/>
          <w:lang w:eastAsia="pl-PL"/>
        </w:rPr>
        <w:t>/-/</w:t>
      </w:r>
      <w:bookmarkStart w:id="0" w:name="_GoBack"/>
      <w:bookmarkEnd w:id="0"/>
      <w:r w:rsidRPr="00B33E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Piotr Roman</w:t>
      </w: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będących w kompetencji Prezydenta 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CE2061" w:rsidRPr="00CE2061" w:rsidTr="009C6FBF">
        <w:trPr>
          <w:trHeight w:val="992"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438" w:type="dxa"/>
          </w:tcPr>
          <w:p w:rsidR="00CE2061" w:rsidRPr="00CE2061" w:rsidRDefault="000F6AAE" w:rsidP="000F6AAE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XX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I</w:t>
            </w: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/3</w:t>
            </w: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38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0F6AAE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28.04</w:t>
            </w:r>
            <w:r w:rsidR="00CE2061" w:rsidRPr="00CE2061"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.2021</w:t>
            </w:r>
          </w:p>
        </w:tc>
        <w:tc>
          <w:tcPr>
            <w:tcW w:w="3649" w:type="dxa"/>
          </w:tcPr>
          <w:p w:rsidR="00CE2061" w:rsidRPr="00CE2061" w:rsidRDefault="000F6AAE" w:rsidP="001365FD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  <w:r w:rsidRPr="000F6AAE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w sprawie przystąpienia do sporządzenia miejscowego planu zagospodarowania przestrzennego dla terenu zlokalizowanego w rejonie ulic: Sosnowa – Wrzosowa w Bolesławcu</w:t>
            </w:r>
          </w:p>
        </w:tc>
        <w:tc>
          <w:tcPr>
            <w:tcW w:w="5614" w:type="dxa"/>
          </w:tcPr>
          <w:p w:rsidR="00FE2E79" w:rsidRPr="00FE2E79" w:rsidRDefault="00CE2061" w:rsidP="00FE2E79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Tekst uchwały został przekazany Wojewodzie Dolnośląskiemu w trybie nadzoru. </w:t>
            </w:r>
            <w:r w:rsidR="003A06A3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Uchwała w</w:t>
            </w:r>
            <w:r w:rsidR="00985F81" w:rsidRP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e</w:t>
            </w:r>
            <w:r w:rsid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szła</w:t>
            </w:r>
            <w:r w:rsidR="00985F81" w:rsidRP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w życie </w:t>
            </w:r>
            <w:r w:rsid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z dniem podjęcia.</w:t>
            </w:r>
            <w:r w:rsidR="008B56B2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FE2E79" w:rsidRPr="00FE2E79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Wyłonione zostanie biuro urbanistyczne do przeprowadzenia procedury planistycznej.</w:t>
            </w:r>
          </w:p>
          <w:p w:rsidR="00CE2061" w:rsidRPr="00CE2061" w:rsidRDefault="00CE2061" w:rsidP="00FE2E79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E2061" w:rsidRPr="00CE2061" w:rsidTr="001365FD">
        <w:trPr>
          <w:trHeight w:val="1060"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438" w:type="dxa"/>
          </w:tcPr>
          <w:p w:rsidR="00CE2061" w:rsidRPr="00CE2061" w:rsidRDefault="000F6AAE" w:rsidP="000F6AAE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XXIX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/3</w:t>
            </w: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39</w:t>
            </w:r>
            <w:r w:rsidR="00CE2061" w:rsidRPr="00CE2061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0F6AAE" w:rsidP="00CE2061">
            <w:pPr>
              <w:spacing w:after="0"/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28.04</w:t>
            </w:r>
            <w:r w:rsidR="00CE2061" w:rsidRPr="00CE2061">
              <w:rPr>
                <w:rFonts w:ascii="Verdana" w:eastAsia="Times New Roman" w:hAnsi="Verdana" w:cs="Times New Roman"/>
                <w:iCs/>
                <w:sz w:val="24"/>
                <w:szCs w:val="24"/>
                <w:lang w:eastAsia="pl-PL"/>
              </w:rPr>
              <w:t>.2021</w:t>
            </w:r>
          </w:p>
        </w:tc>
        <w:tc>
          <w:tcPr>
            <w:tcW w:w="3649" w:type="dxa"/>
          </w:tcPr>
          <w:p w:rsidR="00CE2061" w:rsidRPr="00CE2061" w:rsidRDefault="000F6AAE" w:rsidP="000F6AAE">
            <w:pPr>
              <w:spacing w:after="0"/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</w:pPr>
            <w:r w:rsidRPr="000F6AAE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w sprawie przystąpienia do sporządzenia miejscowego planu zagospodarowania przestrzennego dla terenu zlokal</w:t>
            </w:r>
            <w:r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 xml:space="preserve">izowanego w rejonie ulic: Gen. </w:t>
            </w:r>
            <w:r w:rsidRPr="000F6AAE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A. E. Fieldorfa „</w:t>
            </w:r>
            <w:proofErr w:type="spellStart"/>
            <w:r w:rsidRPr="000F6AAE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Nila</w:t>
            </w:r>
            <w:proofErr w:type="spellEnd"/>
            <w:r w:rsidRPr="000F6AAE">
              <w:rPr>
                <w:rFonts w:ascii="Verdana" w:eastAsia="Times New Roman" w:hAnsi="Verdana" w:cs="Times New Roman"/>
                <w:bCs/>
                <w:iCs/>
                <w:sz w:val="24"/>
                <w:szCs w:val="24"/>
                <w:lang w:eastAsia="pl-PL"/>
              </w:rPr>
              <w:t>” – Myśliwska – Gajowa – Jarzębinowa w Bolesławcu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Tekst uchwały został przekazany Wojewodzie Dolnośląskiemu w trybie nadzoru.</w:t>
            </w:r>
            <w:r w:rsidR="00051548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985F8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Uchwała weszła w życie z dniem podjęcia.</w:t>
            </w:r>
            <w:r w:rsidR="00FE2E79" w:rsidRPr="00FE2E79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Wyłonione zostanie biuro urbanistyczne do przeprowadzenia procedury planistycznej.</w:t>
            </w: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E2061" w:rsidRPr="00CE2061" w:rsidTr="000F6AAE">
        <w:trPr>
          <w:trHeight w:val="337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CE2061" w:rsidRPr="00CE2061" w:rsidRDefault="000F6AAE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6862CB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40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919" w:type="dxa"/>
          </w:tcPr>
          <w:p w:rsidR="00CE2061" w:rsidRPr="00CE2061" w:rsidRDefault="000F6AAE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28.04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0F6AAE" w:rsidRDefault="000F6AAE" w:rsidP="000F6AA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0F6AAE">
              <w:rPr>
                <w:rFonts w:ascii="Verdana" w:hAnsi="Verdana"/>
                <w:bCs/>
                <w:iCs/>
                <w:sz w:val="24"/>
                <w:szCs w:val="24"/>
              </w:rPr>
              <w:t xml:space="preserve">w sprawie przystąpienia do sporządzenia miejscowego planu zagospodarowania przestrzennego dla terenu </w:t>
            </w:r>
            <w:r w:rsidRPr="000F6AAE">
              <w:rPr>
                <w:rFonts w:ascii="Verdana" w:hAnsi="Verdana"/>
                <w:bCs/>
                <w:iCs/>
                <w:sz w:val="24"/>
                <w:szCs w:val="24"/>
              </w:rPr>
              <w:lastRenderedPageBreak/>
              <w:t xml:space="preserve">zlokalizowanego przy ul. 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Mostowej w Bolesławcu</w:t>
            </w:r>
          </w:p>
        </w:tc>
        <w:tc>
          <w:tcPr>
            <w:tcW w:w="5614" w:type="dxa"/>
          </w:tcPr>
          <w:p w:rsidR="00CE2061" w:rsidRPr="00CE2061" w:rsidRDefault="00CE2061" w:rsidP="000F6AAE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nadzoru. </w:t>
            </w:r>
            <w:r w:rsidR="00027223" w:rsidRPr="00027223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FE2E79" w:rsidRPr="00FE2E79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FE2E79" w:rsidRPr="00FE2E79">
              <w:rPr>
                <w:rFonts w:ascii="Verdana" w:hAnsi="Verdana"/>
                <w:color w:val="000000"/>
                <w:sz w:val="24"/>
                <w:szCs w:val="24"/>
              </w:rPr>
              <w:t xml:space="preserve">Wyłonione zostanie biuro </w:t>
            </w:r>
            <w:r w:rsidR="00FE2E79" w:rsidRPr="00FE2E79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urbanistyczne do przeprowadzenia procedury planistycznej.</w:t>
            </w:r>
          </w:p>
        </w:tc>
      </w:tr>
      <w:tr w:rsidR="00CE2061" w:rsidRPr="00CE2061" w:rsidTr="00614131">
        <w:trPr>
          <w:trHeight w:val="1343"/>
          <w:tblCellSpacing w:w="20" w:type="dxa"/>
        </w:trPr>
        <w:tc>
          <w:tcPr>
            <w:tcW w:w="713" w:type="dxa"/>
          </w:tcPr>
          <w:p w:rsidR="00A0769E" w:rsidRPr="00CE2061" w:rsidRDefault="00614131" w:rsidP="009C6FBF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CE2061" w:rsidRPr="00CE2061" w:rsidRDefault="000F6AAE" w:rsidP="0033342C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 w:rsidR="0033342C">
              <w:rPr>
                <w:rFonts w:ascii="Verdana" w:hAnsi="Verdana"/>
                <w:bCs/>
                <w:iCs/>
                <w:sz w:val="24"/>
                <w:szCs w:val="24"/>
              </w:rPr>
              <w:t>41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33342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28.04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33342C" w:rsidP="001365FD">
            <w:pPr>
              <w:rPr>
                <w:rFonts w:ascii="Verdana" w:hAnsi="Verdana"/>
                <w:sz w:val="24"/>
                <w:szCs w:val="24"/>
              </w:rPr>
            </w:pPr>
            <w:r w:rsidRPr="0033342C">
              <w:rPr>
                <w:rFonts w:ascii="Verdana" w:hAnsi="Verdana"/>
                <w:sz w:val="24"/>
                <w:szCs w:val="24"/>
              </w:rPr>
              <w:t>w sprawie przystąpienia do sporządzenia zmiany miejscowego planu zagospodarowania przestrzennego dla terenu zlokalizowanego we wschodniej części miasta wzdłuż ulicy B. Kosiby w Bolesławcu</w:t>
            </w:r>
          </w:p>
        </w:tc>
        <w:tc>
          <w:tcPr>
            <w:tcW w:w="5614" w:type="dxa"/>
          </w:tcPr>
          <w:p w:rsidR="00CE2061" w:rsidRPr="00CE2061" w:rsidRDefault="00CE2061" w:rsidP="0033342C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027223" w:rsidRPr="00027223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FE2E79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FE2E79" w:rsidRPr="00FE2E79">
              <w:rPr>
                <w:rFonts w:ascii="Verdana" w:hAnsi="Verdana"/>
                <w:color w:val="000000"/>
                <w:sz w:val="24"/>
                <w:szCs w:val="24"/>
              </w:rPr>
              <w:t>Wyłonione zostanie biuro urbanistyczne do przeprowadzenia procedury planistycznej.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CE2061" w:rsidRPr="00CE2061" w:rsidRDefault="0033342C" w:rsidP="0033342C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42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33342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28.04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.2021 </w:t>
            </w:r>
          </w:p>
        </w:tc>
        <w:tc>
          <w:tcPr>
            <w:tcW w:w="3649" w:type="dxa"/>
          </w:tcPr>
          <w:p w:rsidR="00CE2061" w:rsidRPr="00CE2061" w:rsidRDefault="0033342C" w:rsidP="009C6FBF">
            <w:pP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</w:pPr>
            <w:r w:rsidRPr="0033342C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>w sprawie przystąpienia do sporządzenia zmiany miejscowego planu zagospodarowania przestrzennego terenu zlokalizowanego przy</w:t>
            </w:r>
            <w:r w:rsidR="003A06A3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 xml:space="preserve"> osiedlu Przylesie w Bolesławcu</w:t>
            </w:r>
          </w:p>
        </w:tc>
        <w:tc>
          <w:tcPr>
            <w:tcW w:w="5614" w:type="dxa"/>
          </w:tcPr>
          <w:p w:rsidR="00CE2061" w:rsidRPr="00CE2061" w:rsidRDefault="00CE2061" w:rsidP="0033342C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027223" w:rsidRPr="00027223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FE2E79" w:rsidRPr="00FE2E79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FE2E79" w:rsidRPr="00FE2E79">
              <w:rPr>
                <w:rFonts w:ascii="Verdana" w:hAnsi="Verdana"/>
                <w:color w:val="000000"/>
                <w:sz w:val="24"/>
                <w:szCs w:val="24"/>
              </w:rPr>
              <w:t>Wyłonione zostanie biuro urbanistyczne do przeprowadzenia procedury planistycznej.</w:t>
            </w:r>
          </w:p>
        </w:tc>
      </w:tr>
      <w:tr w:rsidR="00CE2061" w:rsidRPr="00CE2061" w:rsidTr="00EE66BF">
        <w:trPr>
          <w:trHeight w:val="2322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38" w:type="dxa"/>
          </w:tcPr>
          <w:p w:rsidR="00CE2061" w:rsidRPr="00CE2061" w:rsidRDefault="0033342C" w:rsidP="0033342C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43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33342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28.04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.2021 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33342C" w:rsidP="009C6FBF">
            <w:pPr>
              <w:rPr>
                <w:rFonts w:ascii="Verdana" w:hAnsi="Verdana"/>
                <w:sz w:val="24"/>
                <w:szCs w:val="24"/>
              </w:rPr>
            </w:pPr>
            <w:r w:rsidRPr="0033342C">
              <w:rPr>
                <w:rFonts w:ascii="Verdana" w:hAnsi="Verdana"/>
                <w:sz w:val="24"/>
                <w:szCs w:val="24"/>
              </w:rPr>
              <w:t>w sprawie przyjęcia sprawozdania z realizacji „Gminnego Programu Opieki nad Zabytkami Miasta Bolesławiec na lata 2019-2022” za okres 2019-2020</w:t>
            </w:r>
          </w:p>
        </w:tc>
        <w:tc>
          <w:tcPr>
            <w:tcW w:w="5614" w:type="dxa"/>
          </w:tcPr>
          <w:p w:rsidR="00CE2061" w:rsidRPr="00CE2061" w:rsidRDefault="00CE2061" w:rsidP="0033342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027223" w:rsidRPr="00027223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CE2061" w:rsidRPr="00CE2061" w:rsidTr="00CE2061">
        <w:trPr>
          <w:trHeight w:val="493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438" w:type="dxa"/>
          </w:tcPr>
          <w:p w:rsidR="00CE2061" w:rsidRPr="00CE2061" w:rsidRDefault="0033342C" w:rsidP="0033342C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44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33342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28.04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.2021 </w:t>
            </w:r>
          </w:p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649" w:type="dxa"/>
          </w:tcPr>
          <w:p w:rsidR="00CE2061" w:rsidRPr="00CE2061" w:rsidRDefault="0033342C" w:rsidP="00BA639D">
            <w:pPr>
              <w:rPr>
                <w:rFonts w:ascii="Verdana" w:hAnsi="Verdana"/>
                <w:sz w:val="24"/>
                <w:szCs w:val="24"/>
              </w:rPr>
            </w:pPr>
            <w:r w:rsidRPr="0033342C">
              <w:rPr>
                <w:rFonts w:ascii="Verdana" w:hAnsi="Verdana"/>
                <w:sz w:val="24"/>
                <w:szCs w:val="24"/>
              </w:rPr>
              <w:t>w sprawie przepisów porządkowych związanych z przewozem osób i bagażu taksówkami na terenie Miasta Bolesławiec</w:t>
            </w:r>
          </w:p>
        </w:tc>
        <w:tc>
          <w:tcPr>
            <w:tcW w:w="5614" w:type="dxa"/>
          </w:tcPr>
          <w:p w:rsidR="00CE2061" w:rsidRPr="00CE2061" w:rsidRDefault="00CE2061" w:rsidP="0033342C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027223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027223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027223">
              <w:rPr>
                <w:rFonts w:ascii="Verdana" w:hAnsi="Verdana"/>
                <w:color w:val="000000"/>
                <w:sz w:val="24"/>
                <w:szCs w:val="24"/>
              </w:rPr>
              <w:t>. w dniu 4 maja 2021 r., poz. 2164.</w:t>
            </w:r>
            <w:r w:rsidR="007D21EC">
              <w:rPr>
                <w:rFonts w:ascii="Verdana" w:hAnsi="Verdana"/>
                <w:color w:val="000000"/>
                <w:sz w:val="24"/>
                <w:szCs w:val="24"/>
              </w:rPr>
              <w:t xml:space="preserve"> Weszła w życie w dniu 19 maja 2021 r. </w:t>
            </w:r>
          </w:p>
        </w:tc>
      </w:tr>
      <w:tr w:rsidR="00CE2061" w:rsidRPr="00CE2061" w:rsidTr="009C6FBF">
        <w:trPr>
          <w:trHeight w:val="1959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  <w:r w:rsidRPr="00CE2061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CE2061" w:rsidRPr="00CE2061" w:rsidRDefault="0033342C" w:rsidP="0033342C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45</w:t>
            </w:r>
            <w:r w:rsidR="00CE2061" w:rsidRP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33342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28.04</w:t>
            </w:r>
            <w:r w:rsidR="00CE2061" w:rsidRP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CE2061" w:rsidRPr="00CE2061" w:rsidRDefault="0033342C" w:rsidP="0033342C">
            <w:pP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</w:pPr>
            <w:r w:rsidRPr="0033342C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>w sprawie zmiany Uchwały nr  IV/39/2015 Rady Miasta Bolesławiec z dnia 25 lutego 2015 r</w:t>
            </w:r>
            <w: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 xml:space="preserve">. w sprawie usług opiekuńczych </w:t>
            </w:r>
            <w:r w:rsidRPr="0033342C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 xml:space="preserve">i specjalistycznych usług opiekuńczych z wyłączeniem </w:t>
            </w:r>
            <w:r w:rsidRPr="0033342C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lastRenderedPageBreak/>
              <w:t xml:space="preserve">specjalistycznych usług opiekuńczych dla osób z zaburzeniami psychicznymi, zmienioną uchwałami Rady Miasta Bolesławiec: Nr XXXI/329/2016 z dnia </w:t>
            </w:r>
            <w: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br/>
            </w:r>
            <w:r w:rsidRPr="0033342C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 xml:space="preserve">21 </w:t>
            </w:r>
            <w: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 xml:space="preserve">grudnia 2016 r., Nr X/119/2019 </w:t>
            </w:r>
            <w:r w:rsidRPr="0033342C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 xml:space="preserve">z dnia </w:t>
            </w:r>
            <w:r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br/>
            </w:r>
            <w:r w:rsidRPr="0033342C">
              <w:rPr>
                <w:rStyle w:val="StylBookAntiqua11pktKursywa"/>
                <w:rFonts w:ascii="Verdana" w:hAnsi="Verdana"/>
                <w:bCs/>
                <w:i w:val="0"/>
                <w:iCs/>
                <w:sz w:val="24"/>
                <w:szCs w:val="24"/>
              </w:rPr>
              <w:t>25 września 2019 r. oraz Nr XIX/207/2020 z dnia 20 maja 2020 r.</w:t>
            </w:r>
          </w:p>
        </w:tc>
        <w:tc>
          <w:tcPr>
            <w:tcW w:w="5614" w:type="dxa"/>
          </w:tcPr>
          <w:p w:rsidR="00CE2061" w:rsidRPr="00CE2061" w:rsidRDefault="00CE2061" w:rsidP="0098743D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nadzoru. </w:t>
            </w:r>
            <w:r w:rsidR="007D21EC" w:rsidRPr="007D21EC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7D21EC" w:rsidRPr="007D21EC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7D21EC" w:rsidRPr="007D21EC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7D21EC">
              <w:rPr>
                <w:rFonts w:ascii="Verdana" w:hAnsi="Verdana"/>
                <w:color w:val="000000"/>
                <w:sz w:val="24"/>
                <w:szCs w:val="24"/>
              </w:rPr>
              <w:t>w dniu 4 maja 2021 r., poz. 2165</w:t>
            </w:r>
            <w:r w:rsidR="007D21EC" w:rsidRPr="007D21EC">
              <w:rPr>
                <w:rFonts w:ascii="Verdana" w:hAnsi="Verdana"/>
                <w:color w:val="000000"/>
                <w:sz w:val="24"/>
                <w:szCs w:val="24"/>
              </w:rPr>
              <w:t>. Weszła w życie w dniu 19 maja 2021 r.</w:t>
            </w:r>
            <w:r w:rsidR="007D21E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CE2061" w:rsidRPr="00CE2061" w:rsidTr="0033342C">
        <w:trPr>
          <w:trHeight w:val="1111"/>
          <w:tblCellSpacing w:w="20" w:type="dxa"/>
        </w:trPr>
        <w:tc>
          <w:tcPr>
            <w:tcW w:w="713" w:type="dxa"/>
          </w:tcPr>
          <w:p w:rsidR="00CE2061" w:rsidRPr="00CE2061" w:rsidRDefault="00CE206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9.</w:t>
            </w:r>
          </w:p>
        </w:tc>
        <w:tc>
          <w:tcPr>
            <w:tcW w:w="2438" w:type="dxa"/>
          </w:tcPr>
          <w:p w:rsidR="00CE2061" w:rsidRPr="00CE2061" w:rsidRDefault="0033342C" w:rsidP="0033342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XXIX</w:t>
            </w:r>
            <w:r w:rsidR="00CE2061">
              <w:rPr>
                <w:rFonts w:ascii="Verdana" w:hAnsi="Verdana"/>
                <w:bCs/>
                <w:iCs/>
                <w:sz w:val="24"/>
                <w:szCs w:val="24"/>
              </w:rPr>
              <w:t>/3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46</w:t>
            </w:r>
            <w:r w:rsidR="00CE2061">
              <w:rPr>
                <w:rFonts w:ascii="Verdana" w:hAnsi="Verdana"/>
                <w:bCs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CE2061" w:rsidRPr="00CE2061" w:rsidRDefault="0033342C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28.04</w:t>
            </w:r>
            <w:r w:rsidR="00CE206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CE2061" w:rsidRPr="00CE2061" w:rsidRDefault="0033342C" w:rsidP="0018520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 w:rsidRPr="0033342C">
              <w:rPr>
                <w:rFonts w:ascii="Verdana" w:hAnsi="Verdana"/>
                <w:bCs/>
                <w:iCs/>
                <w:sz w:val="24"/>
                <w:szCs w:val="24"/>
              </w:rPr>
              <w:t>w sprawie zmian w budżecie miasta na 2021 r.</w:t>
            </w:r>
          </w:p>
        </w:tc>
        <w:tc>
          <w:tcPr>
            <w:tcW w:w="5614" w:type="dxa"/>
          </w:tcPr>
          <w:p w:rsidR="00CE2061" w:rsidRPr="00CE2061" w:rsidRDefault="00CE2061" w:rsidP="0033342C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33342C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79593B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8743D" w:rsidRPr="007C2DF3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</w:t>
            </w:r>
            <w:r w:rsidR="0098743D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8743D" w:rsidRPr="007C2DF3">
              <w:rPr>
                <w:rFonts w:ascii="Verdana" w:hAnsi="Verdana"/>
                <w:color w:val="000000"/>
                <w:sz w:val="24"/>
                <w:szCs w:val="24"/>
              </w:rPr>
              <w:t>w życie z dniem podjęcia.</w:t>
            </w:r>
            <w:r w:rsidR="0098743D">
              <w:t xml:space="preserve"> </w:t>
            </w:r>
            <w:r w:rsidR="0098743D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i wydatków </w:t>
            </w:r>
            <w:r w:rsidR="0098743D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8743D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="0098743D" w:rsidRPr="000C6BF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98743D" w:rsidRPr="000C6BF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="0098743D" w:rsidRPr="000C6BF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98743D" w:rsidRPr="000C6BF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:rsidR="00F0421B" w:rsidRDefault="00F0421B">
      <w:pPr>
        <w:rPr>
          <w:rFonts w:ascii="Verdana" w:hAnsi="Verdana"/>
          <w:sz w:val="24"/>
          <w:szCs w:val="24"/>
        </w:rPr>
      </w:pPr>
    </w:p>
    <w:p w:rsidR="00B33EDB" w:rsidRPr="00B33EDB" w:rsidRDefault="00B33EDB" w:rsidP="00B33EDB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33EDB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Prezydent Miasta</w:t>
      </w:r>
    </w:p>
    <w:p w:rsidR="00B33EDB" w:rsidRPr="00B33EDB" w:rsidRDefault="00B33EDB" w:rsidP="00B33EDB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33EDB" w:rsidRPr="002E617B" w:rsidRDefault="00B33EDB" w:rsidP="002E617B">
      <w:pPr>
        <w:spacing w:after="0"/>
        <w:ind w:left="10065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33EDB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2E617B" w:rsidRDefault="002E617B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:rsidR="00F0421B" w:rsidRPr="00F0421B" w:rsidRDefault="00F0421B" w:rsidP="00F0421B">
      <w:pPr>
        <w:rPr>
          <w:rFonts w:ascii="Verdana" w:hAnsi="Verdana"/>
          <w:sz w:val="24"/>
          <w:szCs w:val="24"/>
        </w:rPr>
      </w:pPr>
      <w:r w:rsidRPr="00F0421B">
        <w:rPr>
          <w:rFonts w:ascii="Verdana" w:hAnsi="Verdana"/>
          <w:sz w:val="24"/>
          <w:szCs w:val="24"/>
        </w:rPr>
        <w:lastRenderedPageBreak/>
        <w:t>Wysoka Rado!</w:t>
      </w:r>
    </w:p>
    <w:p w:rsidR="00F0421B" w:rsidRPr="00F0421B" w:rsidRDefault="00F0421B" w:rsidP="00F0421B">
      <w:pPr>
        <w:rPr>
          <w:rFonts w:ascii="Verdana" w:hAnsi="Verdana"/>
          <w:sz w:val="24"/>
          <w:szCs w:val="24"/>
        </w:rPr>
      </w:pPr>
    </w:p>
    <w:p w:rsidR="00F0421B" w:rsidRPr="00F0421B" w:rsidRDefault="00F0421B" w:rsidP="004E1B19">
      <w:pPr>
        <w:ind w:firstLine="708"/>
        <w:rPr>
          <w:rFonts w:ascii="Verdana" w:hAnsi="Verdana"/>
          <w:sz w:val="24"/>
          <w:szCs w:val="24"/>
        </w:rPr>
      </w:pPr>
      <w:r w:rsidRPr="00F0421B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podjętych na XXI</w:t>
      </w:r>
      <w:r w:rsidR="0033342C">
        <w:rPr>
          <w:rFonts w:ascii="Verdana" w:hAnsi="Verdana"/>
          <w:sz w:val="24"/>
          <w:szCs w:val="24"/>
        </w:rPr>
        <w:t>X</w:t>
      </w:r>
      <w:r w:rsidRPr="00F0421B">
        <w:rPr>
          <w:rFonts w:ascii="Verdana" w:hAnsi="Verdana"/>
          <w:sz w:val="24"/>
          <w:szCs w:val="24"/>
        </w:rPr>
        <w:t xml:space="preserve"> sesji odbytej w dniu </w:t>
      </w:r>
      <w:r w:rsidR="0033342C">
        <w:rPr>
          <w:rFonts w:ascii="Verdana" w:hAnsi="Verdana"/>
          <w:sz w:val="24"/>
          <w:szCs w:val="24"/>
        </w:rPr>
        <w:t>28 kwietnia</w:t>
      </w:r>
      <w:r w:rsidR="00547D04">
        <w:rPr>
          <w:rFonts w:ascii="Verdana" w:hAnsi="Verdana"/>
          <w:sz w:val="24"/>
          <w:szCs w:val="24"/>
        </w:rPr>
        <w:t xml:space="preserve"> 2021</w:t>
      </w:r>
      <w:r w:rsidRPr="00F0421B">
        <w:rPr>
          <w:rFonts w:ascii="Verdana" w:hAnsi="Verdana"/>
          <w:sz w:val="24"/>
          <w:szCs w:val="24"/>
        </w:rPr>
        <w:t xml:space="preserve"> r., będących w kompetencji wykonania Przewodniczącego Rady Miasta, dotyczących spraw problemowych.</w:t>
      </w:r>
    </w:p>
    <w:p w:rsidR="00F0421B" w:rsidRDefault="00F0421B">
      <w:pPr>
        <w:rPr>
          <w:rFonts w:ascii="Verdana" w:hAnsi="Verdana"/>
          <w:sz w:val="24"/>
          <w:szCs w:val="24"/>
        </w:rPr>
      </w:pPr>
    </w:p>
    <w:p w:rsidR="00547D04" w:rsidRDefault="00B33EDB" w:rsidP="00B33EDB">
      <w:pPr>
        <w:ind w:left="949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547D04" w:rsidRDefault="00B33EDB" w:rsidP="002E617B">
      <w:pPr>
        <w:ind w:left="949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p w:rsidR="002E617B" w:rsidRDefault="002E617B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będących w kompetencji Przewodniczącego Rady Miasta"/>
      </w:tblPr>
      <w:tblGrid>
        <w:gridCol w:w="773"/>
        <w:gridCol w:w="2478"/>
        <w:gridCol w:w="1959"/>
        <w:gridCol w:w="3689"/>
        <w:gridCol w:w="5674"/>
      </w:tblGrid>
      <w:tr w:rsidR="00547D04" w:rsidRPr="00547D04" w:rsidTr="00547D04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lastRenderedPageBreak/>
              <w:t>LP</w:t>
            </w: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47D04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547D04" w:rsidRPr="00547D04" w:rsidTr="009C6FBF">
        <w:trPr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547D04" w:rsidRPr="00547D04" w:rsidRDefault="00547D04" w:rsidP="00547D04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547D04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547D04" w:rsidRPr="00547D04" w:rsidRDefault="0033342C" w:rsidP="0033342C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</w:t>
            </w:r>
            <w:r w:rsidR="00547D04" w:rsidRPr="00547D04">
              <w:rPr>
                <w:rFonts w:ascii="Verdana" w:hAnsi="Verdana"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iCs/>
                <w:sz w:val="24"/>
                <w:szCs w:val="24"/>
              </w:rPr>
              <w:t>X</w:t>
            </w:r>
            <w:r w:rsidR="00547D04" w:rsidRPr="00547D04">
              <w:rPr>
                <w:rFonts w:ascii="Verdana" w:hAnsi="Verdana"/>
                <w:iCs/>
                <w:sz w:val="24"/>
                <w:szCs w:val="24"/>
              </w:rPr>
              <w:t>/3</w:t>
            </w:r>
            <w:r>
              <w:rPr>
                <w:rFonts w:ascii="Verdana" w:hAnsi="Verdana"/>
                <w:iCs/>
                <w:sz w:val="24"/>
                <w:szCs w:val="24"/>
              </w:rPr>
              <w:t>47</w:t>
            </w:r>
            <w:r w:rsidR="00547D04" w:rsidRPr="00547D04">
              <w:rPr>
                <w:rFonts w:ascii="Verdana" w:hAnsi="Verdana"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547D04" w:rsidRPr="00547D04" w:rsidRDefault="0033342C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28.04</w:t>
            </w:r>
            <w:r w:rsidR="00547D04" w:rsidRPr="00547D04">
              <w:rPr>
                <w:rFonts w:ascii="Verdana" w:hAnsi="Verdana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547D04" w:rsidRPr="00547D04" w:rsidRDefault="0033342C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33342C">
              <w:rPr>
                <w:rFonts w:ascii="Verdana" w:hAnsi="Verdana"/>
                <w:bCs/>
                <w:sz w:val="24"/>
                <w:szCs w:val="24"/>
              </w:rPr>
              <w:t>w sprawie skargi na Dyrektora Miejskiego Zakładu Gospodarki Mieszkaniowej w Bolesławcu</w:t>
            </w:r>
          </w:p>
        </w:tc>
        <w:tc>
          <w:tcPr>
            <w:tcW w:w="5614" w:type="dxa"/>
          </w:tcPr>
          <w:p w:rsidR="00547D04" w:rsidRPr="00547D04" w:rsidRDefault="00547D04" w:rsidP="00AD3E7B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985F81">
              <w:rPr>
                <w:rFonts w:ascii="Verdana" w:hAnsi="Verdana"/>
                <w:sz w:val="24"/>
                <w:szCs w:val="24"/>
              </w:rPr>
              <w:t>Uchwała została przekazana skarżącemu</w:t>
            </w:r>
            <w:r w:rsidR="005162D5">
              <w:rPr>
                <w:rFonts w:ascii="Verdana" w:hAnsi="Verdana"/>
                <w:sz w:val="24"/>
                <w:szCs w:val="24"/>
              </w:rPr>
              <w:t xml:space="preserve"> oraz Dyrektorowi MZGM-u</w:t>
            </w:r>
            <w:r w:rsidR="00985F81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48459E">
              <w:rPr>
                <w:rFonts w:ascii="Verdana" w:hAnsi="Verdana"/>
                <w:sz w:val="24"/>
                <w:szCs w:val="24"/>
              </w:rPr>
              <w:t>Weszła w życie z dniem podjęcia.</w:t>
            </w:r>
          </w:p>
        </w:tc>
      </w:tr>
      <w:tr w:rsidR="00547D04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547D04" w:rsidRPr="00547D04" w:rsidRDefault="00547D04" w:rsidP="00547D0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547D04" w:rsidRPr="00547D04" w:rsidRDefault="0033342C" w:rsidP="0033342C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</w:t>
            </w:r>
            <w:r w:rsidR="00547D04">
              <w:rPr>
                <w:rFonts w:ascii="Verdana" w:hAnsi="Verdana"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iCs/>
                <w:sz w:val="24"/>
                <w:szCs w:val="24"/>
              </w:rPr>
              <w:t>X</w:t>
            </w:r>
            <w:r w:rsidR="00547D04">
              <w:rPr>
                <w:rFonts w:ascii="Verdana" w:hAnsi="Verdana"/>
                <w:iCs/>
                <w:sz w:val="24"/>
                <w:szCs w:val="24"/>
              </w:rPr>
              <w:t>/3</w:t>
            </w:r>
            <w:r>
              <w:rPr>
                <w:rFonts w:ascii="Verdana" w:hAnsi="Verdana"/>
                <w:iCs/>
                <w:sz w:val="24"/>
                <w:szCs w:val="24"/>
              </w:rPr>
              <w:t>48</w:t>
            </w:r>
            <w:r w:rsidR="00547D04">
              <w:rPr>
                <w:rFonts w:ascii="Verdana" w:hAnsi="Verdana"/>
                <w:iCs/>
                <w:sz w:val="24"/>
                <w:szCs w:val="24"/>
              </w:rPr>
              <w:t>/2021</w:t>
            </w:r>
          </w:p>
        </w:tc>
        <w:tc>
          <w:tcPr>
            <w:tcW w:w="1919" w:type="dxa"/>
          </w:tcPr>
          <w:p w:rsidR="00547D04" w:rsidRPr="00547D04" w:rsidRDefault="0033342C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28.04</w:t>
            </w:r>
            <w:r w:rsidR="00547D04">
              <w:rPr>
                <w:rFonts w:ascii="Verdana" w:hAnsi="Verdana"/>
                <w:iCs/>
                <w:sz w:val="24"/>
                <w:szCs w:val="24"/>
              </w:rPr>
              <w:t>.2021</w:t>
            </w:r>
          </w:p>
        </w:tc>
        <w:tc>
          <w:tcPr>
            <w:tcW w:w="3649" w:type="dxa"/>
          </w:tcPr>
          <w:p w:rsidR="00547D04" w:rsidRPr="00547D04" w:rsidRDefault="00DA3E33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DA3E33">
              <w:rPr>
                <w:rFonts w:ascii="Verdana" w:hAnsi="Verdana"/>
                <w:bCs/>
                <w:sz w:val="24"/>
                <w:szCs w:val="24"/>
              </w:rPr>
              <w:t>w sprawie rozpatrzenia petycji</w:t>
            </w:r>
          </w:p>
        </w:tc>
        <w:tc>
          <w:tcPr>
            <w:tcW w:w="5614" w:type="dxa"/>
          </w:tcPr>
          <w:p w:rsidR="00547D04" w:rsidRPr="00547D04" w:rsidRDefault="00547D04" w:rsidP="0048459E">
            <w:pPr>
              <w:rPr>
                <w:rFonts w:ascii="Verdana" w:hAnsi="Verdana"/>
                <w:sz w:val="24"/>
                <w:szCs w:val="24"/>
              </w:rPr>
            </w:pPr>
            <w:r w:rsidRPr="00547D04">
              <w:rPr>
                <w:rFonts w:ascii="Verdana" w:hAnsi="Verdana"/>
                <w:sz w:val="24"/>
                <w:szCs w:val="24"/>
              </w:rPr>
              <w:t xml:space="preserve">Tekst uchwały został przekazany Wojewodzie Dolnośląskiemu w trybie nadzoru. </w:t>
            </w:r>
            <w:r w:rsidR="0048459E">
              <w:rPr>
                <w:rFonts w:ascii="Verdana" w:hAnsi="Verdana"/>
                <w:sz w:val="24"/>
                <w:szCs w:val="24"/>
              </w:rPr>
              <w:t>Uchwała została przekazana wnoszącemu petycję. W</w:t>
            </w:r>
            <w:r w:rsidRPr="00547D04">
              <w:rPr>
                <w:rFonts w:ascii="Verdana" w:hAnsi="Verdana"/>
                <w:sz w:val="24"/>
                <w:szCs w:val="24"/>
              </w:rPr>
              <w:t xml:space="preserve">eszła w życie </w:t>
            </w:r>
            <w:r w:rsidR="00EC0406">
              <w:rPr>
                <w:rFonts w:ascii="Verdana" w:hAnsi="Verdana"/>
                <w:sz w:val="24"/>
                <w:szCs w:val="24"/>
              </w:rPr>
              <w:br/>
            </w:r>
            <w:r w:rsidRPr="00547D04">
              <w:rPr>
                <w:rFonts w:ascii="Verdana" w:hAnsi="Verdana"/>
                <w:sz w:val="24"/>
                <w:szCs w:val="24"/>
              </w:rPr>
              <w:t>z dniem podjęcia.</w:t>
            </w:r>
          </w:p>
        </w:tc>
      </w:tr>
      <w:tr w:rsidR="00DA3E33" w:rsidRPr="00547D04" w:rsidTr="00547D04">
        <w:trPr>
          <w:trHeight w:val="683"/>
          <w:tblCellSpacing w:w="20" w:type="dxa"/>
        </w:trPr>
        <w:tc>
          <w:tcPr>
            <w:tcW w:w="713" w:type="dxa"/>
          </w:tcPr>
          <w:p w:rsidR="00DA3E33" w:rsidRDefault="00DA3E33" w:rsidP="00547D0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DA3E33" w:rsidRDefault="00DA3E33" w:rsidP="0033342C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XXIX/349/2021</w:t>
            </w:r>
          </w:p>
        </w:tc>
        <w:tc>
          <w:tcPr>
            <w:tcW w:w="1919" w:type="dxa"/>
          </w:tcPr>
          <w:p w:rsidR="00DA3E33" w:rsidRDefault="00DA3E33" w:rsidP="00547D04">
            <w:pPr>
              <w:rPr>
                <w:rFonts w:ascii="Verdana" w:hAnsi="Verdana"/>
                <w:iCs/>
                <w:sz w:val="24"/>
                <w:szCs w:val="24"/>
              </w:rPr>
            </w:pPr>
            <w:r>
              <w:rPr>
                <w:rFonts w:ascii="Verdana" w:hAnsi="Verdana"/>
                <w:iCs/>
                <w:sz w:val="24"/>
                <w:szCs w:val="24"/>
              </w:rPr>
              <w:t>28.04.2021</w:t>
            </w:r>
          </w:p>
        </w:tc>
        <w:tc>
          <w:tcPr>
            <w:tcW w:w="3649" w:type="dxa"/>
          </w:tcPr>
          <w:p w:rsidR="00DA3E33" w:rsidRPr="00DA3E33" w:rsidRDefault="00DA3E33" w:rsidP="00547D04">
            <w:pPr>
              <w:rPr>
                <w:rFonts w:ascii="Verdana" w:hAnsi="Verdana"/>
                <w:bCs/>
                <w:sz w:val="24"/>
                <w:szCs w:val="24"/>
              </w:rPr>
            </w:pPr>
            <w:r w:rsidRPr="00DA3E33">
              <w:rPr>
                <w:rFonts w:ascii="Verdana" w:hAnsi="Verdana"/>
                <w:bCs/>
                <w:sz w:val="24"/>
                <w:szCs w:val="24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DA3E33" w:rsidRPr="00547D04" w:rsidRDefault="00DA3E33" w:rsidP="00DA3E33">
            <w:pPr>
              <w:rPr>
                <w:rFonts w:ascii="Verdana" w:hAnsi="Verdana"/>
                <w:sz w:val="24"/>
                <w:szCs w:val="24"/>
              </w:rPr>
            </w:pPr>
            <w:r w:rsidRPr="00DA3E33">
              <w:rPr>
                <w:rFonts w:ascii="Verdana" w:hAnsi="Verdana"/>
                <w:sz w:val="24"/>
                <w:szCs w:val="24"/>
              </w:rPr>
              <w:t>Tekst uchwały został przekazany Wojewodzie Dolnośląskiemu w trybie nadzoru. Uchwała została przekazana wnos</w:t>
            </w:r>
            <w:r>
              <w:rPr>
                <w:rFonts w:ascii="Verdana" w:hAnsi="Verdana"/>
                <w:sz w:val="24"/>
                <w:szCs w:val="24"/>
              </w:rPr>
              <w:t xml:space="preserve">zącemu petycję. Weszła w życie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DA3E33">
              <w:rPr>
                <w:rFonts w:ascii="Verdana" w:hAnsi="Verdana"/>
                <w:sz w:val="24"/>
                <w:szCs w:val="24"/>
              </w:rPr>
              <w:t>z dniem podjęcia.</w:t>
            </w:r>
            <w:r w:rsidR="005303B1">
              <w:rPr>
                <w:rFonts w:ascii="Verdana" w:hAnsi="Verdana"/>
                <w:sz w:val="24"/>
                <w:szCs w:val="24"/>
              </w:rPr>
              <w:t xml:space="preserve"> Pismem z dnia 29 kwietnia 2021 r. złożono do Prokuratury Rejonowej w Bolesławcu zawiadomienie </w:t>
            </w:r>
            <w:r w:rsidR="005303B1">
              <w:rPr>
                <w:rFonts w:ascii="Verdana" w:hAnsi="Verdana"/>
                <w:sz w:val="24"/>
                <w:szCs w:val="24"/>
              </w:rPr>
              <w:br/>
              <w:t xml:space="preserve">o podejrzeniu popełnienia przestępstwa. </w:t>
            </w:r>
          </w:p>
        </w:tc>
      </w:tr>
    </w:tbl>
    <w:p w:rsidR="00547D04" w:rsidRDefault="00547D04">
      <w:pPr>
        <w:rPr>
          <w:rFonts w:ascii="Verdana" w:hAnsi="Verdana"/>
          <w:sz w:val="24"/>
          <w:szCs w:val="24"/>
        </w:rPr>
      </w:pPr>
    </w:p>
    <w:p w:rsidR="00B33EDB" w:rsidRDefault="00B33EDB" w:rsidP="00B33EDB">
      <w:pPr>
        <w:ind w:left="949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Przewodniczący Rady</w:t>
      </w:r>
    </w:p>
    <w:p w:rsidR="00B33EDB" w:rsidRDefault="00B33EDB" w:rsidP="00B33EDB">
      <w:pPr>
        <w:ind w:left="9498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p w:rsidR="00B33EDB" w:rsidRPr="00CE2061" w:rsidRDefault="00B33EDB">
      <w:pPr>
        <w:rPr>
          <w:rFonts w:ascii="Verdana" w:hAnsi="Verdana"/>
          <w:sz w:val="24"/>
          <w:szCs w:val="24"/>
        </w:rPr>
      </w:pPr>
    </w:p>
    <w:sectPr w:rsidR="00B33EDB" w:rsidRPr="00CE2061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27223"/>
    <w:rsid w:val="00051548"/>
    <w:rsid w:val="000C6BFF"/>
    <w:rsid w:val="000F6AAE"/>
    <w:rsid w:val="001365FD"/>
    <w:rsid w:val="00185206"/>
    <w:rsid w:val="001D7F3A"/>
    <w:rsid w:val="001F0AD4"/>
    <w:rsid w:val="00213E27"/>
    <w:rsid w:val="002E617B"/>
    <w:rsid w:val="0033342C"/>
    <w:rsid w:val="00340755"/>
    <w:rsid w:val="003A06A3"/>
    <w:rsid w:val="004728C4"/>
    <w:rsid w:val="0048459E"/>
    <w:rsid w:val="004E1B19"/>
    <w:rsid w:val="005162D5"/>
    <w:rsid w:val="005303B1"/>
    <w:rsid w:val="00547D04"/>
    <w:rsid w:val="00614131"/>
    <w:rsid w:val="006862CB"/>
    <w:rsid w:val="006E47F6"/>
    <w:rsid w:val="00715E4D"/>
    <w:rsid w:val="0079593B"/>
    <w:rsid w:val="007C2DF3"/>
    <w:rsid w:val="007D21EC"/>
    <w:rsid w:val="008523D0"/>
    <w:rsid w:val="008A1DC2"/>
    <w:rsid w:val="008B56B2"/>
    <w:rsid w:val="009509CA"/>
    <w:rsid w:val="00985F81"/>
    <w:rsid w:val="0098743D"/>
    <w:rsid w:val="00A0769E"/>
    <w:rsid w:val="00A85E9F"/>
    <w:rsid w:val="00AD3E7B"/>
    <w:rsid w:val="00B33EDB"/>
    <w:rsid w:val="00B4219B"/>
    <w:rsid w:val="00BA639D"/>
    <w:rsid w:val="00C136E8"/>
    <w:rsid w:val="00C735ED"/>
    <w:rsid w:val="00CE2061"/>
    <w:rsid w:val="00D55BCC"/>
    <w:rsid w:val="00DA3E33"/>
    <w:rsid w:val="00EC0406"/>
    <w:rsid w:val="00EE66BF"/>
    <w:rsid w:val="00F0421B"/>
    <w:rsid w:val="00F75915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E61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E61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8C21C-D943-462E-97EA-2956671B8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894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4</cp:revision>
  <cp:lastPrinted>2021-05-19T09:01:00Z</cp:lastPrinted>
  <dcterms:created xsi:type="dcterms:W3CDTF">2021-05-26T09:14:00Z</dcterms:created>
  <dcterms:modified xsi:type="dcterms:W3CDTF">2021-05-26T09:21:00Z</dcterms:modified>
</cp:coreProperties>
</file>