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2199" w:rsidRDefault="00A73E86" w:rsidP="00221959">
      <w:pPr>
        <w:pStyle w:val="Nagwek1"/>
        <w:rPr>
          <w:rFonts w:eastAsia="Times New Roman"/>
          <w:lang w:eastAsia="pl-PL"/>
        </w:rPr>
      </w:pPr>
      <w:r w:rsidRPr="00612199">
        <w:rPr>
          <w:rFonts w:eastAsia="Times New Roman"/>
          <w:lang w:eastAsia="pl-PL"/>
        </w:rPr>
        <w:t>PROTOKÓŁ Nr</w:t>
      </w:r>
      <w:r w:rsidR="008F5B68" w:rsidRPr="00612199">
        <w:rPr>
          <w:rFonts w:eastAsia="Times New Roman"/>
          <w:lang w:eastAsia="pl-PL"/>
        </w:rPr>
        <w:t xml:space="preserve">  </w:t>
      </w:r>
      <w:r w:rsidR="00D20345">
        <w:rPr>
          <w:rFonts w:eastAsia="Times New Roman"/>
          <w:lang w:eastAsia="pl-PL"/>
        </w:rPr>
        <w:t>5</w:t>
      </w:r>
      <w:r w:rsidR="00E34790">
        <w:rPr>
          <w:rFonts w:eastAsia="Times New Roman"/>
          <w:lang w:eastAsia="pl-PL"/>
        </w:rPr>
        <w:t>/2021</w:t>
      </w:r>
    </w:p>
    <w:p w:rsidR="00F55F6E" w:rsidRPr="00612199" w:rsidRDefault="00F55F6E" w:rsidP="00E7510E">
      <w:pPr>
        <w:jc w:val="left"/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Komisji Oświaty, Kultury i Sportu oraz </w:t>
      </w:r>
      <w:r w:rsidRPr="00D20345">
        <w:rPr>
          <w:b/>
          <w:sz w:val="28"/>
          <w:szCs w:val="28"/>
          <w:lang w:eastAsia="pl-PL"/>
        </w:rPr>
        <w:t>Komisji Zdrowia, Rodziny i Spraw Społecznych</w:t>
      </w:r>
      <w:r w:rsidRPr="00E7510E">
        <w:rPr>
          <w:sz w:val="28"/>
          <w:szCs w:val="28"/>
          <w:lang w:eastAsia="pl-PL"/>
        </w:rPr>
        <w:t xml:space="preserve">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8765B9">
        <w:rPr>
          <w:b/>
          <w:sz w:val="28"/>
          <w:szCs w:val="28"/>
          <w:lang w:eastAsia="pl-PL"/>
        </w:rPr>
        <w:t>25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8B1176">
        <w:rPr>
          <w:b/>
          <w:sz w:val="28"/>
          <w:szCs w:val="28"/>
          <w:lang w:eastAsia="pl-PL"/>
        </w:rPr>
        <w:t>maja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Pr="00E7510E">
        <w:rPr>
          <w:sz w:val="28"/>
          <w:szCs w:val="28"/>
          <w:lang w:eastAsia="pl-PL"/>
        </w:rPr>
        <w:t xml:space="preserve">pod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8B117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ROGM.0012.5.5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8B117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ROGM.0012.4.6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8B117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ROGM.0012.2.5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A55D07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ROGM.0012.3.7</w:t>
      </w:r>
      <w:bookmarkStart w:id="0" w:name="_GoBack"/>
      <w:bookmarkEnd w:id="0"/>
      <w:r w:rsidR="00E34790">
        <w:rPr>
          <w:rFonts w:cs="Times New Roman"/>
          <w:szCs w:val="24"/>
          <w:lang w:eastAsia="pl-PL"/>
        </w:rPr>
        <w:t>.2021</w:t>
      </w: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B1176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8B1176">
        <w:rPr>
          <w:rFonts w:cs="Times New Roman"/>
          <w:szCs w:val="24"/>
          <w:lang w:eastAsia="pl-PL"/>
        </w:rPr>
        <w:t>00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8B1176">
        <w:rPr>
          <w:rFonts w:cs="Times New Roman"/>
          <w:szCs w:val="24"/>
          <w:lang w:eastAsia="pl-PL"/>
        </w:rPr>
        <w:t>10.4</w:t>
      </w:r>
      <w:r w:rsidR="003B377E">
        <w:rPr>
          <w:rFonts w:cs="Times New Roman"/>
          <w:szCs w:val="24"/>
          <w:lang w:eastAsia="pl-PL"/>
        </w:rPr>
        <w:t>5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287859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8441AD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Renata </w:t>
      </w:r>
      <w:proofErr w:type="spellStart"/>
      <w:r w:rsidRPr="00612199">
        <w:rPr>
          <w:rFonts w:cs="Times New Roman"/>
          <w:szCs w:val="24"/>
        </w:rPr>
        <w:t>Fredyk</w:t>
      </w:r>
      <w:proofErr w:type="spellEnd"/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ED555F" w:rsidRPr="00612199" w:rsidRDefault="00ED555F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ED555F" w:rsidRPr="00612199" w:rsidRDefault="00ED555F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Nieobecni członkowie Komisji Zdrowia, Rodziny i Spraw Społecznych:</w:t>
      </w:r>
    </w:p>
    <w:p w:rsidR="00ED555F" w:rsidRPr="00612199" w:rsidRDefault="00ED555F" w:rsidP="00E7510E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8441AD" w:rsidRPr="00612199" w:rsidRDefault="008441AD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B4B0C" w:rsidRPr="00612199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3B377E" w:rsidRPr="003B377E" w:rsidRDefault="003B377E" w:rsidP="003B377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Adam Biesiadecki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287859" w:rsidRPr="00612199" w:rsidRDefault="002B4B0C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ED555F" w:rsidRPr="00612199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Piotr Klasa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8B1176" w:rsidRPr="00612199" w:rsidRDefault="008B1176" w:rsidP="008B117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8B1176" w:rsidRPr="00612199" w:rsidRDefault="008B1176" w:rsidP="008B1176">
      <w:pPr>
        <w:pStyle w:val="Akapitzlist"/>
        <w:numPr>
          <w:ilvl w:val="0"/>
          <w:numId w:val="14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164E20" w:rsidRPr="00612199" w:rsidRDefault="00164E20" w:rsidP="00E7510E">
      <w:pPr>
        <w:keepNext/>
        <w:spacing w:after="0"/>
        <w:ind w:left="360"/>
        <w:jc w:val="left"/>
        <w:outlineLvl w:val="1"/>
        <w:rPr>
          <w:rFonts w:eastAsia="Times New Roman" w:cs="Times New Roman"/>
          <w:bCs/>
          <w:szCs w:val="24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61219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Default="002A4ABE" w:rsidP="00E7510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C370A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3B377E" w:rsidRPr="003B377E" w:rsidRDefault="003B377E" w:rsidP="003B377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522FB1">
        <w:rPr>
          <w:rFonts w:cs="Times New Roman"/>
          <w:szCs w:val="24"/>
        </w:rPr>
        <w:t xml:space="preserve">Adam Biesiadecki </w:t>
      </w:r>
      <w:r w:rsidRPr="00522FB1">
        <w:rPr>
          <w:rFonts w:cs="Times New Roman"/>
          <w:szCs w:val="24"/>
        </w:rPr>
        <w:tab/>
      </w:r>
      <w:r w:rsidRPr="00522FB1">
        <w:rPr>
          <w:rFonts w:cs="Times New Roman"/>
          <w:szCs w:val="24"/>
        </w:rPr>
        <w:tab/>
        <w:t>- Członek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ED555F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B646DA" w:rsidRPr="00612199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522FB1" w:rsidRPr="0012270F" w:rsidRDefault="00522FB1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Piotr Roman</w:t>
      </w:r>
      <w:r w:rsidRPr="0012270F">
        <w:rPr>
          <w:rFonts w:eastAsia="Times New Roman" w:cs="Times New Roman"/>
          <w:szCs w:val="24"/>
          <w:lang w:eastAsia="pl-PL"/>
        </w:rPr>
        <w:tab/>
        <w:t>- Prezydent Miasta</w:t>
      </w:r>
    </w:p>
    <w:p w:rsidR="00EC7C69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 w:rsidRPr="0012270F">
        <w:rPr>
          <w:rFonts w:eastAsia="Times New Roman" w:cs="Times New Roman"/>
          <w:szCs w:val="24"/>
          <w:lang w:eastAsia="pl-PL"/>
        </w:rPr>
        <w:t>Mandżuk</w:t>
      </w:r>
      <w:proofErr w:type="spellEnd"/>
      <w:r w:rsidRPr="0012270F">
        <w:rPr>
          <w:rFonts w:eastAsia="Times New Roman" w:cs="Times New Roman"/>
          <w:szCs w:val="24"/>
          <w:lang w:eastAsia="pl-PL"/>
        </w:rPr>
        <w:t>-Dudek</w:t>
      </w:r>
      <w:r w:rsidRPr="0012270F">
        <w:rPr>
          <w:rFonts w:eastAsia="Times New Roman" w:cs="Times New Roman"/>
          <w:szCs w:val="24"/>
          <w:lang w:eastAsia="pl-PL"/>
        </w:rPr>
        <w:tab/>
        <w:t xml:space="preserve">- I Zastępca Prezydenta Miasta </w:t>
      </w:r>
    </w:p>
    <w:p w:rsidR="003B377E" w:rsidRPr="0012270F" w:rsidRDefault="003B377E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II Zastępca Prezydenta Miasta </w:t>
      </w:r>
    </w:p>
    <w:p w:rsidR="002B4B0C" w:rsidRPr="0012270F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Jerzy Zieliński</w:t>
      </w:r>
      <w:r w:rsidRPr="0012270F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Pr="0012270F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Małgorzata Gawlik</w:t>
      </w:r>
      <w:r w:rsidRPr="0012270F">
        <w:rPr>
          <w:rFonts w:eastAsia="Times New Roman" w:cs="Times New Roman"/>
          <w:szCs w:val="24"/>
          <w:lang w:eastAsia="pl-PL"/>
        </w:rPr>
        <w:tab/>
        <w:t xml:space="preserve">-  Skarbnik Miasta </w:t>
      </w:r>
    </w:p>
    <w:p w:rsidR="005F46EB" w:rsidRPr="0012270F" w:rsidRDefault="00ED555F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Marta Gęsikowska</w:t>
      </w:r>
      <w:r w:rsidR="005F46EB" w:rsidRPr="0012270F">
        <w:rPr>
          <w:rFonts w:eastAsia="Times New Roman" w:cs="Times New Roman"/>
          <w:szCs w:val="24"/>
          <w:lang w:eastAsia="pl-PL"/>
        </w:rPr>
        <w:tab/>
        <w:t xml:space="preserve">- </w:t>
      </w:r>
      <w:r w:rsidRPr="0012270F">
        <w:rPr>
          <w:rFonts w:eastAsia="Times New Roman" w:cs="Times New Roman"/>
          <w:szCs w:val="24"/>
          <w:lang w:eastAsia="pl-PL"/>
        </w:rPr>
        <w:t>Kierowniczka Referatu Gospodarki i Informacji Przestrzennej</w:t>
      </w:r>
    </w:p>
    <w:p w:rsidR="00EC7C69" w:rsidRDefault="005B6C0F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 w:rsidR="00EC7C69" w:rsidRPr="00612199">
        <w:rPr>
          <w:rFonts w:eastAsia="Times New Roman" w:cs="Times New Roman"/>
          <w:szCs w:val="24"/>
          <w:lang w:eastAsia="pl-PL"/>
        </w:rPr>
        <w:t xml:space="preserve"> </w:t>
      </w:r>
      <w:r w:rsidR="00EC7C69" w:rsidRPr="00612199">
        <w:rPr>
          <w:rFonts w:eastAsia="Times New Roman" w:cs="Times New Roman"/>
          <w:szCs w:val="24"/>
          <w:lang w:eastAsia="pl-PL"/>
        </w:rPr>
        <w:tab/>
      </w:r>
      <w:r w:rsidR="005F46EB" w:rsidRPr="00612199">
        <w:rPr>
          <w:rFonts w:eastAsia="Times New Roman" w:cs="Times New Roman"/>
          <w:szCs w:val="24"/>
          <w:lang w:eastAsia="pl-PL"/>
        </w:rPr>
        <w:t xml:space="preserve">- </w:t>
      </w:r>
      <w:r w:rsidR="00EC7C69" w:rsidRPr="00612199">
        <w:rPr>
          <w:rFonts w:eastAsia="Times New Roman" w:cs="Times New Roman"/>
          <w:szCs w:val="24"/>
          <w:lang w:eastAsia="pl-PL"/>
        </w:rPr>
        <w:t xml:space="preserve">Naczelnik Wydziału </w:t>
      </w:r>
      <w:r>
        <w:rPr>
          <w:rFonts w:eastAsia="Times New Roman" w:cs="Times New Roman"/>
          <w:szCs w:val="24"/>
          <w:lang w:eastAsia="pl-PL"/>
        </w:rPr>
        <w:t>Zamówień Publicznych i Inwestycji Miejskich</w:t>
      </w:r>
    </w:p>
    <w:p w:rsidR="006569EC" w:rsidRPr="00522FB1" w:rsidRDefault="00D9442F" w:rsidP="00522FB1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Kazimierz Łomotowski</w:t>
      </w:r>
      <w:r w:rsidR="006569EC" w:rsidRPr="00522FB1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Dyrektor Miejskiego Zakładu Gospodarki Mieszkaniowej</w:t>
      </w:r>
    </w:p>
    <w:p w:rsidR="006569EC" w:rsidRPr="006569EC" w:rsidRDefault="006569EC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 xml:space="preserve">Karolina </w:t>
      </w:r>
      <w:proofErr w:type="spellStart"/>
      <w:r w:rsidRPr="0012270F">
        <w:rPr>
          <w:rFonts w:eastAsia="Times New Roman" w:cs="Times New Roman"/>
          <w:szCs w:val="24"/>
          <w:lang w:eastAsia="pl-PL"/>
        </w:rPr>
        <w:t>Prosół</w:t>
      </w:r>
      <w:proofErr w:type="spellEnd"/>
      <w:r w:rsidRPr="006569EC">
        <w:rPr>
          <w:rFonts w:eastAsia="Times New Roman" w:cs="Times New Roman"/>
          <w:szCs w:val="24"/>
          <w:lang w:eastAsia="pl-PL"/>
        </w:rPr>
        <w:tab/>
        <w:t>- Dyrektor Miejskiego Ośrodka Pomocy Społecznej</w:t>
      </w:r>
    </w:p>
    <w:p w:rsidR="00522FB1" w:rsidRPr="00522FB1" w:rsidRDefault="00522FB1" w:rsidP="00522FB1">
      <w:pPr>
        <w:tabs>
          <w:tab w:val="left" w:pos="709"/>
          <w:tab w:val="left" w:pos="851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D9442F" w:rsidRDefault="00D9442F" w:rsidP="00D9442F">
      <w:pPr>
        <w:pStyle w:val="Akapitzlist"/>
        <w:numPr>
          <w:ilvl w:val="0"/>
          <w:numId w:val="16"/>
        </w:numPr>
        <w:tabs>
          <w:tab w:val="left" w:pos="284"/>
        </w:tabs>
        <w:spacing w:after="0" w:line="276" w:lineRule="auto"/>
      </w:pPr>
      <w:r w:rsidRPr="00D9442F">
        <w:t>Otwarcie posiedzenia, stwierdzenie quorum i przyjęcie porządku posiedzenia.</w:t>
      </w:r>
    </w:p>
    <w:p w:rsidR="00D9442F" w:rsidRDefault="00D9442F" w:rsidP="00D9442F">
      <w:pPr>
        <w:pStyle w:val="Akapitzlist"/>
        <w:numPr>
          <w:ilvl w:val="0"/>
          <w:numId w:val="16"/>
        </w:numPr>
        <w:tabs>
          <w:tab w:val="left" w:pos="284"/>
        </w:tabs>
        <w:spacing w:after="0" w:line="276" w:lineRule="auto"/>
      </w:pPr>
      <w:r w:rsidRPr="00D9442F">
        <w:t>Analiza i zaopiniowanie sprawozdania z wykonania budżetu miasta za rok 2020.</w:t>
      </w:r>
    </w:p>
    <w:p w:rsidR="00D9442F" w:rsidRDefault="00D9442F" w:rsidP="00D9442F">
      <w:pPr>
        <w:pStyle w:val="Akapitzlist"/>
        <w:numPr>
          <w:ilvl w:val="0"/>
          <w:numId w:val="19"/>
        </w:numPr>
        <w:tabs>
          <w:tab w:val="left" w:pos="993"/>
          <w:tab w:val="left" w:pos="1276"/>
          <w:tab w:val="left" w:pos="1418"/>
          <w:tab w:val="left" w:pos="1701"/>
        </w:tabs>
        <w:spacing w:line="276" w:lineRule="auto"/>
        <w:ind w:left="993" w:hanging="284"/>
        <w:rPr>
          <w:szCs w:val="18"/>
        </w:rPr>
      </w:pPr>
      <w:r w:rsidRPr="00D9442F">
        <w:rPr>
          <w:szCs w:val="18"/>
        </w:rPr>
        <w:t>Analiza sprawozdania z wykonania budżetu miasta za rok 2020, sprawozdania finansowego za 2020 r. oraz informacji o stanie mienia komunalnego.</w:t>
      </w:r>
    </w:p>
    <w:p w:rsidR="00D9442F" w:rsidRDefault="00D9442F" w:rsidP="00D9442F">
      <w:pPr>
        <w:pStyle w:val="Akapitzlist"/>
        <w:numPr>
          <w:ilvl w:val="0"/>
          <w:numId w:val="19"/>
        </w:numPr>
        <w:tabs>
          <w:tab w:val="left" w:pos="993"/>
          <w:tab w:val="left" w:pos="1276"/>
          <w:tab w:val="left" w:pos="1418"/>
          <w:tab w:val="left" w:pos="1701"/>
        </w:tabs>
        <w:spacing w:line="276" w:lineRule="auto"/>
        <w:ind w:left="993" w:hanging="284"/>
        <w:rPr>
          <w:szCs w:val="18"/>
        </w:rPr>
      </w:pPr>
      <w:r w:rsidRPr="00D9442F">
        <w:rPr>
          <w:szCs w:val="18"/>
        </w:rPr>
        <w:t>Zaopiniowanie projektu uchwały w sprawie zatwierdzenia sprawozdania finansowego wraz ze sprawozdaniem z wykonania budżetu za 2020 r.</w:t>
      </w:r>
    </w:p>
    <w:p w:rsidR="00D9442F" w:rsidRPr="00D9442F" w:rsidRDefault="00D9442F" w:rsidP="00D9442F">
      <w:pPr>
        <w:pStyle w:val="Akapitzlist"/>
        <w:numPr>
          <w:ilvl w:val="0"/>
          <w:numId w:val="19"/>
        </w:numPr>
        <w:tabs>
          <w:tab w:val="left" w:pos="993"/>
          <w:tab w:val="left" w:pos="1276"/>
          <w:tab w:val="left" w:pos="1418"/>
          <w:tab w:val="left" w:pos="1701"/>
        </w:tabs>
        <w:spacing w:line="276" w:lineRule="auto"/>
        <w:ind w:left="993" w:hanging="284"/>
        <w:rPr>
          <w:szCs w:val="18"/>
        </w:rPr>
      </w:pPr>
      <w:r w:rsidRPr="00D9442F">
        <w:rPr>
          <w:szCs w:val="18"/>
        </w:rPr>
        <w:t>Zaopiniowanie projektu uchwały w sprawie udzielenia Prezydentowi Miasta Bolesławiec absolutorium z tytułu wykonania budżetu za 2020 r.</w:t>
      </w:r>
    </w:p>
    <w:p w:rsidR="00D9442F" w:rsidRPr="00D9442F" w:rsidRDefault="00D9442F" w:rsidP="00D9442F">
      <w:pPr>
        <w:pStyle w:val="Akapitzlist"/>
        <w:numPr>
          <w:ilvl w:val="0"/>
          <w:numId w:val="16"/>
        </w:numPr>
        <w:tabs>
          <w:tab w:val="left" w:pos="993"/>
          <w:tab w:val="left" w:pos="1276"/>
          <w:tab w:val="left" w:pos="1418"/>
          <w:tab w:val="left" w:pos="1701"/>
        </w:tabs>
        <w:spacing w:after="0" w:line="276" w:lineRule="auto"/>
        <w:contextualSpacing w:val="0"/>
        <w:rPr>
          <w:szCs w:val="18"/>
        </w:rPr>
      </w:pPr>
      <w:r w:rsidRPr="00D9442F">
        <w:t>Zaopiniowanie projektów uchwał Rady Miasta Bolesławiec:</w:t>
      </w:r>
    </w:p>
    <w:p w:rsidR="00D9442F" w:rsidRPr="00D9442F" w:rsidRDefault="00D9442F" w:rsidP="00D9442F">
      <w:pPr>
        <w:numPr>
          <w:ilvl w:val="1"/>
          <w:numId w:val="15"/>
        </w:numPr>
        <w:tabs>
          <w:tab w:val="left" w:pos="851"/>
        </w:tabs>
        <w:spacing w:after="0" w:line="276" w:lineRule="auto"/>
        <w:ind w:left="993" w:hanging="284"/>
      </w:pPr>
      <w:r w:rsidRPr="00D9442F">
        <w:t xml:space="preserve">zmieniająca uchwałę nr XXVI/303/2021 Rady Miasta Bolesławiec z dnia 27 stycznia 2021 r. w sprawie udzielenia dotacji na prace konserwatorskie, restauratorskie lub roboty </w:t>
      </w:r>
      <w:r w:rsidRPr="00D9442F">
        <w:lastRenderedPageBreak/>
        <w:t xml:space="preserve">budowlane przy zabytkach wpisanych do rejestru zabytków lub znajdujących się w gminnej ewidencji zabytków, </w:t>
      </w:r>
    </w:p>
    <w:p w:rsidR="00D9442F" w:rsidRPr="00D9442F" w:rsidRDefault="00D9442F" w:rsidP="00D9442F">
      <w:pPr>
        <w:numPr>
          <w:ilvl w:val="1"/>
          <w:numId w:val="15"/>
        </w:numPr>
        <w:tabs>
          <w:tab w:val="left" w:pos="851"/>
        </w:tabs>
        <w:spacing w:after="0" w:line="276" w:lineRule="auto"/>
        <w:ind w:left="1134" w:hanging="283"/>
        <w:contextualSpacing/>
      </w:pPr>
      <w:r w:rsidRPr="00D9442F">
        <w:t>w sprawie pozbawienia dróg kategorii dr</w:t>
      </w:r>
      <w:r>
        <w:t xml:space="preserve">óg gminnych poprzez wyłączenie </w:t>
      </w:r>
      <w:r w:rsidRPr="00D9442F">
        <w:t>z użytkowania jako dróg publicznych,</w:t>
      </w:r>
    </w:p>
    <w:p w:rsidR="00D9442F" w:rsidRPr="00D9442F" w:rsidRDefault="00D9442F" w:rsidP="00D9442F">
      <w:pPr>
        <w:numPr>
          <w:ilvl w:val="1"/>
          <w:numId w:val="15"/>
        </w:numPr>
        <w:tabs>
          <w:tab w:val="left" w:pos="851"/>
        </w:tabs>
        <w:spacing w:after="0" w:line="276" w:lineRule="auto"/>
        <w:ind w:left="1134" w:hanging="283"/>
        <w:contextualSpacing/>
      </w:pPr>
      <w:r w:rsidRPr="00D9442F">
        <w:t>w sprawie szczegółowych zasad, sposobu i trybu udzielania ulg w spłacie należności o charakterze cywilnoprawnym, określenia warunków dopuszczalności pomocy publicznej oraz wskazania organów do tego uprawnionych,</w:t>
      </w:r>
    </w:p>
    <w:p w:rsidR="00D9442F" w:rsidRPr="00D9442F" w:rsidRDefault="00D9442F" w:rsidP="00D9442F">
      <w:pPr>
        <w:numPr>
          <w:ilvl w:val="1"/>
          <w:numId w:val="15"/>
        </w:numPr>
        <w:tabs>
          <w:tab w:val="left" w:pos="851"/>
        </w:tabs>
        <w:spacing w:after="0" w:line="276" w:lineRule="auto"/>
        <w:ind w:left="1134" w:hanging="283"/>
        <w:contextualSpacing/>
      </w:pPr>
      <w:r w:rsidRPr="00D9442F">
        <w:t>w sprawie niedochodzenia należności z tytułu rekompensaty, o której mowa w art. 10 ust. 1 p</w:t>
      </w:r>
      <w:r>
        <w:t>kt 1 ustawy z dnia 8 marca 2013</w:t>
      </w:r>
      <w:r w:rsidRPr="00D9442F">
        <w:t>r. o przeciwdziałaniu nadmiernym opóźnieniom w transakcjach handlowych,</w:t>
      </w:r>
    </w:p>
    <w:p w:rsidR="00D9442F" w:rsidRPr="00D9442F" w:rsidRDefault="00D9442F" w:rsidP="00D9442F">
      <w:pPr>
        <w:numPr>
          <w:ilvl w:val="1"/>
          <w:numId w:val="15"/>
        </w:numPr>
        <w:tabs>
          <w:tab w:val="left" w:pos="851"/>
        </w:tabs>
        <w:spacing w:after="0" w:line="276" w:lineRule="auto"/>
        <w:ind w:left="1134" w:hanging="283"/>
        <w:contextualSpacing/>
      </w:pPr>
      <w:r w:rsidRPr="00D9442F">
        <w:t>w sprawie przyjęcia Programu Wspierania Rodziny w Gminie Miejskiej Bolesławiec na lata 2021 – 2023,</w:t>
      </w:r>
    </w:p>
    <w:p w:rsidR="00D9442F" w:rsidRPr="00D9442F" w:rsidRDefault="00D9442F" w:rsidP="00D9442F">
      <w:pPr>
        <w:numPr>
          <w:ilvl w:val="1"/>
          <w:numId w:val="15"/>
        </w:numPr>
        <w:tabs>
          <w:tab w:val="left" w:pos="851"/>
        </w:tabs>
        <w:spacing w:after="0" w:line="276" w:lineRule="auto"/>
        <w:ind w:left="1134" w:hanging="283"/>
        <w:contextualSpacing/>
      </w:pPr>
      <w:r w:rsidRPr="00D9442F">
        <w:t>w sprawie emisji obligacji komunalnych oraz zasad ich zbywania, nabywania i wykupu.</w:t>
      </w:r>
    </w:p>
    <w:p w:rsidR="00D9442F" w:rsidRPr="00D9442F" w:rsidRDefault="00D9442F" w:rsidP="00D9442F">
      <w:pPr>
        <w:pStyle w:val="Akapitzlist"/>
        <w:numPr>
          <w:ilvl w:val="0"/>
          <w:numId w:val="16"/>
        </w:numPr>
        <w:tabs>
          <w:tab w:val="left" w:pos="284"/>
        </w:tabs>
        <w:spacing w:after="0" w:line="276" w:lineRule="auto"/>
      </w:pPr>
      <w:r w:rsidRPr="00D9442F">
        <w:rPr>
          <w:bCs/>
        </w:rPr>
        <w:t>Sprawy bieżące i organizacyjne.</w:t>
      </w:r>
    </w:p>
    <w:p w:rsidR="00D9442F" w:rsidRPr="00D9442F" w:rsidRDefault="00D9442F" w:rsidP="00D9442F">
      <w:pPr>
        <w:pStyle w:val="Akapitzlist"/>
        <w:numPr>
          <w:ilvl w:val="0"/>
          <w:numId w:val="16"/>
        </w:numPr>
        <w:spacing w:line="276" w:lineRule="auto"/>
        <w:rPr>
          <w:bCs/>
        </w:rPr>
      </w:pPr>
      <w:r w:rsidRPr="00D9442F">
        <w:rPr>
          <w:bCs/>
        </w:rPr>
        <w:t>Przyjęcie protokołów poprzednich posiedzeń komisji.</w:t>
      </w:r>
    </w:p>
    <w:p w:rsidR="00D9442F" w:rsidRPr="00D9442F" w:rsidRDefault="00D9442F" w:rsidP="00D9442F">
      <w:pPr>
        <w:pStyle w:val="Akapitzlist"/>
        <w:tabs>
          <w:tab w:val="left" w:pos="284"/>
        </w:tabs>
        <w:spacing w:after="0" w:line="276" w:lineRule="auto"/>
      </w:pPr>
    </w:p>
    <w:p w:rsidR="00C468E7" w:rsidRDefault="00C468E7" w:rsidP="00E7510E">
      <w:pPr>
        <w:jc w:val="left"/>
        <w:rPr>
          <w:lang w:eastAsia="pl-PL"/>
        </w:rPr>
      </w:pPr>
    </w:p>
    <w:p w:rsidR="00B313AE" w:rsidRPr="00C468E7" w:rsidRDefault="0032367B" w:rsidP="00E7510E">
      <w:pPr>
        <w:jc w:val="left"/>
        <w:rPr>
          <w:lang w:eastAsia="pl-PL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630769" w:rsidRDefault="005B5E2A" w:rsidP="00630769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47703A" w:rsidRPr="00630769" w:rsidRDefault="00FF4274" w:rsidP="00630769">
      <w:pPr>
        <w:pStyle w:val="Nagwek2"/>
        <w:ind w:left="709" w:hanging="709"/>
        <w:rPr>
          <w:rFonts w:eastAsia="Times New Roman" w:cs="Times New Roman"/>
          <w:szCs w:val="24"/>
          <w:lang w:eastAsia="pl-PL"/>
        </w:rPr>
      </w:pPr>
      <w:r w:rsidRPr="00612199">
        <w:lastRenderedPageBreak/>
        <w:t>Ad 2</w:t>
      </w:r>
      <w:r w:rsidR="00B313AE" w:rsidRPr="00612199">
        <w:t>.</w:t>
      </w:r>
      <w:r w:rsidR="0047703A" w:rsidRPr="0047703A">
        <w:t xml:space="preserve"> </w:t>
      </w:r>
      <w:r w:rsidR="0047703A" w:rsidRPr="00D9442F">
        <w:t>Analiza i zaopiniowanie sprawozdania z wykonania budżetu miasta za rok 2020.</w:t>
      </w:r>
    </w:p>
    <w:p w:rsidR="00EC6EC3" w:rsidRPr="00E54507" w:rsidRDefault="00FF4274" w:rsidP="0047703A">
      <w:pPr>
        <w:pStyle w:val="Nagwek2"/>
        <w:ind w:left="709" w:hanging="709"/>
      </w:pPr>
      <w:r w:rsidRPr="00E54507">
        <w:t>Ad 2</w:t>
      </w:r>
      <w:r w:rsidR="007B13E9" w:rsidRPr="00E54507">
        <w:t>.1.</w:t>
      </w:r>
      <w:r w:rsidR="00ED555F" w:rsidRPr="00E54507">
        <w:t xml:space="preserve"> </w:t>
      </w:r>
      <w:r w:rsidR="0047703A" w:rsidRPr="0047703A">
        <w:t>Analiza sprawozdania z wykonania budżetu miasta za rok 2020, sprawozdania finansowego za 2020 r. oraz informacji o stanie mienia komunalnego.</w:t>
      </w:r>
    </w:p>
    <w:p w:rsidR="00AE7105" w:rsidRPr="00AE7105" w:rsidRDefault="00AE7105" w:rsidP="00AE7105"/>
    <w:p w:rsidR="00A4552E" w:rsidRDefault="00A4552E" w:rsidP="00A4552E">
      <w:pPr>
        <w:spacing w:after="0"/>
        <w:ind w:firstLine="708"/>
        <w:rPr>
          <w:rFonts w:eastAsia="Times New Roman"/>
          <w:szCs w:val="24"/>
          <w:lang w:eastAsia="pl-PL"/>
        </w:rPr>
      </w:pPr>
      <w:r w:rsidRPr="00A4552E">
        <w:rPr>
          <w:rFonts w:eastAsia="Times New Roman"/>
          <w:szCs w:val="24"/>
          <w:lang w:eastAsia="pl-PL"/>
        </w:rPr>
        <w:t>Sprawozdanie wraz z informacją o stanie mienia komunalnego członko</w:t>
      </w:r>
      <w:r w:rsidR="00221959">
        <w:rPr>
          <w:rFonts w:eastAsia="Times New Roman"/>
          <w:szCs w:val="24"/>
          <w:lang w:eastAsia="pl-PL"/>
        </w:rPr>
        <w:t>wie Komisji otrzymali w formie Zarządzenia Prezydenta Miasta n</w:t>
      </w:r>
      <w:r w:rsidRPr="00A4552E">
        <w:rPr>
          <w:rFonts w:eastAsia="Times New Roman"/>
          <w:szCs w:val="24"/>
          <w:lang w:eastAsia="pl-PL"/>
        </w:rPr>
        <w:t xml:space="preserve">r 87/2021 z dnia 30 marca 2021 r. w terminie ustawowym. Członkowie Komisji otrzymali również sprawozdanie finansowe Gminy Miejskiej Bolesławiec oraz pismo SF.3021.6.2021 w sprawie wymiany załącznika nr 21 do w/w zarządzenia. </w:t>
      </w:r>
    </w:p>
    <w:p w:rsidR="00A4552E" w:rsidRPr="00A4552E" w:rsidRDefault="00E610FA" w:rsidP="00A4552E">
      <w:pPr>
        <w:spacing w:after="0"/>
        <w:ind w:firstLine="708"/>
        <w:jc w:val="righ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 xml:space="preserve">(sprawozdania -  zał. nr 1, </w:t>
      </w:r>
      <w:r w:rsidR="00A4552E" w:rsidRPr="00A4552E">
        <w:rPr>
          <w:rFonts w:eastAsia="Times New Roman" w:cs="Times New Roman"/>
          <w:b/>
          <w:szCs w:val="24"/>
          <w:lang w:eastAsia="pl-PL"/>
        </w:rPr>
        <w:t>2</w:t>
      </w:r>
      <w:r>
        <w:rPr>
          <w:rFonts w:eastAsia="Times New Roman" w:cs="Times New Roman"/>
          <w:b/>
          <w:szCs w:val="24"/>
          <w:lang w:eastAsia="pl-PL"/>
        </w:rPr>
        <w:t>, 3</w:t>
      </w:r>
      <w:r w:rsidR="00A4552E" w:rsidRPr="00A4552E">
        <w:rPr>
          <w:rFonts w:eastAsia="Times New Roman" w:cs="Times New Roman"/>
          <w:b/>
          <w:szCs w:val="24"/>
          <w:lang w:eastAsia="pl-PL"/>
        </w:rPr>
        <w:t>)</w:t>
      </w:r>
    </w:p>
    <w:p w:rsidR="00A4552E" w:rsidRPr="00A4552E" w:rsidRDefault="00A4552E" w:rsidP="00A4552E">
      <w:pPr>
        <w:spacing w:after="0"/>
        <w:ind w:firstLine="708"/>
        <w:rPr>
          <w:rFonts w:eastAsia="Times New Roman"/>
          <w:color w:val="FF0000"/>
          <w:szCs w:val="24"/>
          <w:lang w:eastAsia="pl-PL"/>
        </w:rPr>
      </w:pPr>
    </w:p>
    <w:p w:rsidR="00A4552E" w:rsidRDefault="00A4552E" w:rsidP="00A4552E">
      <w:pPr>
        <w:autoSpaceDE w:val="0"/>
        <w:autoSpaceDN w:val="0"/>
        <w:adjustRightInd w:val="0"/>
        <w:spacing w:after="0"/>
        <w:ind w:firstLine="708"/>
        <w:rPr>
          <w:rFonts w:eastAsia="Times New Roman"/>
          <w:szCs w:val="24"/>
          <w:lang w:eastAsia="pl-PL"/>
        </w:rPr>
      </w:pPr>
      <w:r w:rsidRPr="00A4552E">
        <w:rPr>
          <w:rFonts w:eastAsia="Times New Roman"/>
          <w:szCs w:val="24"/>
          <w:lang w:eastAsia="pl-PL"/>
        </w:rPr>
        <w:t>Radni otrzymali uchwałę nr I/21/2021 Składu Orzekającego Regionalnej Izby Obrachunkowej we Wrocławiu z dnia 21 kwietnia 2021 r. w sprawie opinii o przedłożonym przez Prezydenta Miasta Bolesławiec sprawozdaniu z wykonania budżetu Miasta Bolesławiec za 2020 r. oraz uchwałę Nr I/35/2021 Składu Orzekającego Regionalnej Izby Obr</w:t>
      </w:r>
      <w:r>
        <w:rPr>
          <w:rFonts w:eastAsia="Times New Roman"/>
          <w:szCs w:val="24"/>
          <w:lang w:eastAsia="pl-PL"/>
        </w:rPr>
        <w:t xml:space="preserve">achunkowej we Wrocławiu z dnia </w:t>
      </w:r>
      <w:r w:rsidRPr="00A4552E">
        <w:rPr>
          <w:rFonts w:eastAsia="Times New Roman"/>
          <w:szCs w:val="24"/>
          <w:lang w:eastAsia="pl-PL"/>
        </w:rPr>
        <w:t>17 maja 2021 r. w sprawie opinii o wniosku Komisji Rewizyjnej Rady Miasta Bolesławiec w sprawie udzielenia absolutorium Prezydentowi Miasta Bolesławiec za 2020 rok.</w:t>
      </w:r>
    </w:p>
    <w:p w:rsidR="00A4552E" w:rsidRDefault="00A4552E" w:rsidP="00A4552E">
      <w:pPr>
        <w:autoSpaceDE w:val="0"/>
        <w:autoSpaceDN w:val="0"/>
        <w:adjustRightInd w:val="0"/>
        <w:spacing w:after="0"/>
        <w:ind w:firstLine="708"/>
        <w:rPr>
          <w:rFonts w:eastAsia="Times New Roman"/>
          <w:szCs w:val="24"/>
          <w:lang w:eastAsia="pl-PL"/>
        </w:rPr>
      </w:pPr>
    </w:p>
    <w:p w:rsidR="00A4552E" w:rsidRPr="00A4552E" w:rsidRDefault="00A4552E" w:rsidP="00A4552E">
      <w:pPr>
        <w:autoSpaceDE w:val="0"/>
        <w:autoSpaceDN w:val="0"/>
        <w:adjustRightInd w:val="0"/>
        <w:spacing w:after="0"/>
        <w:ind w:firstLine="708"/>
        <w:jc w:val="right"/>
        <w:rPr>
          <w:rFonts w:cs="Times New Roman"/>
          <w:b/>
          <w:szCs w:val="24"/>
        </w:rPr>
      </w:pPr>
      <w:r w:rsidRPr="00A4552E">
        <w:rPr>
          <w:rFonts w:eastAsia="Times New Roman" w:cs="Times New Roman"/>
          <w:b/>
          <w:szCs w:val="24"/>
          <w:lang w:eastAsia="pl-PL"/>
        </w:rPr>
        <w:t>(uchwa</w:t>
      </w:r>
      <w:r w:rsidR="00E610FA">
        <w:rPr>
          <w:rFonts w:eastAsia="Times New Roman" w:cs="Times New Roman"/>
          <w:b/>
          <w:szCs w:val="24"/>
          <w:lang w:eastAsia="pl-PL"/>
        </w:rPr>
        <w:t>ły – zał. nr 4, 5</w:t>
      </w:r>
      <w:r w:rsidRPr="00A4552E">
        <w:rPr>
          <w:rFonts w:eastAsia="Times New Roman" w:cs="Times New Roman"/>
          <w:b/>
          <w:szCs w:val="24"/>
          <w:lang w:eastAsia="pl-PL"/>
        </w:rPr>
        <w:t>)</w:t>
      </w:r>
    </w:p>
    <w:p w:rsidR="00A4552E" w:rsidRPr="00A4552E" w:rsidRDefault="00A4552E" w:rsidP="00A4552E">
      <w:pPr>
        <w:spacing w:after="0"/>
        <w:rPr>
          <w:color w:val="FF0000"/>
          <w:szCs w:val="24"/>
        </w:rPr>
      </w:pPr>
    </w:p>
    <w:p w:rsidR="00092A4F" w:rsidRDefault="00A4552E" w:rsidP="00A4552E">
      <w:pPr>
        <w:spacing w:after="0"/>
        <w:rPr>
          <w:rFonts w:eastAsia="Calibri" w:cs="Times New Roman"/>
          <w:szCs w:val="24"/>
        </w:rPr>
      </w:pPr>
      <w:r w:rsidRPr="00A4552E">
        <w:rPr>
          <w:color w:val="FF0000"/>
          <w:szCs w:val="24"/>
        </w:rPr>
        <w:tab/>
      </w:r>
      <w:r w:rsidRPr="00A4552E">
        <w:rPr>
          <w:szCs w:val="24"/>
        </w:rPr>
        <w:t xml:space="preserve">Członkowie komisji otrzymali również uchwałę Nr I/1/2021 Komisji Rewizyjnej z dnia 7 maja 2020 roku w sprawie wniosku o udzielenie absolutorium Prezydentowi Miasta Bolesławiec za 2020 rok wraz z opinią na temat sprawozdania finansowego za 2020 r., sprawozdania z </w:t>
      </w:r>
      <w:r w:rsidRPr="00A4552E">
        <w:rPr>
          <w:szCs w:val="24"/>
        </w:rPr>
        <w:lastRenderedPageBreak/>
        <w:t>wykonania budżetu za 2020 r. oraz informacji o stanie mienia komunalnego.</w:t>
      </w:r>
    </w:p>
    <w:p w:rsidR="00B313AE" w:rsidRPr="00A4552E" w:rsidRDefault="00B313AE" w:rsidP="00E7510E">
      <w:pPr>
        <w:spacing w:after="0"/>
        <w:ind w:firstLine="708"/>
        <w:jc w:val="right"/>
        <w:rPr>
          <w:rFonts w:eastAsia="Calibri" w:cs="Times New Roman"/>
          <w:szCs w:val="24"/>
        </w:rPr>
      </w:pPr>
      <w:r w:rsidRPr="00A4552E">
        <w:rPr>
          <w:rFonts w:eastAsia="Calibri" w:cs="Times New Roman"/>
          <w:b/>
          <w:szCs w:val="24"/>
        </w:rPr>
        <w:t>(</w:t>
      </w:r>
      <w:r w:rsidR="00FF4274" w:rsidRPr="00A4552E">
        <w:rPr>
          <w:rFonts w:eastAsia="Calibri" w:cs="Times New Roman"/>
          <w:b/>
          <w:szCs w:val="24"/>
        </w:rPr>
        <w:t xml:space="preserve">uchwały </w:t>
      </w:r>
      <w:r w:rsidR="008765B9">
        <w:rPr>
          <w:rFonts w:eastAsia="Calibri" w:cs="Times New Roman"/>
          <w:b/>
          <w:szCs w:val="24"/>
        </w:rPr>
        <w:t>– zał. nr 6</w:t>
      </w:r>
      <w:r w:rsidRPr="00A4552E">
        <w:rPr>
          <w:rFonts w:eastAsia="Calibri" w:cs="Times New Roman"/>
          <w:b/>
          <w:szCs w:val="24"/>
        </w:rPr>
        <w:t>)</w:t>
      </w:r>
    </w:p>
    <w:p w:rsidR="00B313AE" w:rsidRPr="00612199" w:rsidRDefault="00B313AE" w:rsidP="00E7510E">
      <w:pPr>
        <w:tabs>
          <w:tab w:val="left" w:pos="709"/>
        </w:tabs>
        <w:spacing w:after="0"/>
        <w:ind w:left="851" w:hanging="851"/>
        <w:jc w:val="left"/>
        <w:rPr>
          <w:rFonts w:eastAsia="Calibri" w:cs="Times New Roman"/>
          <w:b/>
          <w:szCs w:val="24"/>
        </w:rPr>
      </w:pPr>
    </w:p>
    <w:p w:rsidR="00221959" w:rsidRDefault="00221959" w:rsidP="00221959">
      <w:pPr>
        <w:spacing w:after="0"/>
        <w:ind w:firstLine="708"/>
        <w:rPr>
          <w:rFonts w:cs="Times New Roman"/>
          <w:szCs w:val="24"/>
        </w:rPr>
      </w:pPr>
      <w:r w:rsidRPr="00221959">
        <w:rPr>
          <w:rFonts w:cs="Times New Roman"/>
          <w:szCs w:val="24"/>
        </w:rPr>
        <w:t>Sprawozdanie z wykonania budżetu miasta za rok 2020 oraz informację o stanie mienia komunalneg</w:t>
      </w:r>
      <w:r>
        <w:rPr>
          <w:rFonts w:cs="Times New Roman"/>
          <w:szCs w:val="24"/>
        </w:rPr>
        <w:t>o</w:t>
      </w:r>
      <w:r w:rsidRPr="00221959">
        <w:rPr>
          <w:rFonts w:cs="Times New Roman"/>
          <w:szCs w:val="24"/>
        </w:rPr>
        <w:t xml:space="preserve"> zreferowała Skarbnik Miasta Małgorzata Gawlik.</w:t>
      </w:r>
    </w:p>
    <w:p w:rsidR="00221959" w:rsidRPr="00221959" w:rsidRDefault="00221959" w:rsidP="00221959">
      <w:pPr>
        <w:spacing w:after="0"/>
        <w:ind w:firstLine="708"/>
        <w:rPr>
          <w:rFonts w:cs="Times New Roman"/>
          <w:szCs w:val="24"/>
        </w:rPr>
      </w:pPr>
    </w:p>
    <w:p w:rsidR="008832D5" w:rsidRDefault="00221959" w:rsidP="0022195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cs="Times New Roman"/>
          <w:szCs w:val="24"/>
        </w:rPr>
        <w:t xml:space="preserve">Natomiast </w:t>
      </w:r>
      <w:r w:rsidRPr="00221959">
        <w:rPr>
          <w:rFonts w:cs="Times New Roman"/>
          <w:szCs w:val="24"/>
        </w:rPr>
        <w:t xml:space="preserve">sprawozdanie finansowe </w:t>
      </w:r>
      <w:r>
        <w:rPr>
          <w:rFonts w:cs="Times New Roman"/>
          <w:szCs w:val="24"/>
        </w:rPr>
        <w:t xml:space="preserve">za 2020 r. </w:t>
      </w:r>
      <w:r w:rsidRPr="00221959">
        <w:rPr>
          <w:rFonts w:cs="Times New Roman"/>
          <w:szCs w:val="24"/>
        </w:rPr>
        <w:t>Gminy Miejskiej</w:t>
      </w:r>
      <w:r w:rsidRPr="00221959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Bolesławiec </w:t>
      </w:r>
      <w:r w:rsidR="007732F0">
        <w:rPr>
          <w:rFonts w:eastAsia="Calibri" w:cs="Times New Roman"/>
          <w:szCs w:val="24"/>
        </w:rPr>
        <w:t xml:space="preserve">zreferowała </w:t>
      </w:r>
      <w:r w:rsidR="00A4552E">
        <w:rPr>
          <w:rFonts w:eastAsia="Calibri" w:cs="Times New Roman"/>
          <w:szCs w:val="24"/>
        </w:rPr>
        <w:t>Naczelniczka Wydziału Finansowo-Budżetowego Joanna Kowalczyk.</w:t>
      </w:r>
    </w:p>
    <w:p w:rsidR="00A4552E" w:rsidRDefault="00A4552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A4552E" w:rsidRPr="00612199" w:rsidRDefault="00A4552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wzięli: radni Dawid Sarbak, Mirosław Sakowski, Maciej Małkowski, Dariusz Filistyński, Skarbnik Miasta Małgorzata Gawlik, I Zastępca Prezydenta Miasta Iwona </w:t>
      </w:r>
      <w:proofErr w:type="spellStart"/>
      <w:r>
        <w:rPr>
          <w:rFonts w:eastAsia="Calibri" w:cs="Times New Roman"/>
          <w:szCs w:val="24"/>
        </w:rPr>
        <w:t>Mandżuk</w:t>
      </w:r>
      <w:proofErr w:type="spellEnd"/>
      <w:r>
        <w:rPr>
          <w:rFonts w:eastAsia="Calibri" w:cs="Times New Roman"/>
          <w:szCs w:val="24"/>
        </w:rPr>
        <w:t xml:space="preserve">-Dudek oraz Prezydent </w:t>
      </w:r>
      <w:r w:rsidR="000215C9">
        <w:rPr>
          <w:rFonts w:eastAsia="Calibri" w:cs="Times New Roman"/>
          <w:szCs w:val="24"/>
        </w:rPr>
        <w:t>Miasta Piotr Roman.</w:t>
      </w:r>
    </w:p>
    <w:p w:rsidR="00E54507" w:rsidRPr="00612199" w:rsidRDefault="00E54507" w:rsidP="00E54507">
      <w:pPr>
        <w:tabs>
          <w:tab w:val="left" w:pos="709"/>
        </w:tabs>
        <w:spacing w:after="0"/>
        <w:jc w:val="left"/>
        <w:rPr>
          <w:rFonts w:cs="Times New Roman"/>
          <w:szCs w:val="24"/>
        </w:rPr>
      </w:pPr>
    </w:p>
    <w:p w:rsidR="00E610FA" w:rsidRPr="00E610FA" w:rsidRDefault="0013743C" w:rsidP="00E610FA">
      <w:pPr>
        <w:pStyle w:val="Nagwek2"/>
        <w:ind w:left="709" w:hanging="709"/>
      </w:pPr>
      <w:r w:rsidRPr="00C468E7">
        <w:t xml:space="preserve">Ad </w:t>
      </w:r>
      <w:r w:rsidR="00FF4274" w:rsidRPr="00C468E7">
        <w:t>2</w:t>
      </w:r>
      <w:r w:rsidR="008E706F">
        <w:t>.2</w:t>
      </w:r>
      <w:r w:rsidR="00C468E7" w:rsidRPr="00E610FA">
        <w:rPr>
          <w:rFonts w:cs="Times New Roman"/>
        </w:rPr>
        <w:t>.</w:t>
      </w:r>
      <w:r w:rsidR="008E706F" w:rsidRPr="00E610FA">
        <w:rPr>
          <w:rFonts w:cs="Times New Roman"/>
        </w:rPr>
        <w:t xml:space="preserve"> </w:t>
      </w:r>
      <w:r w:rsidR="00E610FA" w:rsidRPr="00E610FA">
        <w:t>Zaopiniowanie projektu uchwały w sprawie zatwierdzenia sprawozdania finansowego wraz ze sprawozdaniem z wykonania budżetu za 2020 r.</w:t>
      </w:r>
    </w:p>
    <w:p w:rsidR="001A7975" w:rsidRPr="00612199" w:rsidRDefault="001A7975" w:rsidP="00E7510E">
      <w:pPr>
        <w:spacing w:after="0"/>
        <w:jc w:val="left"/>
        <w:rPr>
          <w:rFonts w:eastAsia="Calibri" w:cs="Times New Roman"/>
          <w:b/>
          <w:color w:val="FF0000"/>
          <w:sz w:val="28"/>
          <w:szCs w:val="28"/>
          <w:u w:val="single"/>
        </w:rPr>
      </w:pPr>
    </w:p>
    <w:p w:rsidR="004B2C38" w:rsidRDefault="00095D4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 w:rsidR="008E706F">
        <w:rPr>
          <w:rFonts w:eastAsia="Calibri" w:cs="Times New Roman"/>
          <w:szCs w:val="24"/>
        </w:rPr>
        <w:t xml:space="preserve"> </w:t>
      </w:r>
      <w:r w:rsidR="007A1DA2" w:rsidRPr="00612199">
        <w:rPr>
          <w:rFonts w:eastAsia="Calibri" w:cs="Times New Roman"/>
          <w:szCs w:val="24"/>
        </w:rPr>
        <w:t>członkowie Komisji otrzymali z odpowiednim wyprzedzeniem.</w:t>
      </w:r>
    </w:p>
    <w:p w:rsidR="00092A4F" w:rsidRPr="00612199" w:rsidRDefault="00092A4F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7A1DA2" w:rsidRDefault="00314711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8765B9">
        <w:rPr>
          <w:rStyle w:val="Wyrnienieintensywne"/>
          <w:rFonts w:cs="Times New Roman"/>
          <w:i w:val="0"/>
          <w:color w:val="auto"/>
          <w:szCs w:val="24"/>
        </w:rPr>
        <w:t>– zał. nr 7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8E706F" w:rsidRPr="00612199" w:rsidRDefault="008E706F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</w:p>
    <w:p w:rsidR="004F4CDA" w:rsidRPr="00612199" w:rsidRDefault="004F4CDA" w:rsidP="00E7510E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Komisje zaopiniowały przedmiotowy projekt uchwały następująco:</w:t>
      </w:r>
    </w:p>
    <w:p w:rsidR="00095D49" w:rsidRPr="00612199" w:rsidRDefault="00C95C7C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</w:t>
      </w:r>
      <w:r w:rsidR="00634061" w:rsidRPr="00612199">
        <w:rPr>
          <w:rStyle w:val="Pogrubienie"/>
          <w:rFonts w:cs="Times New Roman"/>
          <w:szCs w:val="24"/>
        </w:rPr>
        <w:t xml:space="preserve">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OKiS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157975">
        <w:rPr>
          <w:rStyle w:val="Pogrubienie"/>
          <w:rFonts w:cs="Times New Roman"/>
          <w:szCs w:val="24"/>
        </w:rPr>
        <w:t>większością głosów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157975">
        <w:rPr>
          <w:rStyle w:val="Pogrubienie"/>
          <w:rFonts w:cs="Times New Roman"/>
          <w:szCs w:val="24"/>
        </w:rPr>
        <w:t>5</w:t>
      </w:r>
      <w:r w:rsidR="004B2C38" w:rsidRPr="00612199">
        <w:rPr>
          <w:rStyle w:val="Pogrubienie"/>
          <w:rFonts w:cs="Times New Roman"/>
          <w:szCs w:val="24"/>
        </w:rPr>
        <w:t xml:space="preserve"> głosami „za</w:t>
      </w:r>
      <w:r w:rsidR="00095D49" w:rsidRPr="00612199">
        <w:rPr>
          <w:rStyle w:val="Pogrubienie"/>
          <w:rFonts w:cs="Times New Roman"/>
          <w:szCs w:val="24"/>
        </w:rPr>
        <w:t>”</w:t>
      </w:r>
      <w:r w:rsidR="00221959">
        <w:rPr>
          <w:rStyle w:val="Pogrubienie"/>
          <w:rFonts w:cs="Times New Roman"/>
          <w:szCs w:val="24"/>
        </w:rPr>
        <w:t>, przy 2 głosach „wstrzym</w:t>
      </w:r>
      <w:r w:rsidR="00157975">
        <w:rPr>
          <w:rStyle w:val="Pogrubienie"/>
          <w:rFonts w:cs="Times New Roman"/>
          <w:szCs w:val="24"/>
        </w:rPr>
        <w:t>ujących”</w:t>
      </w:r>
      <w:r w:rsidR="00095D49" w:rsidRPr="00612199">
        <w:rPr>
          <w:rStyle w:val="Pogrubienie"/>
          <w:rFonts w:cs="Times New Roman"/>
          <w:szCs w:val="24"/>
        </w:rPr>
        <w:t>),</w:t>
      </w:r>
    </w:p>
    <w:p w:rsidR="004F4CDA" w:rsidRPr="00612199" w:rsidRDefault="004F4CDA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ZRiSS</w:t>
      </w:r>
      <w:proofErr w:type="spellEnd"/>
      <w:r w:rsidRPr="00612199">
        <w:rPr>
          <w:rStyle w:val="Pogrubienie"/>
          <w:rFonts w:cs="Times New Roman"/>
          <w:szCs w:val="24"/>
        </w:rPr>
        <w:t xml:space="preserve"> pozytywnie </w:t>
      </w:r>
      <w:r w:rsidR="00157975">
        <w:rPr>
          <w:rStyle w:val="Pogrubienie"/>
          <w:rFonts w:cs="Times New Roman"/>
          <w:szCs w:val="24"/>
        </w:rPr>
        <w:t>większością głosów</w:t>
      </w:r>
      <w:r w:rsidR="00095D49" w:rsidRPr="00612199">
        <w:rPr>
          <w:rStyle w:val="Pogrubienie"/>
          <w:rFonts w:cs="Times New Roman"/>
          <w:szCs w:val="24"/>
        </w:rPr>
        <w:t xml:space="preserve"> </w:t>
      </w:r>
      <w:r w:rsidR="007A44FC" w:rsidRPr="00612199">
        <w:rPr>
          <w:rStyle w:val="Pogrubienie"/>
          <w:rFonts w:cs="Times New Roman"/>
          <w:szCs w:val="24"/>
        </w:rPr>
        <w:t>(</w:t>
      </w:r>
      <w:r w:rsidR="00157975">
        <w:rPr>
          <w:rStyle w:val="Pogrubienie"/>
          <w:rFonts w:cs="Times New Roman"/>
          <w:szCs w:val="24"/>
        </w:rPr>
        <w:t>4</w:t>
      </w:r>
      <w:r w:rsidR="007A44FC" w:rsidRPr="00612199">
        <w:rPr>
          <w:rStyle w:val="Pogrubienie"/>
          <w:rFonts w:cs="Times New Roman"/>
          <w:szCs w:val="24"/>
        </w:rPr>
        <w:t xml:space="preserve"> głosami „za”</w:t>
      </w:r>
      <w:r w:rsidR="00157975">
        <w:rPr>
          <w:rStyle w:val="Pogrubienie"/>
          <w:rFonts w:cs="Times New Roman"/>
          <w:szCs w:val="24"/>
        </w:rPr>
        <w:t xml:space="preserve"> przy 2 głosach „wstrzymujących”</w:t>
      </w:r>
      <w:r w:rsidR="007A44FC" w:rsidRPr="00612199">
        <w:rPr>
          <w:rStyle w:val="Pogrubienie"/>
          <w:rFonts w:cs="Times New Roman"/>
          <w:szCs w:val="24"/>
        </w:rPr>
        <w:t>),</w:t>
      </w:r>
    </w:p>
    <w:p w:rsidR="004F4CDA" w:rsidRPr="00612199" w:rsidRDefault="00634061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RGiF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157975">
        <w:rPr>
          <w:rStyle w:val="Pogrubienie"/>
          <w:rFonts w:cs="Times New Roman"/>
          <w:szCs w:val="24"/>
        </w:rPr>
        <w:t>większością głosów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157975">
        <w:rPr>
          <w:rStyle w:val="Pogrubienie"/>
          <w:rFonts w:cs="Times New Roman"/>
          <w:szCs w:val="24"/>
        </w:rPr>
        <w:t>5</w:t>
      </w:r>
      <w:r w:rsidR="004F4CDA" w:rsidRPr="00612199">
        <w:rPr>
          <w:rStyle w:val="Pogrubienie"/>
          <w:rFonts w:cs="Times New Roman"/>
          <w:szCs w:val="24"/>
        </w:rPr>
        <w:t xml:space="preserve"> głosami „za”</w:t>
      </w:r>
      <w:r w:rsidR="00221959">
        <w:rPr>
          <w:rStyle w:val="Pogrubienie"/>
          <w:rFonts w:cs="Times New Roman"/>
          <w:szCs w:val="24"/>
        </w:rPr>
        <w:t xml:space="preserve"> przy 2 głos</w:t>
      </w:r>
      <w:r w:rsidR="00157975">
        <w:rPr>
          <w:rStyle w:val="Pogrubienie"/>
          <w:rFonts w:cs="Times New Roman"/>
          <w:szCs w:val="24"/>
        </w:rPr>
        <w:t>ach „wstrzymujących”</w:t>
      </w:r>
      <w:r w:rsidR="00314711" w:rsidRPr="00612199">
        <w:rPr>
          <w:rStyle w:val="Pogrubienie"/>
          <w:rFonts w:cs="Times New Roman"/>
          <w:szCs w:val="24"/>
        </w:rPr>
        <w:t>),</w:t>
      </w:r>
    </w:p>
    <w:p w:rsidR="008E706F" w:rsidRDefault="00314711" w:rsidP="008E706F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- Komisja IGPiB</w:t>
      </w:r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694C41" w:rsidRPr="00612199">
        <w:rPr>
          <w:rStyle w:val="Pogrubienie"/>
          <w:rFonts w:cs="Times New Roman"/>
          <w:szCs w:val="24"/>
        </w:rPr>
        <w:t xml:space="preserve">jednogłośnie </w:t>
      </w:r>
      <w:r w:rsidR="00D4219B" w:rsidRPr="00612199">
        <w:rPr>
          <w:rStyle w:val="Pogrubienie"/>
          <w:rFonts w:cs="Times New Roman"/>
          <w:szCs w:val="24"/>
        </w:rPr>
        <w:t>(</w:t>
      </w:r>
      <w:r w:rsidR="00157975">
        <w:rPr>
          <w:rStyle w:val="Pogrubienie"/>
          <w:rFonts w:cs="Times New Roman"/>
          <w:szCs w:val="24"/>
        </w:rPr>
        <w:t>5</w:t>
      </w:r>
      <w:r w:rsidR="004F4CDA" w:rsidRPr="00612199">
        <w:rPr>
          <w:rStyle w:val="Pogrubienie"/>
          <w:rFonts w:cs="Times New Roman"/>
          <w:szCs w:val="24"/>
        </w:rPr>
        <w:t xml:space="preserve"> głosami „za”).</w:t>
      </w:r>
    </w:p>
    <w:p w:rsidR="007C5DBC" w:rsidRDefault="007C5DBC" w:rsidP="008E706F">
      <w:pPr>
        <w:spacing w:after="0"/>
        <w:jc w:val="left"/>
        <w:rPr>
          <w:rStyle w:val="Pogrubienie"/>
          <w:rFonts w:cs="Times New Roman"/>
          <w:szCs w:val="24"/>
        </w:rPr>
      </w:pPr>
    </w:p>
    <w:p w:rsidR="00157975" w:rsidRPr="00157975" w:rsidRDefault="00CE6EA8" w:rsidP="008765B9">
      <w:pPr>
        <w:pStyle w:val="Nagwek2"/>
        <w:ind w:left="709" w:hanging="709"/>
      </w:pPr>
      <w:r w:rsidRPr="00F45B4B">
        <w:t>Ad 2</w:t>
      </w:r>
      <w:r w:rsidR="00314711" w:rsidRPr="00F45B4B">
        <w:t>.3.</w:t>
      </w:r>
      <w:r w:rsidR="00D4219B" w:rsidRPr="00F45B4B">
        <w:t xml:space="preserve"> </w:t>
      </w:r>
      <w:r w:rsidR="00157975" w:rsidRPr="00157975">
        <w:t>Zaopiniowanie projektu uchwały w sprawie udzielenia Prezydentowi Miasta Bolesławiec absolutorium z tytułu wykonania budżetu za 2020 r.</w:t>
      </w:r>
    </w:p>
    <w:p w:rsidR="001A7975" w:rsidRPr="00612199" w:rsidRDefault="001A7975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092A4F" w:rsidRPr="00612199" w:rsidRDefault="008765B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Projekt uchwały</w:t>
      </w:r>
      <w:r w:rsidR="008E706F">
        <w:rPr>
          <w:rFonts w:eastAsia="Calibri" w:cs="Times New Roman"/>
          <w:szCs w:val="24"/>
        </w:rPr>
        <w:t xml:space="preserve"> </w:t>
      </w:r>
      <w:r w:rsidR="007A1DA2" w:rsidRPr="00612199">
        <w:rPr>
          <w:rFonts w:eastAsia="Calibri" w:cs="Times New Roman"/>
          <w:szCs w:val="24"/>
        </w:rPr>
        <w:t>członkowie Komisji otrzymali z odpowiednim wyprzedzeniem.</w:t>
      </w:r>
    </w:p>
    <w:p w:rsidR="0098306C" w:rsidRDefault="008765B9" w:rsidP="00092A4F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>(projekt uchwały</w:t>
      </w:r>
      <w:r w:rsidR="00092A4F">
        <w:rPr>
          <w:rStyle w:val="Pogrubienie"/>
          <w:rFonts w:cs="Times New Roman"/>
          <w:szCs w:val="24"/>
        </w:rPr>
        <w:t xml:space="preserve"> </w:t>
      </w:r>
      <w:r>
        <w:rPr>
          <w:rStyle w:val="Pogrubienie"/>
          <w:rFonts w:cs="Times New Roman"/>
          <w:szCs w:val="24"/>
        </w:rPr>
        <w:t>– zał. nr 8</w:t>
      </w:r>
      <w:r w:rsidR="007A1DA2" w:rsidRPr="00612199">
        <w:rPr>
          <w:rStyle w:val="Pogrubienie"/>
          <w:rFonts w:cs="Times New Roman"/>
          <w:szCs w:val="24"/>
        </w:rPr>
        <w:t>)</w:t>
      </w:r>
    </w:p>
    <w:p w:rsidR="007C5DBC" w:rsidRPr="00092A4F" w:rsidRDefault="007C5DBC" w:rsidP="00092A4F">
      <w:pPr>
        <w:spacing w:after="0"/>
        <w:ind w:left="851" w:hanging="851"/>
        <w:jc w:val="right"/>
        <w:rPr>
          <w:rFonts w:cs="Times New Roman"/>
          <w:szCs w:val="24"/>
        </w:rPr>
      </w:pPr>
    </w:p>
    <w:p w:rsidR="00C95C7C" w:rsidRPr="00612199" w:rsidRDefault="00C95C7C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8765B9">
        <w:rPr>
          <w:rFonts w:cs="Times New Roman"/>
          <w:b/>
          <w:szCs w:val="24"/>
        </w:rPr>
        <w:t>większością głosów</w:t>
      </w:r>
      <w:r w:rsidR="00577099" w:rsidRPr="00612199">
        <w:rPr>
          <w:rFonts w:cs="Times New Roman"/>
          <w:b/>
          <w:szCs w:val="24"/>
        </w:rPr>
        <w:t xml:space="preserve"> (</w:t>
      </w:r>
      <w:r w:rsidR="008765B9">
        <w:rPr>
          <w:rFonts w:cs="Times New Roman"/>
          <w:b/>
          <w:szCs w:val="24"/>
        </w:rPr>
        <w:t>5</w:t>
      </w:r>
      <w:r w:rsidR="00577099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8765B9">
        <w:rPr>
          <w:rFonts w:cs="Times New Roman"/>
          <w:b/>
          <w:szCs w:val="24"/>
        </w:rPr>
        <w:t xml:space="preserve"> przy 2 głosach „wstrzymujących”</w:t>
      </w:r>
      <w:r w:rsidR="00340AC1" w:rsidRPr="00612199">
        <w:rPr>
          <w:rFonts w:cs="Times New Roman"/>
          <w:b/>
          <w:szCs w:val="24"/>
        </w:rPr>
        <w:t>),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8765B9">
        <w:rPr>
          <w:rFonts w:cs="Times New Roman"/>
          <w:b/>
          <w:szCs w:val="24"/>
        </w:rPr>
        <w:t>większością głosów</w:t>
      </w:r>
      <w:r w:rsidR="00D4219B" w:rsidRPr="00612199">
        <w:rPr>
          <w:rFonts w:cs="Times New Roman"/>
          <w:b/>
          <w:szCs w:val="24"/>
        </w:rPr>
        <w:t xml:space="preserve"> </w:t>
      </w:r>
      <w:r w:rsidR="00340AC1" w:rsidRPr="00612199">
        <w:rPr>
          <w:rFonts w:cs="Times New Roman"/>
          <w:b/>
          <w:szCs w:val="24"/>
        </w:rPr>
        <w:t>(</w:t>
      </w:r>
      <w:r w:rsidR="008765B9">
        <w:rPr>
          <w:rFonts w:cs="Times New Roman"/>
          <w:b/>
          <w:szCs w:val="24"/>
        </w:rPr>
        <w:t>5</w:t>
      </w:r>
      <w:r w:rsidR="00340AC1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8765B9">
        <w:rPr>
          <w:rFonts w:cs="Times New Roman"/>
          <w:b/>
          <w:szCs w:val="24"/>
        </w:rPr>
        <w:t xml:space="preserve"> przy 1 głosie „wstrzymującym”</w:t>
      </w:r>
      <w:r w:rsidR="00340AC1" w:rsidRPr="00612199">
        <w:rPr>
          <w:rFonts w:cs="Times New Roman"/>
          <w:b/>
          <w:szCs w:val="24"/>
        </w:rPr>
        <w:t>),</w:t>
      </w:r>
    </w:p>
    <w:p w:rsidR="00C95C7C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95C7C" w:rsidRPr="00612199">
        <w:rPr>
          <w:rFonts w:cs="Times New Roman"/>
          <w:b/>
          <w:szCs w:val="24"/>
        </w:rPr>
        <w:t xml:space="preserve"> pozytywnie </w:t>
      </w:r>
      <w:r w:rsidR="008765B9">
        <w:rPr>
          <w:rFonts w:cs="Times New Roman"/>
          <w:b/>
          <w:szCs w:val="24"/>
        </w:rPr>
        <w:t>większością głosów</w:t>
      </w:r>
      <w:r w:rsidR="00D4219B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765B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8765B9">
        <w:rPr>
          <w:rFonts w:cs="Times New Roman"/>
          <w:b/>
          <w:szCs w:val="24"/>
        </w:rPr>
        <w:t xml:space="preserve"> przy 2 głosach „wstrzymujących”</w:t>
      </w:r>
      <w:r w:rsidRPr="00612199">
        <w:rPr>
          <w:rFonts w:cs="Times New Roman"/>
          <w:b/>
          <w:szCs w:val="24"/>
        </w:rPr>
        <w:t>),</w:t>
      </w:r>
    </w:p>
    <w:p w:rsidR="00577099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95C7C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>jednogłośnie</w:t>
      </w:r>
      <w:r w:rsidR="00C95C7C" w:rsidRPr="00612199">
        <w:rPr>
          <w:rFonts w:cs="Times New Roman"/>
          <w:b/>
          <w:szCs w:val="24"/>
        </w:rPr>
        <w:t xml:space="preserve"> (</w:t>
      </w:r>
      <w:r w:rsidR="008765B9">
        <w:rPr>
          <w:rFonts w:cs="Times New Roman"/>
          <w:b/>
          <w:szCs w:val="24"/>
        </w:rPr>
        <w:t>5</w:t>
      </w:r>
      <w:r w:rsidR="00C95C7C" w:rsidRPr="00612199">
        <w:rPr>
          <w:rFonts w:cs="Times New Roman"/>
          <w:b/>
          <w:szCs w:val="24"/>
        </w:rPr>
        <w:t xml:space="preserve"> głosami „za”</w:t>
      </w:r>
      <w:r w:rsidRPr="00612199">
        <w:rPr>
          <w:rFonts w:cs="Times New Roman"/>
          <w:b/>
          <w:szCs w:val="24"/>
        </w:rPr>
        <w:t>).</w:t>
      </w:r>
    </w:p>
    <w:p w:rsidR="008765B9" w:rsidRPr="00EE43CD" w:rsidRDefault="00EE43CD" w:rsidP="00221959">
      <w:pPr>
        <w:pStyle w:val="Nagwek2"/>
        <w:ind w:left="709" w:hanging="709"/>
        <w:rPr>
          <w:szCs w:val="18"/>
        </w:rPr>
      </w:pPr>
      <w:r>
        <w:t xml:space="preserve">Ad 3. </w:t>
      </w:r>
      <w:r w:rsidR="008765B9" w:rsidRPr="00D9442F">
        <w:t>Zaopiniowanie projektów uchwał Rady Miasta Bolesławiec:</w:t>
      </w:r>
    </w:p>
    <w:p w:rsidR="00577099" w:rsidRPr="00221959" w:rsidRDefault="00EE43CD" w:rsidP="00221959">
      <w:pPr>
        <w:spacing w:after="0"/>
        <w:ind w:left="709" w:hanging="709"/>
        <w:jc w:val="left"/>
        <w:rPr>
          <w:rFonts w:cs="Times New Roman"/>
          <w:b/>
          <w:sz w:val="28"/>
          <w:szCs w:val="28"/>
        </w:rPr>
      </w:pPr>
      <w:r w:rsidRPr="00EE43CD">
        <w:rPr>
          <w:rStyle w:val="Nagwek2Znak"/>
        </w:rPr>
        <w:t xml:space="preserve">Ad 3.1. </w:t>
      </w:r>
      <w:r w:rsidR="008765B9" w:rsidRPr="00EE43CD">
        <w:rPr>
          <w:rStyle w:val="Nagwek2Znak"/>
        </w:rPr>
        <w:t>zmieniająca uchwałę nr XXVI/303/2021 Rady Miasta Bolesławiec z dnia 27 stycznia 2021 r. w spra</w:t>
      </w:r>
      <w:r>
        <w:rPr>
          <w:rStyle w:val="Nagwek2Znak"/>
        </w:rPr>
        <w:t xml:space="preserve">wie udzielenia dotacji na prace </w:t>
      </w:r>
      <w:r w:rsidR="008765B9" w:rsidRPr="00EE43CD">
        <w:rPr>
          <w:rStyle w:val="Nagwek2Znak"/>
        </w:rPr>
        <w:t>konserwatorskie, restauratorskie lub roboty budowlane przy zabytkach wpisanych do rejestru zabytków lub znajdujących się w gminnej ewidencji zabytków</w:t>
      </w:r>
      <w:r w:rsidR="00C51EA9">
        <w:rPr>
          <w:rStyle w:val="Nagwek2Znak"/>
        </w:rPr>
        <w:t>.</w:t>
      </w:r>
    </w:p>
    <w:p w:rsidR="00092A4F" w:rsidRPr="00EE43CD" w:rsidRDefault="00EE43CD" w:rsidP="00EE43C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>Projekt uchwały</w:t>
      </w:r>
      <w:r w:rsidR="00872A95">
        <w:rPr>
          <w:rFonts w:eastAsia="Calibri" w:cs="Times New Roman"/>
          <w:szCs w:val="24"/>
        </w:rPr>
        <w:t xml:space="preserve"> </w:t>
      </w:r>
      <w:r w:rsidR="00577099" w:rsidRPr="00612199">
        <w:rPr>
          <w:rFonts w:eastAsia="Calibri" w:cs="Times New Roman"/>
          <w:szCs w:val="24"/>
        </w:rPr>
        <w:t>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092A4F">
        <w:rPr>
          <w:rStyle w:val="Pogrubienie"/>
          <w:rFonts w:cs="Times New Roman"/>
          <w:szCs w:val="24"/>
        </w:rPr>
        <w:t xml:space="preserve"> </w:t>
      </w:r>
      <w:r w:rsidR="00EE43CD">
        <w:rPr>
          <w:rStyle w:val="Pogrubienie"/>
          <w:rFonts w:cs="Times New Roman"/>
          <w:szCs w:val="24"/>
        </w:rPr>
        <w:t>– zał. nr 9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- przy pomocy pokazu multimedialnego -</w:t>
      </w:r>
      <w:r w:rsidRPr="00612199">
        <w:rPr>
          <w:rFonts w:eastAsia="Calibri" w:cs="Times New Roman"/>
          <w:szCs w:val="24"/>
        </w:rPr>
        <w:t xml:space="preserve"> Kierowniczka Referatu Gospodarki i Informacji Przestrzennej Marta Gęsikowska.</w:t>
      </w:r>
    </w:p>
    <w:p w:rsidR="00EE43CD" w:rsidRDefault="00EE43CD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43CD" w:rsidRDefault="00EE43CD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przedmiotowego projektu uchwały odnieśli się Przewodniczący Komisji IGPiB Józef Pokładek i </w:t>
      </w:r>
      <w:r w:rsidRPr="00612199">
        <w:rPr>
          <w:rFonts w:eastAsia="Calibri" w:cs="Times New Roman"/>
          <w:szCs w:val="24"/>
        </w:rPr>
        <w:t>Kierowniczka Referatu Gospodarki i Informacji Przestrzennej Marta Gęsikowska</w:t>
      </w:r>
      <w:r>
        <w:rPr>
          <w:rFonts w:eastAsia="Calibri" w:cs="Times New Roman"/>
          <w:szCs w:val="24"/>
        </w:rPr>
        <w:t>.</w:t>
      </w:r>
    </w:p>
    <w:p w:rsidR="00D4219B" w:rsidRPr="00612199" w:rsidRDefault="00D4219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D9107E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D9107E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BE628D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B6CB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534AED" w:rsidRPr="0061219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872A95">
        <w:rPr>
          <w:rFonts w:cs="Times New Roman"/>
          <w:b/>
          <w:szCs w:val="24"/>
        </w:rPr>
        <w:t>7</w:t>
      </w:r>
      <w:r w:rsidR="00577099" w:rsidRPr="00612199">
        <w:rPr>
          <w:rFonts w:cs="Times New Roman"/>
          <w:b/>
          <w:szCs w:val="24"/>
        </w:rPr>
        <w:t xml:space="preserve"> głosami „za”)</w:t>
      </w:r>
      <w:r w:rsidRPr="00612199">
        <w:rPr>
          <w:rFonts w:cs="Times New Roman"/>
          <w:b/>
          <w:szCs w:val="24"/>
        </w:rPr>
        <w:t>,</w:t>
      </w:r>
    </w:p>
    <w:p w:rsidR="004B2C38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22195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872A95">
        <w:rPr>
          <w:rFonts w:cs="Times New Roman"/>
          <w:b/>
          <w:szCs w:val="24"/>
        </w:rPr>
        <w:t>5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872A95">
        <w:rPr>
          <w:rFonts w:cs="Times New Roman"/>
          <w:b/>
          <w:szCs w:val="24"/>
        </w:rPr>
        <w:t>).</w:t>
      </w:r>
    </w:p>
    <w:p w:rsidR="007C5DBC" w:rsidRPr="00612199" w:rsidRDefault="007C5DB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BE628D" w:rsidRPr="00092A4F" w:rsidRDefault="00E33751" w:rsidP="00092A4F">
      <w:pPr>
        <w:pStyle w:val="Nagwek2"/>
        <w:ind w:left="709" w:hanging="709"/>
      </w:pPr>
      <w:r>
        <w:t>Ad 3</w:t>
      </w:r>
      <w:r w:rsidR="00BE628D" w:rsidRPr="00092A4F">
        <w:t>.</w:t>
      </w:r>
      <w:r>
        <w:t>2.</w:t>
      </w:r>
      <w:r w:rsidR="006B6CBB" w:rsidRPr="00092A4F">
        <w:t xml:space="preserve"> </w:t>
      </w:r>
      <w:r w:rsidRPr="00D9442F">
        <w:t>w sprawie pozbawienia dróg kategorii dr</w:t>
      </w:r>
      <w:r>
        <w:t xml:space="preserve">óg gminnych poprzez wyłączenie </w:t>
      </w:r>
      <w:r w:rsidRPr="00D9442F">
        <w:t>z użytkowania jako dróg publicznych</w:t>
      </w:r>
      <w:r w:rsidR="00C51EA9">
        <w:t>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092A4F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E33751">
        <w:rPr>
          <w:rStyle w:val="Pogrubienie"/>
          <w:rFonts w:cs="Times New Roman"/>
          <w:szCs w:val="24"/>
        </w:rPr>
        <w:t>10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</w:t>
      </w:r>
      <w:r w:rsidR="00E33751">
        <w:rPr>
          <w:rFonts w:eastAsia="Calibri" w:cs="Times New Roman"/>
          <w:szCs w:val="24"/>
        </w:rPr>
        <w:t>Naczelnik Wydziału Zamówień Publicznych i Inwestycji Miejskich Robert Rzepnicki.</w:t>
      </w:r>
    </w:p>
    <w:p w:rsidR="00092A4F" w:rsidRDefault="00092A4F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B6CBB" w:rsidRDefault="00092A4F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sprawy odnieśli się radni </w:t>
      </w:r>
      <w:r w:rsidR="00E33751">
        <w:rPr>
          <w:rFonts w:eastAsia="Calibri" w:cs="Times New Roman"/>
          <w:szCs w:val="24"/>
        </w:rPr>
        <w:t xml:space="preserve">Dawid Sarbak oraz </w:t>
      </w:r>
      <w:r>
        <w:rPr>
          <w:rFonts w:eastAsia="Calibri" w:cs="Times New Roman"/>
          <w:szCs w:val="24"/>
        </w:rPr>
        <w:t xml:space="preserve"> </w:t>
      </w:r>
      <w:r w:rsidR="00E33751">
        <w:rPr>
          <w:rFonts w:eastAsia="Calibri" w:cs="Times New Roman"/>
          <w:szCs w:val="24"/>
        </w:rPr>
        <w:t>Naczelnik Wydziału Zamówień Publicznych i Inwestycji Miejskich Robert Rzepnicki</w:t>
      </w:r>
      <w:r w:rsidRPr="00612199">
        <w:rPr>
          <w:rFonts w:eastAsia="Calibri" w:cs="Times New Roman"/>
          <w:szCs w:val="24"/>
        </w:rPr>
        <w:t>.</w:t>
      </w:r>
    </w:p>
    <w:p w:rsidR="00C51EA9" w:rsidRDefault="00C51EA9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E33751">
        <w:rPr>
          <w:rFonts w:cs="Times New Roman"/>
          <w:b/>
          <w:szCs w:val="24"/>
        </w:rPr>
        <w:t>większością głosów</w:t>
      </w:r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E3375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</w:t>
      </w:r>
      <w:r w:rsidR="00E33751">
        <w:rPr>
          <w:rFonts w:cs="Times New Roman"/>
          <w:b/>
          <w:szCs w:val="24"/>
        </w:rPr>
        <w:t xml:space="preserve"> prz</w:t>
      </w:r>
      <w:r w:rsidR="00C51EA9">
        <w:rPr>
          <w:rFonts w:cs="Times New Roman"/>
          <w:b/>
          <w:szCs w:val="24"/>
        </w:rPr>
        <w:t>y</w:t>
      </w:r>
      <w:r w:rsidR="00E33751">
        <w:rPr>
          <w:rFonts w:cs="Times New Roman"/>
          <w:b/>
          <w:szCs w:val="24"/>
        </w:rPr>
        <w:t xml:space="preserve"> 1 głosie „przeciw”</w:t>
      </w:r>
      <w:r w:rsidR="00E63823" w:rsidRPr="00612199">
        <w:rPr>
          <w:rFonts w:cs="Times New Roman"/>
          <w:b/>
          <w:szCs w:val="24"/>
        </w:rPr>
        <w:t>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51EA9">
        <w:rPr>
          <w:rFonts w:cs="Times New Roman"/>
          <w:b/>
          <w:szCs w:val="24"/>
        </w:rPr>
        <w:t>większością głosów</w:t>
      </w:r>
      <w:r w:rsidR="00C51EA9"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C51EA9">
        <w:rPr>
          <w:rFonts w:cs="Times New Roman"/>
          <w:b/>
          <w:szCs w:val="24"/>
        </w:rPr>
        <w:t>5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C51EA9" w:rsidRPr="00C51EA9">
        <w:rPr>
          <w:rFonts w:cs="Times New Roman"/>
          <w:b/>
          <w:szCs w:val="24"/>
        </w:rPr>
        <w:t xml:space="preserve"> </w:t>
      </w:r>
      <w:r w:rsidR="00C51EA9">
        <w:rPr>
          <w:rFonts w:cs="Times New Roman"/>
          <w:b/>
          <w:szCs w:val="24"/>
        </w:rPr>
        <w:t>przy 1 głosie „przeciw”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="00C51EA9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C51EA9">
        <w:rPr>
          <w:rFonts w:cs="Times New Roman"/>
          <w:b/>
          <w:szCs w:val="24"/>
        </w:rPr>
        <w:t>5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C51EA9" w:rsidRPr="00C51EA9">
        <w:rPr>
          <w:rFonts w:cs="Times New Roman"/>
          <w:b/>
          <w:szCs w:val="24"/>
        </w:rPr>
        <w:t xml:space="preserve"> </w:t>
      </w:r>
      <w:r w:rsidR="00C51EA9">
        <w:rPr>
          <w:rFonts w:cs="Times New Roman"/>
          <w:b/>
          <w:szCs w:val="24"/>
        </w:rPr>
        <w:t>przy 1 głosie „przeciw” i 1 głosie „wstrzymującym”</w:t>
      </w:r>
      <w:r w:rsidR="006A1579" w:rsidRPr="00612199">
        <w:rPr>
          <w:rFonts w:cs="Times New Roman"/>
          <w:b/>
          <w:szCs w:val="24"/>
        </w:rPr>
        <w:t>),</w:t>
      </w:r>
    </w:p>
    <w:p w:rsidR="00BE628D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C51EA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głosami „za”).</w:t>
      </w:r>
    </w:p>
    <w:p w:rsidR="00306D67" w:rsidRPr="00612199" w:rsidRDefault="00306D67" w:rsidP="00E7510E">
      <w:pPr>
        <w:spacing w:after="0"/>
        <w:jc w:val="left"/>
        <w:rPr>
          <w:rFonts w:cs="Times New Roman"/>
          <w:b/>
          <w:szCs w:val="24"/>
        </w:rPr>
      </w:pPr>
    </w:p>
    <w:p w:rsidR="00092A4F" w:rsidRPr="00092A4F" w:rsidRDefault="00C51EA9" w:rsidP="00092A4F">
      <w:pPr>
        <w:pStyle w:val="Nagwek2"/>
        <w:ind w:left="709" w:hanging="709"/>
      </w:pPr>
      <w:r>
        <w:t xml:space="preserve">Ad 3.3. </w:t>
      </w:r>
      <w:r w:rsidRPr="00D9442F">
        <w:t>w sprawie szczegółowych zasad, sposobu i trybu udzielania ulg w spłacie należności o charakterze cywilnoprawnym, określenia warunków dopuszczalności pomocy publicznej oraz wskazania organów do tego uprawnionych</w:t>
      </w:r>
      <w:r>
        <w:t>.</w:t>
      </w:r>
    </w:p>
    <w:p w:rsidR="002554C4" w:rsidRPr="00612199" w:rsidRDefault="002554C4" w:rsidP="00E7510E">
      <w:pPr>
        <w:jc w:val="left"/>
      </w:pPr>
    </w:p>
    <w:p w:rsidR="002554C4" w:rsidRPr="00612199" w:rsidRDefault="002554C4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2554C4" w:rsidRPr="00612199" w:rsidRDefault="001458E3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C51EA9">
        <w:rPr>
          <w:rStyle w:val="Wyrnienieintensywne"/>
          <w:rFonts w:cs="Times New Roman"/>
          <w:i w:val="0"/>
          <w:color w:val="auto"/>
          <w:szCs w:val="24"/>
        </w:rPr>
        <w:t xml:space="preserve"> – zał. nr 11</w:t>
      </w:r>
      <w:r w:rsidR="002554C4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2554C4" w:rsidRPr="00612199" w:rsidRDefault="002554C4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C51EA9">
        <w:rPr>
          <w:rFonts w:eastAsia="Calibri" w:cs="Times New Roman"/>
          <w:szCs w:val="24"/>
        </w:rPr>
        <w:t>towy projekt uchwały zreferował</w:t>
      </w:r>
      <w:r>
        <w:rPr>
          <w:rFonts w:eastAsia="Calibri" w:cs="Times New Roman"/>
          <w:szCs w:val="24"/>
        </w:rPr>
        <w:t xml:space="preserve"> </w:t>
      </w:r>
      <w:r w:rsidR="00C51EA9">
        <w:rPr>
          <w:rFonts w:eastAsia="Calibri" w:cs="Times New Roman"/>
          <w:szCs w:val="24"/>
        </w:rPr>
        <w:t>Dyrektor Miejskiego Zakładu Gospodarki Mieszkaniowej Kazimierz Łomotowski.</w:t>
      </w:r>
    </w:p>
    <w:p w:rsidR="002B6612" w:rsidRPr="00612199" w:rsidRDefault="002B6612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45B6" w:rsidRPr="00612199" w:rsidRDefault="002554C4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="00C51EA9">
        <w:rPr>
          <w:rFonts w:cs="Times New Roman"/>
          <w:b/>
          <w:szCs w:val="24"/>
        </w:rPr>
        <w:t xml:space="preserve"> pozytywnie jednogłośnie (7 </w:t>
      </w:r>
      <w:r w:rsidRPr="00612199">
        <w:rPr>
          <w:rFonts w:cs="Times New Roman"/>
          <w:b/>
          <w:szCs w:val="24"/>
        </w:rPr>
        <w:t>głosami „za”),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534AED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2554C4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2554C4" w:rsidRPr="00612199">
        <w:rPr>
          <w:rFonts w:cs="Times New Roman"/>
          <w:b/>
          <w:szCs w:val="24"/>
        </w:rPr>
        <w:t>(</w:t>
      </w:r>
      <w:r w:rsidR="00C51EA9">
        <w:rPr>
          <w:rFonts w:cs="Times New Roman"/>
          <w:b/>
          <w:szCs w:val="24"/>
        </w:rPr>
        <w:t>7</w:t>
      </w:r>
      <w:r w:rsidR="002554C4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</w:t>
      </w:r>
      <w:r w:rsidR="002554C4" w:rsidRPr="00612199">
        <w:rPr>
          <w:rFonts w:cs="Times New Roman"/>
          <w:b/>
          <w:szCs w:val="24"/>
        </w:rPr>
        <w:t>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2554C4" w:rsidRPr="00612199">
        <w:rPr>
          <w:rFonts w:cs="Times New Roman"/>
          <w:b/>
          <w:szCs w:val="24"/>
        </w:rPr>
        <w:t xml:space="preserve"> pozytywnie </w:t>
      </w:r>
      <w:r w:rsidR="00A00318" w:rsidRPr="00612199">
        <w:rPr>
          <w:rFonts w:cs="Times New Roman"/>
          <w:b/>
          <w:szCs w:val="24"/>
        </w:rPr>
        <w:t>jednogłośnie</w:t>
      </w:r>
      <w:r w:rsidR="002554C4" w:rsidRPr="00612199">
        <w:rPr>
          <w:rFonts w:cs="Times New Roman"/>
          <w:b/>
          <w:szCs w:val="24"/>
        </w:rPr>
        <w:t xml:space="preserve"> (</w:t>
      </w:r>
      <w:r w:rsidR="00C51EA9">
        <w:rPr>
          <w:rFonts w:cs="Times New Roman"/>
          <w:b/>
          <w:szCs w:val="24"/>
        </w:rPr>
        <w:t>5</w:t>
      </w:r>
      <w:r w:rsidR="002554C4" w:rsidRPr="00612199">
        <w:rPr>
          <w:rFonts w:cs="Times New Roman"/>
          <w:b/>
          <w:szCs w:val="24"/>
        </w:rPr>
        <w:t xml:space="preserve"> głosami „za”).</w:t>
      </w:r>
    </w:p>
    <w:p w:rsidR="00287859" w:rsidRPr="00612199" w:rsidRDefault="00287859" w:rsidP="00E7510E">
      <w:pPr>
        <w:spacing w:after="0"/>
        <w:jc w:val="left"/>
        <w:rPr>
          <w:rFonts w:cs="Times New Roman"/>
          <w:sz w:val="28"/>
          <w:szCs w:val="28"/>
        </w:rPr>
      </w:pPr>
    </w:p>
    <w:p w:rsidR="00CD5B66" w:rsidRPr="001F1E12" w:rsidRDefault="00C51EA9" w:rsidP="001F1E12">
      <w:pPr>
        <w:pStyle w:val="Nagwek2"/>
        <w:ind w:left="709" w:hanging="709"/>
      </w:pPr>
      <w:r>
        <w:rPr>
          <w:rStyle w:val="Nagwek2Znak"/>
          <w:b/>
          <w:bCs/>
        </w:rPr>
        <w:lastRenderedPageBreak/>
        <w:t>Ad 3.4</w:t>
      </w:r>
      <w:r w:rsidR="00CD5B66" w:rsidRPr="001F1E12">
        <w:rPr>
          <w:rStyle w:val="Nagwek2Znak"/>
          <w:b/>
          <w:bCs/>
        </w:rPr>
        <w:t>.</w:t>
      </w:r>
      <w:r>
        <w:rPr>
          <w:rStyle w:val="Nagwek2Znak"/>
          <w:b/>
          <w:bCs/>
        </w:rPr>
        <w:t xml:space="preserve"> </w:t>
      </w:r>
      <w:r w:rsidRPr="00D9442F">
        <w:t>w sprawie niedochodzenia należności z tytułu rekompensaty, o której mowa w art. 10 ust. 1 p</w:t>
      </w:r>
      <w:r>
        <w:t>kt 1 ustawy z dnia 8 marca 2013</w:t>
      </w:r>
      <w:r w:rsidRPr="00D9442F">
        <w:t>r. o przeciwdziałaniu nadmiernym opóźnieniom w transakcjach handlowych</w:t>
      </w:r>
      <w:r>
        <w:t>.</w:t>
      </w:r>
    </w:p>
    <w:p w:rsidR="001F1E12" w:rsidRPr="001F1E12" w:rsidRDefault="001F1E12" w:rsidP="001F1E12"/>
    <w:p w:rsidR="00612199" w:rsidRPr="00612199" w:rsidRDefault="00CD5B66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CD5B66" w:rsidRPr="00612199" w:rsidRDefault="00CD5B66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FA2761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– zał. nr </w:t>
      </w:r>
      <w:r w:rsidR="00C51EA9">
        <w:rPr>
          <w:rStyle w:val="Wyrnienieintensywne"/>
          <w:rFonts w:cs="Times New Roman"/>
          <w:i w:val="0"/>
          <w:color w:val="auto"/>
          <w:szCs w:val="24"/>
        </w:rPr>
        <w:t>12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CD5B66" w:rsidRPr="00612199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45B6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>towy projekt uchwały</w:t>
      </w:r>
      <w:r w:rsidR="007C5DBC">
        <w:rPr>
          <w:rFonts w:eastAsia="Calibri" w:cs="Times New Roman"/>
          <w:szCs w:val="24"/>
        </w:rPr>
        <w:t xml:space="preserve"> </w:t>
      </w:r>
      <w:r w:rsidR="00D945B6" w:rsidRPr="00612199">
        <w:rPr>
          <w:rFonts w:eastAsia="Calibri" w:cs="Times New Roman"/>
          <w:szCs w:val="24"/>
        </w:rPr>
        <w:t>zreferował</w:t>
      </w:r>
      <w:r w:rsidR="00FA2761">
        <w:rPr>
          <w:rFonts w:eastAsia="Calibri" w:cs="Times New Roman"/>
          <w:szCs w:val="24"/>
        </w:rPr>
        <w:t xml:space="preserve"> </w:t>
      </w:r>
      <w:r w:rsidR="00C51EA9">
        <w:rPr>
          <w:rFonts w:eastAsia="Calibri" w:cs="Times New Roman"/>
          <w:szCs w:val="24"/>
        </w:rPr>
        <w:t>Dyrektor Miejskiego Zakładu Gospodarki Mieszkaniowej Kazimierz Łomotowski</w:t>
      </w:r>
      <w:r w:rsidR="001F1E12">
        <w:rPr>
          <w:rFonts w:eastAsia="Calibri" w:cs="Times New Roman"/>
          <w:szCs w:val="24"/>
        </w:rPr>
        <w:t>.</w:t>
      </w:r>
    </w:p>
    <w:p w:rsidR="00C51EA9" w:rsidRDefault="00C51EA9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D496F" w:rsidRPr="00612199" w:rsidRDefault="00CD5B66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</w:t>
      </w:r>
      <w:r w:rsidR="00FA2761">
        <w:rPr>
          <w:rFonts w:eastAsia="Times New Roman" w:cs="Times New Roman"/>
          <w:b/>
          <w:szCs w:val="24"/>
          <w:lang w:eastAsia="pl-PL"/>
        </w:rPr>
        <w:t>ły przedmiotowy projekt uchwały</w:t>
      </w:r>
      <w:r w:rsidR="00B70A8F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D945B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B6612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C51EA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D945B6" w:rsidRPr="00612199">
        <w:rPr>
          <w:rFonts w:cs="Times New Roman"/>
          <w:b/>
          <w:szCs w:val="24"/>
        </w:rPr>
        <w:t>”</w:t>
      </w:r>
      <w:r w:rsidR="002B6612">
        <w:rPr>
          <w:rFonts w:cs="Times New Roman"/>
          <w:b/>
          <w:szCs w:val="24"/>
        </w:rPr>
        <w:t>)</w:t>
      </w:r>
      <w:r w:rsidR="00D945B6" w:rsidRPr="00612199">
        <w:rPr>
          <w:rFonts w:cs="Times New Roman"/>
          <w:b/>
          <w:szCs w:val="24"/>
        </w:rPr>
        <w:t>,</w:t>
      </w:r>
    </w:p>
    <w:p w:rsidR="00CD5B6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B6612">
        <w:rPr>
          <w:rFonts w:cs="Times New Roman"/>
          <w:b/>
          <w:szCs w:val="24"/>
        </w:rPr>
        <w:t>jednogłośnie</w:t>
      </w:r>
      <w:r w:rsidR="002B6612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B661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45B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C51EA9">
        <w:rPr>
          <w:rFonts w:cs="Times New Roman"/>
          <w:b/>
          <w:szCs w:val="24"/>
        </w:rPr>
        <w:t>7</w:t>
      </w:r>
      <w:r w:rsidR="00CD5B66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</w:t>
      </w:r>
      <w:r w:rsidR="001F1E12">
        <w:rPr>
          <w:rFonts w:cs="Times New Roman"/>
          <w:b/>
          <w:szCs w:val="24"/>
        </w:rPr>
        <w:t>)</w:t>
      </w:r>
      <w:r w:rsidR="001F1E12" w:rsidRPr="00612199">
        <w:rPr>
          <w:rFonts w:cs="Times New Roman"/>
          <w:b/>
          <w:szCs w:val="24"/>
        </w:rPr>
        <w:t>,</w:t>
      </w:r>
    </w:p>
    <w:p w:rsidR="00CD5B6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7C5DBC">
        <w:rPr>
          <w:rFonts w:cs="Times New Roman"/>
          <w:b/>
          <w:szCs w:val="24"/>
        </w:rPr>
        <w:t>5</w:t>
      </w:r>
      <w:r w:rsidR="00CD5B66" w:rsidRPr="00612199">
        <w:rPr>
          <w:rFonts w:cs="Times New Roman"/>
          <w:b/>
          <w:szCs w:val="24"/>
        </w:rPr>
        <w:t xml:space="preserve"> głosami „za</w:t>
      </w:r>
      <w:r w:rsidR="00C51EA9">
        <w:rPr>
          <w:rFonts w:cs="Times New Roman"/>
          <w:b/>
          <w:szCs w:val="24"/>
        </w:rPr>
        <w:t>”</w:t>
      </w:r>
      <w:r w:rsidR="00CD5B66" w:rsidRPr="00612199">
        <w:rPr>
          <w:rFonts w:cs="Times New Roman"/>
          <w:b/>
          <w:szCs w:val="24"/>
        </w:rPr>
        <w:t>).</w:t>
      </w:r>
    </w:p>
    <w:p w:rsidR="00CD5B66" w:rsidRPr="00612199" w:rsidRDefault="00CD5B66" w:rsidP="00E7510E">
      <w:pPr>
        <w:jc w:val="left"/>
      </w:pPr>
    </w:p>
    <w:p w:rsidR="009E4C0E" w:rsidRDefault="00C51EA9" w:rsidP="008459B4">
      <w:pPr>
        <w:pStyle w:val="Nagwek2"/>
        <w:ind w:left="709" w:hanging="709"/>
        <w:rPr>
          <w:szCs w:val="24"/>
        </w:rPr>
      </w:pPr>
      <w:r>
        <w:t>Ad 3</w:t>
      </w:r>
      <w:r w:rsidR="00CD5B66" w:rsidRPr="00612199">
        <w:t>.</w:t>
      </w:r>
      <w:r>
        <w:t>5.</w:t>
      </w:r>
      <w:r w:rsidR="001F1E12">
        <w:t xml:space="preserve"> </w:t>
      </w:r>
      <w:r w:rsidRPr="00D9442F">
        <w:t>w sprawie przyjęcia Programu Wspierania Rodziny w Gminie Miejskiej Bolesławiec na lata 2021 – 2023</w:t>
      </w:r>
      <w:r>
        <w:t>.</w:t>
      </w:r>
    </w:p>
    <w:p w:rsidR="00693696" w:rsidRDefault="00693696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9E4C0E" w:rsidRDefault="009E4C0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 w:rsidR="00A00318" w:rsidRPr="00612199"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9E4C0E" w:rsidRPr="00612199" w:rsidRDefault="008F4E79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A00318" w:rsidRPr="00612199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="00C51EA9">
        <w:rPr>
          <w:rStyle w:val="Wyrnienieintensywne"/>
          <w:rFonts w:cs="Times New Roman"/>
          <w:i w:val="0"/>
          <w:color w:val="auto"/>
          <w:szCs w:val="24"/>
        </w:rPr>
        <w:t>– zał. nr 13</w:t>
      </w:r>
      <w:r w:rsidR="009E4C0E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8F4E79" w:rsidRPr="00612199" w:rsidRDefault="008F4E79" w:rsidP="00E7510E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2B6612" w:rsidRDefault="009E4C0E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>towy projekt uchwały zreferował</w:t>
      </w:r>
      <w:r w:rsidR="008F4E79" w:rsidRPr="00612199">
        <w:rPr>
          <w:rFonts w:eastAsia="Calibri" w:cs="Times New Roman"/>
          <w:szCs w:val="24"/>
        </w:rPr>
        <w:t>a</w:t>
      </w:r>
      <w:r w:rsidR="002B6612">
        <w:rPr>
          <w:rFonts w:eastAsia="Calibri" w:cs="Times New Roman"/>
          <w:szCs w:val="24"/>
        </w:rPr>
        <w:t xml:space="preserve"> Dyrektor</w:t>
      </w:r>
      <w:r w:rsidR="00F17F55">
        <w:rPr>
          <w:rFonts w:eastAsia="Calibri" w:cs="Times New Roman"/>
          <w:szCs w:val="24"/>
        </w:rPr>
        <w:t>ka</w:t>
      </w:r>
      <w:r w:rsidR="002B6612">
        <w:rPr>
          <w:rFonts w:eastAsia="Calibri" w:cs="Times New Roman"/>
          <w:szCs w:val="24"/>
        </w:rPr>
        <w:t xml:space="preserve"> Miejskiego Ośrodka Pomocy Społecznej Karolina </w:t>
      </w:r>
      <w:proofErr w:type="spellStart"/>
      <w:r w:rsidR="002B6612">
        <w:rPr>
          <w:rFonts w:eastAsia="Calibri" w:cs="Times New Roman"/>
          <w:szCs w:val="24"/>
        </w:rPr>
        <w:t>Prosół</w:t>
      </w:r>
      <w:proofErr w:type="spellEnd"/>
      <w:r w:rsidR="0082702E" w:rsidRPr="00612199">
        <w:rPr>
          <w:rFonts w:eastAsia="Calibri" w:cs="Times New Roman"/>
          <w:szCs w:val="24"/>
        </w:rPr>
        <w:t>.</w:t>
      </w:r>
      <w:r w:rsidR="00A00318" w:rsidRPr="00612199">
        <w:rPr>
          <w:rFonts w:eastAsia="Calibri" w:cs="Times New Roman"/>
          <w:szCs w:val="24"/>
        </w:rPr>
        <w:t xml:space="preserve"> </w:t>
      </w:r>
    </w:p>
    <w:p w:rsidR="00C51EA9" w:rsidRPr="00612199" w:rsidRDefault="00C51EA9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W dyskusji udział wzięli radny Adam Biesiadecki i Dyrektorka Miejskiego Ośrodka Pomocy Społecznej Karolina </w:t>
      </w:r>
      <w:proofErr w:type="spellStart"/>
      <w:r>
        <w:rPr>
          <w:rFonts w:eastAsia="Calibri" w:cs="Times New Roman"/>
          <w:szCs w:val="24"/>
        </w:rPr>
        <w:t>Prosół</w:t>
      </w:r>
      <w:proofErr w:type="spellEnd"/>
      <w:r>
        <w:rPr>
          <w:rFonts w:eastAsia="Calibri" w:cs="Times New Roman"/>
          <w:szCs w:val="24"/>
        </w:rPr>
        <w:t>.</w:t>
      </w:r>
    </w:p>
    <w:p w:rsidR="002B6612" w:rsidRPr="00612199" w:rsidRDefault="002B6612" w:rsidP="001F1E12">
      <w:pPr>
        <w:tabs>
          <w:tab w:val="left" w:pos="709"/>
        </w:tabs>
        <w:spacing w:before="240"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6D496F" w:rsidRPr="00612199" w:rsidRDefault="009E4C0E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="003B2BFF">
        <w:rPr>
          <w:rFonts w:cs="Times New Roman"/>
          <w:b/>
          <w:szCs w:val="24"/>
        </w:rPr>
        <w:t xml:space="preserve"> pozytywnie jednogłośnie (7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A00318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4C0E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9E4C0E" w:rsidRPr="00612199">
        <w:rPr>
          <w:rFonts w:cs="Times New Roman"/>
          <w:b/>
          <w:szCs w:val="24"/>
        </w:rPr>
        <w:t xml:space="preserve"> </w:t>
      </w:r>
      <w:r w:rsidR="0082702E" w:rsidRPr="00612199">
        <w:rPr>
          <w:rFonts w:cs="Times New Roman"/>
          <w:b/>
          <w:szCs w:val="24"/>
        </w:rPr>
        <w:t xml:space="preserve">pozytywnie </w:t>
      </w:r>
      <w:r w:rsidR="00A00318" w:rsidRPr="00612199">
        <w:rPr>
          <w:rFonts w:cs="Times New Roman"/>
          <w:b/>
          <w:szCs w:val="24"/>
        </w:rPr>
        <w:t>jednogłośnie</w:t>
      </w:r>
      <w:r w:rsidR="009E4C0E" w:rsidRPr="00612199">
        <w:rPr>
          <w:rFonts w:cs="Times New Roman"/>
          <w:b/>
          <w:szCs w:val="24"/>
        </w:rPr>
        <w:t xml:space="preserve"> (</w:t>
      </w:r>
      <w:r w:rsidR="003B2BFF">
        <w:rPr>
          <w:rFonts w:cs="Times New Roman"/>
          <w:b/>
          <w:szCs w:val="24"/>
        </w:rPr>
        <w:t>7</w:t>
      </w:r>
      <w:r w:rsidR="009E4C0E" w:rsidRPr="00612199">
        <w:rPr>
          <w:rFonts w:cs="Times New Roman"/>
          <w:b/>
          <w:szCs w:val="24"/>
        </w:rPr>
        <w:t xml:space="preserve"> głosami „za</w:t>
      </w:r>
      <w:r w:rsidR="0082702E" w:rsidRPr="00612199">
        <w:rPr>
          <w:rFonts w:cs="Times New Roman"/>
          <w:b/>
          <w:szCs w:val="24"/>
        </w:rPr>
        <w:t>”</w:t>
      </w:r>
      <w:r w:rsidR="009E4C0E" w:rsidRPr="00612199">
        <w:rPr>
          <w:rFonts w:cs="Times New Roman"/>
          <w:b/>
          <w:szCs w:val="24"/>
        </w:rPr>
        <w:t>),</w:t>
      </w:r>
    </w:p>
    <w:p w:rsidR="009E4C0E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9E4C0E" w:rsidRPr="00612199">
        <w:rPr>
          <w:rFonts w:cs="Times New Roman"/>
          <w:b/>
          <w:szCs w:val="24"/>
        </w:rPr>
        <w:t xml:space="preserve"> pozytywnie </w:t>
      </w:r>
      <w:r w:rsidR="008459B4">
        <w:rPr>
          <w:rFonts w:cs="Times New Roman"/>
          <w:b/>
          <w:szCs w:val="24"/>
        </w:rPr>
        <w:t>jednogłośnie</w:t>
      </w:r>
      <w:r w:rsidR="009E4C0E" w:rsidRPr="00612199">
        <w:rPr>
          <w:rFonts w:cs="Times New Roman"/>
          <w:b/>
          <w:szCs w:val="24"/>
        </w:rPr>
        <w:t xml:space="preserve"> (</w:t>
      </w:r>
      <w:r w:rsidR="003B2BFF">
        <w:rPr>
          <w:rFonts w:cs="Times New Roman"/>
          <w:b/>
          <w:szCs w:val="24"/>
        </w:rPr>
        <w:t>5</w:t>
      </w:r>
      <w:r w:rsidR="009E4C0E" w:rsidRPr="00612199">
        <w:rPr>
          <w:rFonts w:cs="Times New Roman"/>
          <w:b/>
          <w:szCs w:val="24"/>
        </w:rPr>
        <w:t xml:space="preserve"> głosami „za”</w:t>
      </w:r>
      <w:r w:rsidR="008459B4">
        <w:rPr>
          <w:rFonts w:cs="Times New Roman"/>
          <w:b/>
          <w:szCs w:val="24"/>
        </w:rPr>
        <w:t>)</w:t>
      </w:r>
      <w:r w:rsidR="009E4C0E" w:rsidRPr="00612199">
        <w:rPr>
          <w:rFonts w:cs="Times New Roman"/>
          <w:b/>
          <w:szCs w:val="24"/>
        </w:rPr>
        <w:t>.</w:t>
      </w:r>
    </w:p>
    <w:p w:rsidR="00B63792" w:rsidRDefault="00B63792" w:rsidP="00E7510E">
      <w:pPr>
        <w:spacing w:after="0"/>
        <w:jc w:val="left"/>
        <w:rPr>
          <w:rFonts w:cs="Times New Roman"/>
          <w:b/>
          <w:szCs w:val="24"/>
        </w:rPr>
      </w:pPr>
    </w:p>
    <w:p w:rsidR="00B63792" w:rsidRPr="00612199" w:rsidRDefault="005C0315" w:rsidP="005C0315">
      <w:pPr>
        <w:pStyle w:val="Nagwek2"/>
        <w:ind w:left="709" w:hanging="709"/>
        <w:rPr>
          <w:rFonts w:cs="Times New Roman"/>
        </w:rPr>
      </w:pPr>
      <w:r>
        <w:rPr>
          <w:rFonts w:cs="Times New Roman"/>
        </w:rPr>
        <w:t>Ad 3.6</w:t>
      </w:r>
      <w:r w:rsidR="00B63792" w:rsidRPr="001F1E12">
        <w:rPr>
          <w:rFonts w:cs="Times New Roman"/>
        </w:rPr>
        <w:t xml:space="preserve">. </w:t>
      </w:r>
      <w:r w:rsidRPr="00D9442F">
        <w:t>w sprawie emisji obligacji komunalnych oraz zasad ich zbywania, nabywania i wykupu</w:t>
      </w:r>
    </w:p>
    <w:p w:rsidR="00B6379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B661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922F11" w:rsidRDefault="00922F11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B63792" w:rsidRPr="00612199" w:rsidRDefault="00B63792" w:rsidP="00B6379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5C0315">
        <w:rPr>
          <w:rStyle w:val="Wyrnienieintensywne"/>
          <w:rFonts w:cs="Times New Roman"/>
          <w:i w:val="0"/>
          <w:color w:val="auto"/>
          <w:szCs w:val="24"/>
        </w:rPr>
        <w:t xml:space="preserve"> – zał. nr 14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B63792" w:rsidRPr="00612199" w:rsidRDefault="00B63792" w:rsidP="00B6379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1F1E12" w:rsidRDefault="001F1E12" w:rsidP="001F1E12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Skarbnik Miasta Małgorzata Gawlik.</w:t>
      </w:r>
    </w:p>
    <w:p w:rsidR="00F35D99" w:rsidRDefault="00F35D99" w:rsidP="001F1E12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F35D99" w:rsidRDefault="00F35D99" w:rsidP="001F1E12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Do sprawy odniósł się radny Maciej Małkowski, Przewodniczący Komisji IGPiB Józef Pokładek oraz Skarbnik Miasta Małgorzata Gawlik.</w:t>
      </w:r>
    </w:p>
    <w:p w:rsidR="00B63792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922F11" w:rsidRPr="00612199" w:rsidRDefault="00922F11" w:rsidP="00922F1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</w:t>
      </w:r>
      <w:r w:rsidR="00F35D99">
        <w:rPr>
          <w:rFonts w:eastAsia="Times New Roman" w:cs="Times New Roman"/>
          <w:b/>
          <w:szCs w:val="24"/>
          <w:lang w:eastAsia="pl-PL"/>
        </w:rPr>
        <w:t>przedmiotowy projekt</w:t>
      </w:r>
      <w:r>
        <w:rPr>
          <w:rFonts w:eastAsia="Times New Roman" w:cs="Times New Roman"/>
          <w:b/>
          <w:szCs w:val="24"/>
          <w:lang w:eastAsia="pl-PL"/>
        </w:rPr>
        <w:t xml:space="preserve">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922F11" w:rsidRPr="00612199" w:rsidRDefault="00922F11" w:rsidP="00922F1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F35D99">
        <w:rPr>
          <w:rFonts w:cs="Times New Roman"/>
          <w:b/>
          <w:szCs w:val="24"/>
        </w:rPr>
        <w:t>większością głosów (5</w:t>
      </w:r>
      <w:r w:rsidRPr="00612199">
        <w:rPr>
          <w:rFonts w:cs="Times New Roman"/>
          <w:b/>
          <w:szCs w:val="24"/>
        </w:rPr>
        <w:t xml:space="preserve"> głosami „za”</w:t>
      </w:r>
      <w:r w:rsidR="00F35D99">
        <w:rPr>
          <w:rFonts w:cs="Times New Roman"/>
          <w:b/>
          <w:szCs w:val="24"/>
        </w:rPr>
        <w:t xml:space="preserve"> przy 1 głosie „wstrzymującym”,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922F11" w:rsidRPr="00612199" w:rsidRDefault="00922F11" w:rsidP="00922F1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35D99">
        <w:rPr>
          <w:rFonts w:cs="Times New Roman"/>
          <w:b/>
          <w:szCs w:val="24"/>
        </w:rPr>
        <w:t>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 w:rsidR="00F35D99">
        <w:rPr>
          <w:rFonts w:cs="Times New Roman"/>
          <w:b/>
          <w:szCs w:val="24"/>
        </w:rPr>
        <w:t xml:space="preserve"> przy 1 głosie „wstrzymującym”,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922F11" w:rsidRPr="00612199" w:rsidRDefault="00922F11" w:rsidP="00922F1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F35D99">
        <w:rPr>
          <w:rFonts w:cs="Times New Roman"/>
          <w:b/>
          <w:szCs w:val="24"/>
        </w:rPr>
        <w:t>większością głosów (5</w:t>
      </w:r>
      <w:r w:rsidRPr="00612199">
        <w:rPr>
          <w:rFonts w:cs="Times New Roman"/>
          <w:b/>
          <w:szCs w:val="24"/>
        </w:rPr>
        <w:t xml:space="preserve"> głosami „za”</w:t>
      </w:r>
      <w:r w:rsidR="00F35D99">
        <w:rPr>
          <w:rFonts w:cs="Times New Roman"/>
          <w:b/>
          <w:szCs w:val="24"/>
        </w:rPr>
        <w:t xml:space="preserve"> przy 2 głosach „wstrzymujących”</w:t>
      </w:r>
      <w:r w:rsidRPr="00612199">
        <w:rPr>
          <w:rFonts w:cs="Times New Roman"/>
          <w:b/>
          <w:szCs w:val="24"/>
        </w:rPr>
        <w:t>),</w:t>
      </w:r>
    </w:p>
    <w:p w:rsidR="00922F11" w:rsidRDefault="00922F11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DA479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</w:p>
    <w:p w:rsidR="00DA479C" w:rsidRDefault="00DA479C" w:rsidP="00DA479C">
      <w:pPr>
        <w:pStyle w:val="Nagwek2"/>
      </w:pPr>
      <w:r w:rsidRPr="00DA479C">
        <w:rPr>
          <w:rFonts w:cs="Times New Roman"/>
          <w:szCs w:val="24"/>
        </w:rPr>
        <w:t>A</w:t>
      </w:r>
      <w:r>
        <w:rPr>
          <w:rFonts w:cs="Times New Roman"/>
          <w:szCs w:val="24"/>
        </w:rPr>
        <w:t>d</w:t>
      </w:r>
      <w:r w:rsidRPr="00DA479C">
        <w:rPr>
          <w:rFonts w:cs="Times New Roman"/>
          <w:szCs w:val="24"/>
        </w:rPr>
        <w:t xml:space="preserve"> 4</w:t>
      </w:r>
      <w:r>
        <w:rPr>
          <w:rFonts w:cs="Times New Roman"/>
          <w:szCs w:val="24"/>
        </w:rPr>
        <w:t>.</w:t>
      </w:r>
      <w:r w:rsidRPr="00DA479C">
        <w:rPr>
          <w:rFonts w:cs="Times New Roman"/>
          <w:szCs w:val="24"/>
        </w:rPr>
        <w:t xml:space="preserve"> </w:t>
      </w:r>
      <w:r w:rsidRPr="00DA479C">
        <w:t>Sprawy bieżące i organizacyjne.</w:t>
      </w:r>
    </w:p>
    <w:p w:rsidR="002D0111" w:rsidRPr="002D0111" w:rsidRDefault="002D0111" w:rsidP="002D0111"/>
    <w:p w:rsidR="00F60F1E" w:rsidRDefault="002D0111" w:rsidP="002D0111">
      <w:pPr>
        <w:spacing w:after="0"/>
        <w:ind w:firstLine="708"/>
        <w:jc w:val="left"/>
        <w:rPr>
          <w:rFonts w:eastAsiaTheme="majorEastAsia" w:cs="Times New Roman"/>
          <w:b/>
          <w:bCs/>
          <w:sz w:val="28"/>
          <w:szCs w:val="28"/>
        </w:rPr>
      </w:pPr>
      <w:r w:rsidRPr="002D0111">
        <w:rPr>
          <w:rFonts w:cs="Times New Roman"/>
          <w:szCs w:val="24"/>
        </w:rPr>
        <w:t>Radny Mirosław Sakowski zwrócił się z prośbą</w:t>
      </w:r>
      <w:r w:rsidRPr="002D0111">
        <w:rPr>
          <w:rFonts w:eastAsiaTheme="majorEastAsia" w:cs="Times New Roman"/>
          <w:bCs/>
          <w:szCs w:val="24"/>
        </w:rPr>
        <w:t>, aby rozważyć powrót do sesji w trybie stacjonarnym.</w:t>
      </w:r>
    </w:p>
    <w:p w:rsidR="002D0111" w:rsidRDefault="002D0111" w:rsidP="002D0111">
      <w:pPr>
        <w:spacing w:after="0"/>
        <w:ind w:firstLine="708"/>
        <w:jc w:val="left"/>
        <w:rPr>
          <w:rFonts w:eastAsiaTheme="majorEastAsia" w:cs="Times New Roman"/>
          <w:b/>
          <w:bCs/>
          <w:sz w:val="28"/>
          <w:szCs w:val="28"/>
        </w:rPr>
      </w:pPr>
    </w:p>
    <w:p w:rsidR="002D0111" w:rsidRDefault="002D0111" w:rsidP="002D0111">
      <w:pPr>
        <w:spacing w:after="0"/>
        <w:ind w:firstLine="708"/>
        <w:jc w:val="left"/>
        <w:rPr>
          <w:rFonts w:eastAsiaTheme="majorEastAsia" w:cs="Times New Roman"/>
          <w:bCs/>
          <w:szCs w:val="24"/>
        </w:rPr>
      </w:pPr>
      <w:r w:rsidRPr="002D0111">
        <w:rPr>
          <w:rFonts w:eastAsiaTheme="majorEastAsia" w:cs="Times New Roman"/>
          <w:bCs/>
          <w:szCs w:val="24"/>
        </w:rPr>
        <w:t>Radny</w:t>
      </w:r>
      <w:r>
        <w:rPr>
          <w:rFonts w:eastAsiaTheme="majorEastAsia" w:cs="Times New Roman"/>
          <w:bCs/>
          <w:szCs w:val="24"/>
        </w:rPr>
        <w:t xml:space="preserve"> Maciej Małkowski poruszył sprawę mieszkańców budynku przy dworcu PKP i spraw związanych z ich mieszkaniami podczas budowy centrum przesiadkowego.</w:t>
      </w:r>
    </w:p>
    <w:p w:rsidR="002D0111" w:rsidRDefault="002D0111" w:rsidP="002D0111">
      <w:pPr>
        <w:spacing w:after="0"/>
        <w:ind w:firstLine="708"/>
        <w:jc w:val="left"/>
        <w:rPr>
          <w:rFonts w:eastAsiaTheme="majorEastAsia" w:cs="Times New Roman"/>
          <w:bCs/>
          <w:szCs w:val="24"/>
        </w:rPr>
      </w:pPr>
    </w:p>
    <w:p w:rsidR="00FF7858" w:rsidRDefault="002D0111" w:rsidP="00FF7858">
      <w:pPr>
        <w:spacing w:after="0"/>
        <w:ind w:firstLine="708"/>
        <w:jc w:val="left"/>
        <w:rPr>
          <w:rFonts w:cs="Times New Roman"/>
          <w:szCs w:val="28"/>
        </w:rPr>
      </w:pPr>
      <w:r>
        <w:rPr>
          <w:rFonts w:eastAsiaTheme="majorEastAsia" w:cs="Times New Roman"/>
          <w:bCs/>
          <w:szCs w:val="24"/>
        </w:rPr>
        <w:t xml:space="preserve">Radny Adam Biesiadecki wspomniał o piśmie mieszkańców </w:t>
      </w:r>
      <w:r w:rsidR="00FF7858" w:rsidRPr="00F94A27">
        <w:rPr>
          <w:rStyle w:val="Pogrubienie"/>
          <w:rFonts w:cs="Times New Roman"/>
          <w:b w:val="0"/>
          <w:szCs w:val="24"/>
        </w:rPr>
        <w:t xml:space="preserve">w </w:t>
      </w:r>
      <w:proofErr w:type="spellStart"/>
      <w:r w:rsidR="00FF7858" w:rsidRPr="00F94A27">
        <w:rPr>
          <w:rStyle w:val="Pogrubienie"/>
          <w:rFonts w:cs="Times New Roman"/>
          <w:b w:val="0"/>
          <w:szCs w:val="24"/>
        </w:rPr>
        <w:t>spr</w:t>
      </w:r>
      <w:proofErr w:type="spellEnd"/>
      <w:r w:rsidR="00FF7858" w:rsidRPr="00F94A27">
        <w:rPr>
          <w:rStyle w:val="Pogrubienie"/>
          <w:rFonts w:cs="Times New Roman"/>
          <w:b w:val="0"/>
          <w:szCs w:val="24"/>
        </w:rPr>
        <w:t>. usunięcia znaku (B-36) zakaz zatrzymyw</w:t>
      </w:r>
      <w:r w:rsidR="00FF7858">
        <w:rPr>
          <w:rStyle w:val="Pogrubienie"/>
          <w:rFonts w:cs="Times New Roman"/>
          <w:b w:val="0"/>
          <w:szCs w:val="24"/>
        </w:rPr>
        <w:t>a</w:t>
      </w:r>
      <w:r w:rsidR="00FF7858" w:rsidRPr="00F94A27">
        <w:rPr>
          <w:rStyle w:val="Pogrubienie"/>
          <w:rFonts w:cs="Times New Roman"/>
          <w:b w:val="0"/>
          <w:szCs w:val="24"/>
        </w:rPr>
        <w:t>nia się po jednej stronie na ul. Ceramicznej przy Kościele Matki Bożej Różańcowej</w:t>
      </w:r>
      <w:r w:rsidR="00FF7858">
        <w:rPr>
          <w:rFonts w:cs="Times New Roman"/>
          <w:szCs w:val="28"/>
        </w:rPr>
        <w:t>.</w:t>
      </w:r>
    </w:p>
    <w:p w:rsidR="00FF7858" w:rsidRDefault="00FF7858" w:rsidP="00FF7858">
      <w:pPr>
        <w:spacing w:after="0"/>
        <w:ind w:firstLine="708"/>
        <w:jc w:val="left"/>
        <w:rPr>
          <w:rFonts w:cs="Times New Roman"/>
          <w:szCs w:val="28"/>
        </w:rPr>
      </w:pPr>
    </w:p>
    <w:p w:rsidR="00FF7858" w:rsidRDefault="00FF7858" w:rsidP="00FF7858">
      <w:pPr>
        <w:spacing w:after="0"/>
        <w:ind w:firstLine="708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>Radny Adam Biesiadecki odniósł się do budowy muru oporowego przy ul. Pogodnej i pozostawionego tam materiału z rozbiórki.</w:t>
      </w:r>
    </w:p>
    <w:p w:rsidR="00FF7858" w:rsidRDefault="00FF7858" w:rsidP="00FF7858">
      <w:pPr>
        <w:spacing w:after="0"/>
        <w:ind w:firstLine="708"/>
        <w:jc w:val="left"/>
        <w:rPr>
          <w:rFonts w:cs="Times New Roman"/>
          <w:szCs w:val="28"/>
        </w:rPr>
      </w:pPr>
    </w:p>
    <w:p w:rsidR="00FF7858" w:rsidRDefault="00FF7858" w:rsidP="00FF7858">
      <w:pPr>
        <w:spacing w:after="0"/>
        <w:ind w:firstLine="708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Radny Adam Biesiadecki zwrócił się z zapytaniem o możliwość otwarcia na sezon letni basenów na Ośrodku Wodno-Sportowym przy ul. Spacerowej. </w:t>
      </w:r>
    </w:p>
    <w:p w:rsidR="00FF7858" w:rsidRDefault="00FF7858" w:rsidP="00FF7858">
      <w:pPr>
        <w:spacing w:after="0"/>
        <w:ind w:firstLine="708"/>
        <w:jc w:val="left"/>
        <w:rPr>
          <w:rFonts w:cs="Times New Roman"/>
          <w:szCs w:val="28"/>
        </w:rPr>
      </w:pPr>
    </w:p>
    <w:p w:rsidR="007B13E9" w:rsidRPr="00612199" w:rsidRDefault="00DA479C" w:rsidP="00FF7858">
      <w:pPr>
        <w:pStyle w:val="Nagwek2"/>
        <w:ind w:left="709" w:hanging="709"/>
      </w:pPr>
      <w:r>
        <w:t>Ad 5. Przyjęcie protokołów</w:t>
      </w:r>
      <w:r w:rsidR="007B13E9" w:rsidRPr="00612199">
        <w:t xml:space="preserve"> poprzednich posiedzeń komisji.</w:t>
      </w:r>
    </w:p>
    <w:p w:rsidR="00291BB6" w:rsidRPr="00612199" w:rsidRDefault="00291BB6" w:rsidP="00E7510E">
      <w:pPr>
        <w:jc w:val="left"/>
      </w:pPr>
    </w:p>
    <w:p w:rsidR="00C07FE8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 xml:space="preserve">Protokół </w:t>
      </w:r>
      <w:r w:rsidR="00F60F1E">
        <w:rPr>
          <w:rFonts w:cs="Times New Roman"/>
          <w:szCs w:val="24"/>
        </w:rPr>
        <w:t xml:space="preserve"> Nr </w:t>
      </w:r>
      <w:r w:rsidR="00DA479C">
        <w:rPr>
          <w:rFonts w:cs="Times New Roman"/>
          <w:szCs w:val="24"/>
        </w:rPr>
        <w:t>5</w:t>
      </w:r>
      <w:r w:rsidR="00F60F1E"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Oświaty Kultury i Sportu Rady Miasta</w:t>
      </w:r>
      <w:r w:rsidR="00A00318" w:rsidRPr="00612199">
        <w:rPr>
          <w:rFonts w:cs="Times New Roman"/>
          <w:szCs w:val="24"/>
        </w:rPr>
        <w:t xml:space="preserve"> Bolesławiec, odbytego w dniu </w:t>
      </w:r>
      <w:r w:rsidR="00DA479C">
        <w:rPr>
          <w:rFonts w:cs="Times New Roman"/>
          <w:szCs w:val="24"/>
        </w:rPr>
        <w:t>28</w:t>
      </w:r>
      <w:r w:rsidR="00C07FE8" w:rsidRPr="00612199">
        <w:rPr>
          <w:rFonts w:cs="Times New Roman"/>
          <w:szCs w:val="24"/>
        </w:rPr>
        <w:t xml:space="preserve"> </w:t>
      </w:r>
      <w:r w:rsidR="00DA479C">
        <w:rPr>
          <w:rFonts w:cs="Times New Roman"/>
          <w:szCs w:val="24"/>
        </w:rPr>
        <w:t>kwietnia</w:t>
      </w:r>
      <w:r w:rsidR="00C07FE8" w:rsidRPr="00612199">
        <w:rPr>
          <w:rFonts w:cs="Times New Roman"/>
          <w:szCs w:val="24"/>
        </w:rPr>
        <w:t xml:space="preserve"> 202</w:t>
      </w:r>
      <w:r w:rsidR="00F60F1E"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 xml:space="preserve"> r. został przyjęty bez zmian i poprawek.</w:t>
      </w:r>
    </w:p>
    <w:p w:rsidR="00B74381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C07FE8" w:rsidRPr="00612199" w:rsidRDefault="00F60F1E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Protokół Nr </w:t>
      </w:r>
      <w:r w:rsidR="00DA479C">
        <w:rPr>
          <w:rFonts w:cs="Times New Roman"/>
          <w:szCs w:val="24"/>
        </w:rPr>
        <w:t>4</w:t>
      </w:r>
      <w:r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 w:rsidR="00DA479C">
        <w:rPr>
          <w:rFonts w:cs="Times New Roman"/>
          <w:szCs w:val="24"/>
        </w:rPr>
        <w:t>28 kwietnia</w:t>
      </w:r>
      <w:r w:rsidR="00B74381" w:rsidRPr="00612199">
        <w:rPr>
          <w:rFonts w:cs="Times New Roman"/>
          <w:szCs w:val="24"/>
        </w:rPr>
        <w:t xml:space="preserve"> </w:t>
      </w:r>
      <w:r w:rsidR="00C07FE8" w:rsidRPr="00612199">
        <w:rPr>
          <w:rFonts w:cs="Times New Roman"/>
          <w:szCs w:val="24"/>
        </w:rPr>
        <w:t>202</w:t>
      </w:r>
      <w:r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>r. został przyjęty bez zmian i poprawek.</w:t>
      </w:r>
    </w:p>
    <w:p w:rsidR="00C07FE8" w:rsidRPr="00612199" w:rsidRDefault="00C07FE8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D33C8B" w:rsidRPr="00612199" w:rsidRDefault="00DA479C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4</w:t>
      </w:r>
      <w:r w:rsidR="00F60F1E">
        <w:rPr>
          <w:rFonts w:cs="Times New Roman"/>
          <w:szCs w:val="24"/>
        </w:rPr>
        <w:t>/2021</w:t>
      </w:r>
      <w:r w:rsidR="00D33C8B" w:rsidRPr="00612199">
        <w:rPr>
          <w:rFonts w:cs="Times New Roman"/>
          <w:szCs w:val="24"/>
        </w:rPr>
        <w:t xml:space="preserve"> posiedzenia Komisji Rozwoju Gospodarczego </w:t>
      </w:r>
      <w:r w:rsidR="00E7510E">
        <w:rPr>
          <w:rFonts w:cs="Times New Roman"/>
          <w:szCs w:val="24"/>
        </w:rPr>
        <w:br/>
      </w:r>
      <w:r w:rsidR="00D33C8B" w:rsidRPr="00612199">
        <w:rPr>
          <w:rFonts w:cs="Times New Roman"/>
          <w:szCs w:val="24"/>
        </w:rPr>
        <w:t>i Finansów Rady Miasta</w:t>
      </w:r>
      <w:r w:rsidR="005B0CBD">
        <w:rPr>
          <w:rFonts w:cs="Times New Roman"/>
          <w:szCs w:val="24"/>
        </w:rPr>
        <w:t xml:space="preserve"> Bolesławiec, odbytego w dniu </w:t>
      </w:r>
      <w:r>
        <w:rPr>
          <w:rFonts w:cs="Times New Roman"/>
          <w:szCs w:val="24"/>
        </w:rPr>
        <w:t>28 kwietnia</w:t>
      </w:r>
      <w:r w:rsidR="00F60F1E">
        <w:rPr>
          <w:rFonts w:cs="Times New Roman"/>
          <w:szCs w:val="24"/>
        </w:rPr>
        <w:t xml:space="preserve"> 2021</w:t>
      </w:r>
      <w:r w:rsidR="00651F6D" w:rsidRPr="00612199">
        <w:rPr>
          <w:rFonts w:cs="Times New Roman"/>
          <w:szCs w:val="24"/>
        </w:rPr>
        <w:t xml:space="preserve"> </w:t>
      </w:r>
      <w:r w:rsidR="00D33C8B" w:rsidRPr="00612199">
        <w:rPr>
          <w:rFonts w:cs="Times New Roman"/>
          <w:szCs w:val="24"/>
        </w:rPr>
        <w:t>r. został przyjęty bez zmian i poprawek.</w:t>
      </w:r>
    </w:p>
    <w:p w:rsidR="00D33C8B" w:rsidRPr="00612199" w:rsidRDefault="00D33C8B" w:rsidP="00E7510E">
      <w:pPr>
        <w:spacing w:after="0"/>
        <w:jc w:val="left"/>
        <w:rPr>
          <w:rFonts w:cs="Times New Roman"/>
          <w:szCs w:val="24"/>
        </w:rPr>
      </w:pPr>
    </w:p>
    <w:p w:rsidR="00291BB6" w:rsidRPr="00612199" w:rsidRDefault="00DA479C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5</w:t>
      </w:r>
      <w:r w:rsidR="00F60F1E">
        <w:rPr>
          <w:rFonts w:cs="Times New Roman"/>
          <w:szCs w:val="24"/>
        </w:rPr>
        <w:t>/2021</w:t>
      </w:r>
      <w:r w:rsidR="00D33C8B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28</w:t>
      </w:r>
      <w:r w:rsidR="005B0CBD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kwietnia</w:t>
      </w:r>
      <w:r w:rsidR="00D33C8B" w:rsidRPr="00612199">
        <w:rPr>
          <w:rFonts w:cs="Times New Roman"/>
          <w:szCs w:val="24"/>
        </w:rPr>
        <w:t xml:space="preserve"> 202</w:t>
      </w:r>
      <w:r w:rsidR="00F60F1E">
        <w:rPr>
          <w:rFonts w:cs="Times New Roman"/>
          <w:szCs w:val="24"/>
        </w:rPr>
        <w:t>1</w:t>
      </w:r>
      <w:r w:rsidR="00D33C8B" w:rsidRPr="00612199">
        <w:rPr>
          <w:rFonts w:cs="Times New Roman"/>
          <w:szCs w:val="24"/>
        </w:rPr>
        <w:t xml:space="preserve"> r. został przyjęty bez zmian i poprawek.</w:t>
      </w:r>
    </w:p>
    <w:p w:rsidR="00DA479C" w:rsidRDefault="00DA479C" w:rsidP="00DA479C">
      <w:pPr>
        <w:spacing w:after="0"/>
        <w:ind w:firstLine="708"/>
        <w:jc w:val="left"/>
        <w:rPr>
          <w:rFonts w:cs="Times New Roman"/>
          <w:szCs w:val="24"/>
        </w:rPr>
      </w:pPr>
    </w:p>
    <w:p w:rsidR="00DA479C" w:rsidRPr="00612199" w:rsidRDefault="00DA479C" w:rsidP="00DA479C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6/2021</w:t>
      </w:r>
      <w:r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30 kwietnia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D33C8B" w:rsidRDefault="00D33C8B" w:rsidP="00E7510E">
      <w:pPr>
        <w:jc w:val="left"/>
      </w:pPr>
    </w:p>
    <w:p w:rsidR="006D496F" w:rsidRDefault="006D496F" w:rsidP="00E7510E">
      <w:pPr>
        <w:pStyle w:val="Nagwek2"/>
        <w:rPr>
          <w:rFonts w:cs="Times New Roman"/>
          <w:szCs w:val="28"/>
        </w:rPr>
      </w:pP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1E5CC4" w:rsidRDefault="001E5CC4" w:rsidP="001E5CC4">
      <w:pPr>
        <w:spacing w:before="240" w:after="0"/>
        <w:ind w:left="4967" w:firstLine="278"/>
        <w:jc w:val="center"/>
        <w:rPr>
          <w:szCs w:val="24"/>
        </w:rPr>
      </w:pPr>
      <w:r>
        <w:rPr>
          <w:szCs w:val="24"/>
        </w:rPr>
        <w:t>Zastępca Przewodniczącego Komisji Zdrowia, Rodziny i Spraw Społecznych</w:t>
      </w:r>
    </w:p>
    <w:p w:rsidR="001E5CC4" w:rsidRDefault="001E5CC4" w:rsidP="001E5CC4">
      <w:pPr>
        <w:spacing w:after="0"/>
        <w:ind w:left="5245"/>
        <w:jc w:val="center"/>
        <w:rPr>
          <w:szCs w:val="24"/>
        </w:rPr>
      </w:pPr>
    </w:p>
    <w:p w:rsidR="001E5CC4" w:rsidRDefault="001E5CC4" w:rsidP="001E5CC4">
      <w:pPr>
        <w:spacing w:after="0"/>
        <w:ind w:left="5954"/>
        <w:jc w:val="left"/>
        <w:rPr>
          <w:rFonts w:cs="Times New Roman"/>
          <w:szCs w:val="24"/>
        </w:rPr>
      </w:pPr>
      <w:r>
        <w:rPr>
          <w:szCs w:val="24"/>
        </w:rPr>
        <w:t>/-/Damian Sawczak</w:t>
      </w:r>
    </w:p>
    <w:p w:rsidR="00C92A84" w:rsidRDefault="005D49DB" w:rsidP="001E5CC4">
      <w:pPr>
        <w:spacing w:after="0"/>
        <w:rPr>
          <w:rFonts w:cs="Times New Roman"/>
          <w:sz w:val="22"/>
        </w:rPr>
      </w:pPr>
      <w:r w:rsidRPr="006D496F"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3E167C" w:rsidRPr="001E5CC4" w:rsidRDefault="003E167C" w:rsidP="001E5CC4">
      <w:pPr>
        <w:spacing w:after="0"/>
        <w:rPr>
          <w:rFonts w:cs="Times New Roman"/>
          <w:szCs w:val="24"/>
        </w:rPr>
      </w:pPr>
      <w:r>
        <w:rPr>
          <w:rFonts w:cs="Times New Roman"/>
          <w:sz w:val="22"/>
        </w:rPr>
        <w:t>Elżbieta Chojnacka</w:t>
      </w:r>
    </w:p>
    <w:sectPr w:rsidR="003E167C" w:rsidRPr="001E5CC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DA2" w:rsidRDefault="00E15DA2" w:rsidP="00B87F12">
      <w:pPr>
        <w:spacing w:after="0" w:line="240" w:lineRule="auto"/>
      </w:pPr>
      <w:r>
        <w:separator/>
      </w:r>
    </w:p>
  </w:endnote>
  <w:endnote w:type="continuationSeparator" w:id="0">
    <w:p w:rsidR="00E15DA2" w:rsidRDefault="00E15DA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F35D99" w:rsidRDefault="00F35D9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5D07">
          <w:rPr>
            <w:noProof/>
          </w:rPr>
          <w:t>13</w:t>
        </w:r>
        <w:r>
          <w:fldChar w:fldCharType="end"/>
        </w:r>
      </w:p>
    </w:sdtContent>
  </w:sdt>
  <w:p w:rsidR="00F35D99" w:rsidRDefault="00F35D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DA2" w:rsidRDefault="00E15DA2" w:rsidP="00B87F12">
      <w:pPr>
        <w:spacing w:after="0" w:line="240" w:lineRule="auto"/>
      </w:pPr>
      <w:r>
        <w:separator/>
      </w:r>
    </w:p>
  </w:footnote>
  <w:footnote w:type="continuationSeparator" w:id="0">
    <w:p w:rsidR="00E15DA2" w:rsidRDefault="00E15DA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8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6"/>
  </w:num>
  <w:num w:numId="3">
    <w:abstractNumId w:val="19"/>
  </w:num>
  <w:num w:numId="4">
    <w:abstractNumId w:val="13"/>
  </w:num>
  <w:num w:numId="5">
    <w:abstractNumId w:val="5"/>
  </w:num>
  <w:num w:numId="6">
    <w:abstractNumId w:val="1"/>
  </w:num>
  <w:num w:numId="7">
    <w:abstractNumId w:val="2"/>
  </w:num>
  <w:num w:numId="8">
    <w:abstractNumId w:val="10"/>
  </w:num>
  <w:num w:numId="9">
    <w:abstractNumId w:val="0"/>
  </w:num>
  <w:num w:numId="10">
    <w:abstractNumId w:val="8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15"/>
  </w:num>
  <w:num w:numId="14">
    <w:abstractNumId w:val="4"/>
  </w:num>
  <w:num w:numId="15">
    <w:abstractNumId w:val="11"/>
  </w:num>
  <w:num w:numId="16">
    <w:abstractNumId w:val="20"/>
  </w:num>
  <w:num w:numId="17">
    <w:abstractNumId w:val="17"/>
  </w:num>
  <w:num w:numId="18">
    <w:abstractNumId w:val="14"/>
  </w:num>
  <w:num w:numId="19">
    <w:abstractNumId w:val="9"/>
  </w:num>
  <w:num w:numId="20">
    <w:abstractNumId w:val="7"/>
  </w:num>
  <w:num w:numId="21">
    <w:abstractNumId w:val="18"/>
  </w:num>
  <w:num w:numId="22">
    <w:abstractNumId w:val="12"/>
  </w:num>
  <w:num w:numId="23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6429"/>
    <w:rsid w:val="00007019"/>
    <w:rsid w:val="00010949"/>
    <w:rsid w:val="00020C24"/>
    <w:rsid w:val="000215C9"/>
    <w:rsid w:val="00025570"/>
    <w:rsid w:val="000273BE"/>
    <w:rsid w:val="00033D9F"/>
    <w:rsid w:val="00035E32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832DF"/>
    <w:rsid w:val="0009237B"/>
    <w:rsid w:val="00092A4F"/>
    <w:rsid w:val="00095D49"/>
    <w:rsid w:val="000A4C71"/>
    <w:rsid w:val="000A7369"/>
    <w:rsid w:val="000C2D81"/>
    <w:rsid w:val="000C3041"/>
    <w:rsid w:val="000D02C7"/>
    <w:rsid w:val="000D0707"/>
    <w:rsid w:val="000D0E9A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6645"/>
    <w:rsid w:val="001268D1"/>
    <w:rsid w:val="00133D0A"/>
    <w:rsid w:val="00133E2E"/>
    <w:rsid w:val="00136FA7"/>
    <w:rsid w:val="0013743C"/>
    <w:rsid w:val="00137ACA"/>
    <w:rsid w:val="00142119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E5CC4"/>
    <w:rsid w:val="001F1E12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1959"/>
    <w:rsid w:val="00222873"/>
    <w:rsid w:val="0022679E"/>
    <w:rsid w:val="002303B3"/>
    <w:rsid w:val="00230BFA"/>
    <w:rsid w:val="00232EE1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70DB1"/>
    <w:rsid w:val="002735A0"/>
    <w:rsid w:val="00274E4C"/>
    <w:rsid w:val="00281E8D"/>
    <w:rsid w:val="00282AB3"/>
    <w:rsid w:val="002834D9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D0111"/>
    <w:rsid w:val="002D0336"/>
    <w:rsid w:val="002D0B17"/>
    <w:rsid w:val="002D0B81"/>
    <w:rsid w:val="002D22A1"/>
    <w:rsid w:val="002D5A52"/>
    <w:rsid w:val="002D7903"/>
    <w:rsid w:val="002E5F10"/>
    <w:rsid w:val="002E6B91"/>
    <w:rsid w:val="002E7C0E"/>
    <w:rsid w:val="002F1961"/>
    <w:rsid w:val="002F1A6E"/>
    <w:rsid w:val="002F264F"/>
    <w:rsid w:val="003015C1"/>
    <w:rsid w:val="00301C4C"/>
    <w:rsid w:val="00306D67"/>
    <w:rsid w:val="00311CA8"/>
    <w:rsid w:val="00314711"/>
    <w:rsid w:val="00322576"/>
    <w:rsid w:val="0032367B"/>
    <w:rsid w:val="00323975"/>
    <w:rsid w:val="00323B02"/>
    <w:rsid w:val="003325E3"/>
    <w:rsid w:val="00332748"/>
    <w:rsid w:val="00337BC4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6E14"/>
    <w:rsid w:val="003808F4"/>
    <w:rsid w:val="00380C41"/>
    <w:rsid w:val="00387C5B"/>
    <w:rsid w:val="0039032F"/>
    <w:rsid w:val="003908D1"/>
    <w:rsid w:val="00390EC9"/>
    <w:rsid w:val="00391561"/>
    <w:rsid w:val="003954D9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768F"/>
    <w:rsid w:val="003D1CA6"/>
    <w:rsid w:val="003D4DD4"/>
    <w:rsid w:val="003E0667"/>
    <w:rsid w:val="003E11F4"/>
    <w:rsid w:val="003E167C"/>
    <w:rsid w:val="003E7CD9"/>
    <w:rsid w:val="003F4834"/>
    <w:rsid w:val="003F4E81"/>
    <w:rsid w:val="0041052C"/>
    <w:rsid w:val="00410566"/>
    <w:rsid w:val="00412605"/>
    <w:rsid w:val="00412997"/>
    <w:rsid w:val="00422C20"/>
    <w:rsid w:val="0043293E"/>
    <w:rsid w:val="0043786D"/>
    <w:rsid w:val="00437A1D"/>
    <w:rsid w:val="00443688"/>
    <w:rsid w:val="004462FE"/>
    <w:rsid w:val="00463DED"/>
    <w:rsid w:val="00465FA5"/>
    <w:rsid w:val="00470C68"/>
    <w:rsid w:val="00470E51"/>
    <w:rsid w:val="0047558E"/>
    <w:rsid w:val="0047703A"/>
    <w:rsid w:val="00480218"/>
    <w:rsid w:val="00485C45"/>
    <w:rsid w:val="00491E0E"/>
    <w:rsid w:val="004A0C62"/>
    <w:rsid w:val="004A2045"/>
    <w:rsid w:val="004A620D"/>
    <w:rsid w:val="004B2C38"/>
    <w:rsid w:val="004B683A"/>
    <w:rsid w:val="004B6C9F"/>
    <w:rsid w:val="004B6F54"/>
    <w:rsid w:val="004C2EA1"/>
    <w:rsid w:val="004D7B95"/>
    <w:rsid w:val="004E1561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0769"/>
    <w:rsid w:val="00631DCA"/>
    <w:rsid w:val="00634061"/>
    <w:rsid w:val="006374E5"/>
    <w:rsid w:val="00637E91"/>
    <w:rsid w:val="006406D3"/>
    <w:rsid w:val="006414E1"/>
    <w:rsid w:val="00641F16"/>
    <w:rsid w:val="00643BEF"/>
    <w:rsid w:val="00646029"/>
    <w:rsid w:val="00646695"/>
    <w:rsid w:val="00646B29"/>
    <w:rsid w:val="00646DE5"/>
    <w:rsid w:val="00651F6D"/>
    <w:rsid w:val="006569EC"/>
    <w:rsid w:val="00664588"/>
    <w:rsid w:val="00671DB2"/>
    <w:rsid w:val="006724E4"/>
    <w:rsid w:val="00674422"/>
    <w:rsid w:val="00680331"/>
    <w:rsid w:val="00691FDC"/>
    <w:rsid w:val="0069279C"/>
    <w:rsid w:val="00693696"/>
    <w:rsid w:val="00694855"/>
    <w:rsid w:val="00694C41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496F"/>
    <w:rsid w:val="006D7DA9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20C25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63D9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647E"/>
    <w:rsid w:val="00870F2B"/>
    <w:rsid w:val="00872A95"/>
    <w:rsid w:val="00872AC3"/>
    <w:rsid w:val="008765B9"/>
    <w:rsid w:val="00876A5F"/>
    <w:rsid w:val="00882B16"/>
    <w:rsid w:val="008832D5"/>
    <w:rsid w:val="00891567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45C6"/>
    <w:rsid w:val="008E706F"/>
    <w:rsid w:val="008F2865"/>
    <w:rsid w:val="008F4E79"/>
    <w:rsid w:val="008F5B68"/>
    <w:rsid w:val="008F7972"/>
    <w:rsid w:val="00900FF8"/>
    <w:rsid w:val="00901804"/>
    <w:rsid w:val="00902843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502BB"/>
    <w:rsid w:val="00950533"/>
    <w:rsid w:val="00952074"/>
    <w:rsid w:val="00952F7C"/>
    <w:rsid w:val="00954020"/>
    <w:rsid w:val="00954378"/>
    <w:rsid w:val="009545B5"/>
    <w:rsid w:val="00963B7E"/>
    <w:rsid w:val="00964B09"/>
    <w:rsid w:val="00967FB9"/>
    <w:rsid w:val="00972030"/>
    <w:rsid w:val="009751FD"/>
    <w:rsid w:val="009754E2"/>
    <w:rsid w:val="009767AD"/>
    <w:rsid w:val="009805A7"/>
    <w:rsid w:val="0098129D"/>
    <w:rsid w:val="0098306C"/>
    <w:rsid w:val="00991376"/>
    <w:rsid w:val="00995D7C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F01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16F1E"/>
    <w:rsid w:val="00A16F20"/>
    <w:rsid w:val="00A26D54"/>
    <w:rsid w:val="00A33168"/>
    <w:rsid w:val="00A337D8"/>
    <w:rsid w:val="00A37738"/>
    <w:rsid w:val="00A3798A"/>
    <w:rsid w:val="00A379C3"/>
    <w:rsid w:val="00A436FB"/>
    <w:rsid w:val="00A4552E"/>
    <w:rsid w:val="00A45D72"/>
    <w:rsid w:val="00A4695C"/>
    <w:rsid w:val="00A47011"/>
    <w:rsid w:val="00A506F2"/>
    <w:rsid w:val="00A5164E"/>
    <w:rsid w:val="00A52D58"/>
    <w:rsid w:val="00A5444E"/>
    <w:rsid w:val="00A54617"/>
    <w:rsid w:val="00A55D07"/>
    <w:rsid w:val="00A60CB4"/>
    <w:rsid w:val="00A66E37"/>
    <w:rsid w:val="00A70148"/>
    <w:rsid w:val="00A70732"/>
    <w:rsid w:val="00A71069"/>
    <w:rsid w:val="00A73E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F16B9"/>
    <w:rsid w:val="00AF3AB3"/>
    <w:rsid w:val="00AF49D7"/>
    <w:rsid w:val="00AF703A"/>
    <w:rsid w:val="00B00777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792"/>
    <w:rsid w:val="00B646DA"/>
    <w:rsid w:val="00B70A8F"/>
    <w:rsid w:val="00B71C63"/>
    <w:rsid w:val="00B71F2F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B6EC3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468E7"/>
    <w:rsid w:val="00C51EA9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D06CF9"/>
    <w:rsid w:val="00D158BD"/>
    <w:rsid w:val="00D2016A"/>
    <w:rsid w:val="00D20345"/>
    <w:rsid w:val="00D33C8B"/>
    <w:rsid w:val="00D3461E"/>
    <w:rsid w:val="00D4219B"/>
    <w:rsid w:val="00D42758"/>
    <w:rsid w:val="00D43616"/>
    <w:rsid w:val="00D44591"/>
    <w:rsid w:val="00D44A8F"/>
    <w:rsid w:val="00D50B71"/>
    <w:rsid w:val="00D53FD9"/>
    <w:rsid w:val="00D54D7A"/>
    <w:rsid w:val="00D553EB"/>
    <w:rsid w:val="00D56D6E"/>
    <w:rsid w:val="00D56D70"/>
    <w:rsid w:val="00D73000"/>
    <w:rsid w:val="00D73B63"/>
    <w:rsid w:val="00D76431"/>
    <w:rsid w:val="00D77D6D"/>
    <w:rsid w:val="00D87B42"/>
    <w:rsid w:val="00D9107E"/>
    <w:rsid w:val="00D92C2E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96F"/>
    <w:rsid w:val="00E15DA2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706E"/>
    <w:rsid w:val="00E50349"/>
    <w:rsid w:val="00E52B14"/>
    <w:rsid w:val="00E54507"/>
    <w:rsid w:val="00E54DEC"/>
    <w:rsid w:val="00E610FA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81656"/>
    <w:rsid w:val="00E837C4"/>
    <w:rsid w:val="00E853F6"/>
    <w:rsid w:val="00E900E0"/>
    <w:rsid w:val="00E906D5"/>
    <w:rsid w:val="00E90928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77D0"/>
    <w:rsid w:val="00EF0117"/>
    <w:rsid w:val="00EF73C2"/>
    <w:rsid w:val="00EF7963"/>
    <w:rsid w:val="00F038A6"/>
    <w:rsid w:val="00F03E23"/>
    <w:rsid w:val="00F112FD"/>
    <w:rsid w:val="00F130A6"/>
    <w:rsid w:val="00F14E5D"/>
    <w:rsid w:val="00F15EC1"/>
    <w:rsid w:val="00F16DE2"/>
    <w:rsid w:val="00F17F55"/>
    <w:rsid w:val="00F21EA8"/>
    <w:rsid w:val="00F24710"/>
    <w:rsid w:val="00F257BE"/>
    <w:rsid w:val="00F359A0"/>
    <w:rsid w:val="00F35D99"/>
    <w:rsid w:val="00F35F6D"/>
    <w:rsid w:val="00F45B4B"/>
    <w:rsid w:val="00F45CE7"/>
    <w:rsid w:val="00F52AC2"/>
    <w:rsid w:val="00F52D0D"/>
    <w:rsid w:val="00F54686"/>
    <w:rsid w:val="00F55F6E"/>
    <w:rsid w:val="00F60F1E"/>
    <w:rsid w:val="00F7024D"/>
    <w:rsid w:val="00F7067B"/>
    <w:rsid w:val="00F75592"/>
    <w:rsid w:val="00F83089"/>
    <w:rsid w:val="00F836E5"/>
    <w:rsid w:val="00F8487D"/>
    <w:rsid w:val="00F85F8B"/>
    <w:rsid w:val="00F869DD"/>
    <w:rsid w:val="00F86D1B"/>
    <w:rsid w:val="00F90E99"/>
    <w:rsid w:val="00F918C0"/>
    <w:rsid w:val="00F93EB9"/>
    <w:rsid w:val="00F9598B"/>
    <w:rsid w:val="00FA2761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21959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221959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21959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221959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153843-BFC1-4178-9058-DFFE8F80E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2149</Words>
  <Characters>12894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7</cp:revision>
  <cp:lastPrinted>2021-07-02T06:18:00Z</cp:lastPrinted>
  <dcterms:created xsi:type="dcterms:W3CDTF">2021-06-16T09:28:00Z</dcterms:created>
  <dcterms:modified xsi:type="dcterms:W3CDTF">2021-07-02T06:18:00Z</dcterms:modified>
</cp:coreProperties>
</file>