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DA9" w:rsidRPr="004A2DA9" w:rsidRDefault="007E4338" w:rsidP="004A2DA9">
      <w:pPr>
        <w:pStyle w:val="Standard"/>
        <w:spacing w:line="276" w:lineRule="auto"/>
        <w:jc w:val="right"/>
        <w:rPr>
          <w:rFonts w:ascii="Arial" w:hAnsi="Arial"/>
        </w:rPr>
      </w:pPr>
      <w:r w:rsidRPr="004A2DA9">
        <w:rPr>
          <w:rFonts w:ascii="Arial" w:hAnsi="Arial"/>
        </w:rPr>
        <w:t>Bolesławiec,</w:t>
      </w:r>
      <w:r w:rsidR="004A2DA9" w:rsidRPr="004A2DA9">
        <w:rPr>
          <w:rFonts w:ascii="Arial" w:hAnsi="Arial"/>
        </w:rPr>
        <w:t xml:space="preserve"> dnia 28 października 2021 r.</w:t>
      </w:r>
    </w:p>
    <w:p w:rsidR="004A2DA9" w:rsidRPr="004A2DA9" w:rsidRDefault="004A2DA9" w:rsidP="004A2DA9">
      <w:pPr>
        <w:pStyle w:val="Standard"/>
        <w:spacing w:line="276" w:lineRule="auto"/>
        <w:rPr>
          <w:rFonts w:ascii="Arial" w:hAnsi="Arial"/>
        </w:rPr>
      </w:pPr>
      <w:r w:rsidRPr="004A2DA9">
        <w:rPr>
          <w:rFonts w:ascii="Arial" w:hAnsi="Arial"/>
        </w:rPr>
        <w:t>SP 152.1.2021</w:t>
      </w:r>
    </w:p>
    <w:p w:rsidR="004A2DA9" w:rsidRPr="004A2DA9" w:rsidRDefault="007E4338" w:rsidP="004A2DA9">
      <w:pPr>
        <w:pStyle w:val="Standard"/>
        <w:spacing w:before="360" w:line="276" w:lineRule="auto"/>
        <w:ind w:left="4820"/>
        <w:rPr>
          <w:rFonts w:ascii="Arial" w:hAnsi="Arial"/>
          <w:b/>
          <w:bCs/>
        </w:rPr>
      </w:pPr>
      <w:r w:rsidRPr="004A2DA9">
        <w:rPr>
          <w:rFonts w:ascii="Arial" w:hAnsi="Arial"/>
          <w:b/>
          <w:bCs/>
        </w:rPr>
        <w:t xml:space="preserve">Adam Szulc – Prezes Zarządu </w:t>
      </w:r>
    </w:p>
    <w:p w:rsidR="004A2DA9" w:rsidRPr="004A2DA9" w:rsidRDefault="007E4338" w:rsidP="004A2DA9">
      <w:pPr>
        <w:pStyle w:val="Standard"/>
        <w:spacing w:line="276" w:lineRule="auto"/>
        <w:ind w:left="4820"/>
        <w:rPr>
          <w:rFonts w:ascii="Arial" w:hAnsi="Arial"/>
          <w:b/>
          <w:bCs/>
        </w:rPr>
      </w:pPr>
      <w:r w:rsidRPr="004A2DA9">
        <w:rPr>
          <w:rFonts w:ascii="Arial" w:hAnsi="Arial"/>
          <w:b/>
          <w:bCs/>
        </w:rPr>
        <w:t>Szulc – Efekt sp. z o.o.</w:t>
      </w:r>
    </w:p>
    <w:p w:rsidR="007E4338" w:rsidRPr="004A2DA9" w:rsidRDefault="007E4338" w:rsidP="007E4338">
      <w:pPr>
        <w:pStyle w:val="Standard"/>
        <w:spacing w:line="276" w:lineRule="auto"/>
        <w:rPr>
          <w:rFonts w:ascii="Arial" w:hAnsi="Arial"/>
          <w:b/>
          <w:bCs/>
        </w:rPr>
      </w:pPr>
      <w:bookmarkStart w:id="0" w:name="_GoBack"/>
      <w:bookmarkEnd w:id="0"/>
    </w:p>
    <w:p w:rsidR="007E4338" w:rsidRPr="004A2DA9" w:rsidRDefault="007E4338" w:rsidP="007E4338">
      <w:pPr>
        <w:pStyle w:val="Standard"/>
        <w:spacing w:line="276" w:lineRule="auto"/>
        <w:rPr>
          <w:rFonts w:ascii="Arial" w:hAnsi="Arial"/>
        </w:rPr>
      </w:pPr>
      <w:r w:rsidRPr="004A2DA9">
        <w:rPr>
          <w:rFonts w:ascii="Arial" w:hAnsi="Arial"/>
        </w:rPr>
        <w:t>Odpowiadając na petycję z dnia 29.09.2021 r., Urząd Miasta Bolesławiec informuje, że:</w:t>
      </w:r>
    </w:p>
    <w:p w:rsidR="004A2DA9" w:rsidRPr="004A2DA9" w:rsidRDefault="007E4338" w:rsidP="007E4338">
      <w:pPr>
        <w:pStyle w:val="Standard"/>
        <w:spacing w:line="276" w:lineRule="auto"/>
        <w:jc w:val="both"/>
        <w:rPr>
          <w:rFonts w:ascii="Arial" w:hAnsi="Arial"/>
        </w:rPr>
      </w:pPr>
      <w:r w:rsidRPr="004A2DA9">
        <w:rPr>
          <w:rFonts w:ascii="Arial" w:hAnsi="Arial"/>
        </w:rPr>
        <w:br/>
        <w:t xml:space="preserve">Ad. </w:t>
      </w:r>
      <w:r w:rsidRPr="004A2DA9">
        <w:rPr>
          <w:rFonts w:ascii="Arial" w:eastAsia="Times New Roman" w:hAnsi="Arial"/>
          <w:color w:val="000000"/>
          <w:lang w:eastAsia="en-GB"/>
        </w:rPr>
        <w:t xml:space="preserve">§ 2) </w:t>
      </w:r>
      <w:r w:rsidRPr="004A2DA9">
        <w:rPr>
          <w:rFonts w:ascii="Arial" w:hAnsi="Arial"/>
        </w:rPr>
        <w:t xml:space="preserve">  Gmina Miejska Bolesławiec wykorzystuje na</w:t>
      </w:r>
      <w:r w:rsidR="004A2DA9" w:rsidRPr="004A2DA9">
        <w:rPr>
          <w:rFonts w:ascii="Arial" w:hAnsi="Arial"/>
        </w:rPr>
        <w:t xml:space="preserve">rzędzia związane z Internetem </w:t>
      </w:r>
      <w:r w:rsidRPr="004A2DA9">
        <w:rPr>
          <w:rFonts w:ascii="Arial" w:hAnsi="Arial"/>
        </w:rPr>
        <w:t>i informatyzacją w celu przekazania i edukowania społeczeństwa w następujący sposób:</w:t>
      </w:r>
    </w:p>
    <w:p w:rsidR="007E4338" w:rsidRPr="004A2DA9" w:rsidRDefault="007E4338" w:rsidP="007E4338">
      <w:pPr>
        <w:pStyle w:val="Standard"/>
        <w:spacing w:line="276" w:lineRule="auto"/>
        <w:jc w:val="both"/>
        <w:rPr>
          <w:rFonts w:ascii="Arial" w:hAnsi="Arial"/>
        </w:rPr>
      </w:pPr>
      <w:r w:rsidRPr="004A2DA9">
        <w:rPr>
          <w:rFonts w:ascii="Arial" w:hAnsi="Arial"/>
        </w:rPr>
        <w:t xml:space="preserve">-  informacje dotyczące  „Pomocy w kryzysie i przeciwdziałaniu uzależnieniom”  można  znaleźć na stronie internetowej : Komisja Alkoholowa w Bolesławcu, </w:t>
      </w:r>
    </w:p>
    <w:p w:rsidR="007E4338" w:rsidRPr="004A2DA9" w:rsidRDefault="007E4338" w:rsidP="007E4338">
      <w:pPr>
        <w:pStyle w:val="Standard"/>
        <w:spacing w:line="276" w:lineRule="auto"/>
        <w:jc w:val="both"/>
        <w:rPr>
          <w:rFonts w:ascii="Arial" w:hAnsi="Arial"/>
        </w:rPr>
      </w:pPr>
      <w:r w:rsidRPr="004A2DA9">
        <w:rPr>
          <w:rFonts w:ascii="Arial" w:hAnsi="Arial"/>
        </w:rPr>
        <w:t>link: https://boleslawiec.eu/przemoc/index.php/home.</w:t>
      </w:r>
    </w:p>
    <w:p w:rsidR="007E4338" w:rsidRPr="004A2DA9" w:rsidRDefault="007E4338" w:rsidP="007E4338">
      <w:pPr>
        <w:pStyle w:val="Standard"/>
        <w:spacing w:line="276" w:lineRule="auto"/>
        <w:jc w:val="both"/>
        <w:rPr>
          <w:rFonts w:ascii="Arial" w:hAnsi="Arial"/>
        </w:rPr>
      </w:pPr>
    </w:p>
    <w:p w:rsidR="007E4338" w:rsidRPr="004A2DA9" w:rsidRDefault="007E4338" w:rsidP="007E4338">
      <w:pPr>
        <w:pStyle w:val="Standard"/>
        <w:spacing w:line="276" w:lineRule="auto"/>
        <w:jc w:val="both"/>
        <w:rPr>
          <w:rFonts w:ascii="Arial" w:eastAsia="Times New Roman" w:hAnsi="Arial"/>
          <w:color w:val="000000"/>
          <w:lang w:eastAsia="en-GB"/>
        </w:rPr>
      </w:pPr>
      <w:r w:rsidRPr="004A2DA9">
        <w:rPr>
          <w:rFonts w:ascii="Arial" w:hAnsi="Arial"/>
        </w:rPr>
        <w:t xml:space="preserve"> Ad. </w:t>
      </w:r>
      <w:r w:rsidRPr="004A2DA9">
        <w:rPr>
          <w:rFonts w:ascii="Arial" w:eastAsia="Times New Roman" w:hAnsi="Arial"/>
          <w:color w:val="000000"/>
          <w:lang w:eastAsia="en-GB"/>
        </w:rPr>
        <w:t>§ 3)   Treść petycji została opublikowana na stronie internetowej BIP Urzędu Miasta Bolesławiec – zakładka:  Petycje – na podstawie art. 8 ust. 1 ww. Ustawy o petycjach.</w:t>
      </w:r>
    </w:p>
    <w:p w:rsidR="004A2DA9" w:rsidRPr="004A2DA9" w:rsidRDefault="004A2DA9" w:rsidP="007E4338">
      <w:pPr>
        <w:pStyle w:val="Standard"/>
        <w:spacing w:line="276" w:lineRule="auto"/>
        <w:jc w:val="both"/>
        <w:rPr>
          <w:rFonts w:ascii="Arial" w:hAnsi="Arial"/>
        </w:rPr>
      </w:pPr>
    </w:p>
    <w:p w:rsidR="007E4338" w:rsidRPr="004A2DA9" w:rsidRDefault="007E4338" w:rsidP="007E4338">
      <w:pPr>
        <w:pStyle w:val="Standard"/>
        <w:spacing w:line="276" w:lineRule="auto"/>
        <w:jc w:val="both"/>
        <w:rPr>
          <w:rFonts w:ascii="Arial" w:eastAsia="Times New Roman" w:hAnsi="Arial"/>
          <w:color w:val="000000"/>
          <w:lang w:eastAsia="en-GB"/>
        </w:rPr>
      </w:pPr>
      <w:r w:rsidRPr="004A2DA9">
        <w:rPr>
          <w:rFonts w:ascii="Arial" w:eastAsia="Times New Roman" w:hAnsi="Arial"/>
          <w:color w:val="000000"/>
          <w:lang w:eastAsia="en-GB"/>
        </w:rPr>
        <w:t xml:space="preserve">Ad. § 4)   Zwrotne potwierdzenie otrzymania niniejszego wniosku i petycji zostało dokonane w dniu  </w:t>
      </w:r>
      <w:r w:rsidRPr="004A2DA9">
        <w:rPr>
          <w:rFonts w:ascii="Arial" w:eastAsia="Times New Roman" w:hAnsi="Arial"/>
          <w:bCs/>
          <w:color w:val="000000"/>
          <w:lang w:eastAsia="en-GB"/>
        </w:rPr>
        <w:t>06.10.2021 r.</w:t>
      </w:r>
    </w:p>
    <w:p w:rsidR="004A2DA9" w:rsidRPr="004A2DA9" w:rsidRDefault="004A2DA9" w:rsidP="007E4338">
      <w:pPr>
        <w:pStyle w:val="Standard"/>
        <w:spacing w:line="276" w:lineRule="auto"/>
        <w:jc w:val="both"/>
        <w:rPr>
          <w:rFonts w:ascii="Arial" w:hAnsi="Arial"/>
        </w:rPr>
      </w:pPr>
    </w:p>
    <w:p w:rsidR="007E4338" w:rsidRPr="004A2DA9" w:rsidRDefault="007E4338" w:rsidP="007E4338">
      <w:pPr>
        <w:pStyle w:val="Standard"/>
        <w:spacing w:line="276" w:lineRule="auto"/>
        <w:jc w:val="both"/>
        <w:rPr>
          <w:rFonts w:ascii="Arial" w:eastAsia="Times New Roman" w:hAnsi="Arial"/>
          <w:color w:val="000000"/>
          <w:lang w:eastAsia="en-GB"/>
        </w:rPr>
      </w:pPr>
      <w:r w:rsidRPr="004A2DA9">
        <w:rPr>
          <w:rFonts w:ascii="Arial" w:eastAsia="Times New Roman" w:hAnsi="Arial"/>
          <w:color w:val="000000"/>
          <w:lang w:eastAsia="en-GB"/>
        </w:rPr>
        <w:t>Ad. § 7)   Załączoną przykładową umowę - przypisano do RWA i zarchiwizowano pod następującym wykazem akt : SP. 152.1.2021.</w:t>
      </w:r>
      <w:r w:rsidR="004A2DA9" w:rsidRPr="004A2DA9">
        <w:rPr>
          <w:rFonts w:ascii="Arial" w:eastAsia="Times New Roman" w:hAnsi="Arial"/>
          <w:color w:val="000000"/>
          <w:lang w:eastAsia="en-GB"/>
        </w:rPr>
        <w:t xml:space="preserve"> </w:t>
      </w:r>
    </w:p>
    <w:p w:rsidR="007E4338" w:rsidRPr="004A2DA9" w:rsidRDefault="007E4338" w:rsidP="007E4338">
      <w:pPr>
        <w:pStyle w:val="Standard"/>
        <w:spacing w:line="276" w:lineRule="auto"/>
        <w:jc w:val="both"/>
        <w:rPr>
          <w:rFonts w:ascii="Arial" w:eastAsia="Times New Roman" w:hAnsi="Arial"/>
          <w:color w:val="000000"/>
          <w:lang w:eastAsia="en-GB"/>
        </w:rPr>
      </w:pPr>
    </w:p>
    <w:p w:rsidR="004A2DA9" w:rsidRPr="004A2DA9" w:rsidRDefault="004A2DA9" w:rsidP="004A2DA9">
      <w:pPr>
        <w:spacing w:before="1200"/>
        <w:rPr>
          <w:rFonts w:ascii="Arial" w:eastAsia="Times New Roman" w:hAnsi="Arial"/>
          <w:color w:val="000000"/>
          <w:kern w:val="0"/>
          <w:lang w:eastAsia="en-GB"/>
        </w:rPr>
      </w:pPr>
      <w:r w:rsidRPr="004A2DA9">
        <w:rPr>
          <w:rFonts w:ascii="Arial" w:eastAsia="Times New Roman" w:hAnsi="Arial"/>
          <w:color w:val="000000"/>
          <w:kern w:val="0"/>
          <w:lang w:eastAsia="en-GB"/>
        </w:rPr>
        <w:t xml:space="preserve">Sporządzający informację : </w:t>
      </w:r>
    </w:p>
    <w:p w:rsidR="004A2DA9" w:rsidRPr="004A2DA9" w:rsidRDefault="004A2DA9" w:rsidP="004A2DA9">
      <w:pPr>
        <w:rPr>
          <w:rFonts w:ascii="Arial" w:eastAsia="Times New Roman" w:hAnsi="Arial"/>
          <w:color w:val="000000"/>
          <w:kern w:val="0"/>
          <w:lang w:eastAsia="en-GB"/>
        </w:rPr>
      </w:pPr>
      <w:r w:rsidRPr="004A2DA9">
        <w:rPr>
          <w:rFonts w:ascii="Arial" w:eastAsia="Times New Roman" w:hAnsi="Arial"/>
          <w:color w:val="000000"/>
          <w:kern w:val="0"/>
          <w:lang w:eastAsia="en-GB"/>
        </w:rPr>
        <w:t xml:space="preserve">Danuta Marecka </w:t>
      </w:r>
    </w:p>
    <w:p w:rsidR="004A2DA9" w:rsidRPr="004A2DA9" w:rsidRDefault="007E4338" w:rsidP="004A2DA9">
      <w:pPr>
        <w:rPr>
          <w:rFonts w:ascii="Arial" w:eastAsia="Times New Roman" w:hAnsi="Arial"/>
          <w:color w:val="000000"/>
          <w:kern w:val="0"/>
          <w:lang w:eastAsia="en-GB"/>
        </w:rPr>
      </w:pPr>
      <w:r w:rsidRPr="004A2DA9">
        <w:rPr>
          <w:rFonts w:ascii="Arial" w:eastAsia="Times New Roman" w:hAnsi="Arial"/>
          <w:color w:val="000000"/>
          <w:kern w:val="0"/>
          <w:lang w:eastAsia="en-GB"/>
        </w:rPr>
        <w:t>Pełnomocnik Prezydenta Miasta</w:t>
      </w:r>
      <w:r w:rsidR="004A2DA9" w:rsidRPr="004A2DA9">
        <w:rPr>
          <w:rFonts w:ascii="Arial" w:eastAsia="Times New Roman" w:hAnsi="Arial"/>
          <w:color w:val="000000"/>
          <w:kern w:val="0"/>
          <w:lang w:eastAsia="en-GB"/>
        </w:rPr>
        <w:t xml:space="preserve"> </w:t>
      </w:r>
    </w:p>
    <w:p w:rsidR="006C177D" w:rsidRPr="004A2DA9" w:rsidRDefault="007E4338" w:rsidP="004A2DA9">
      <w:pPr>
        <w:rPr>
          <w:rFonts w:ascii="Arial" w:hAnsi="Arial"/>
        </w:rPr>
      </w:pPr>
      <w:r w:rsidRPr="004A2DA9">
        <w:rPr>
          <w:rFonts w:ascii="Arial" w:eastAsia="Times New Roman" w:hAnsi="Arial"/>
          <w:color w:val="000000"/>
          <w:kern w:val="0"/>
          <w:lang w:eastAsia="en-GB"/>
        </w:rPr>
        <w:t>ds. Profilaktyki i Rozwiązywania Problemów Alkoholowych</w:t>
      </w:r>
    </w:p>
    <w:sectPr w:rsidR="006C177D" w:rsidRPr="004A2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FDD"/>
    <w:rsid w:val="004A2DA9"/>
    <w:rsid w:val="004C387A"/>
    <w:rsid w:val="006C177D"/>
    <w:rsid w:val="007E4338"/>
    <w:rsid w:val="0083483C"/>
    <w:rsid w:val="00A52FDD"/>
    <w:rsid w:val="00CC275B"/>
    <w:rsid w:val="00DC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338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E4338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338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E4338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Marecka</dc:creator>
  <cp:lastModifiedBy>Elzbieta Anna Chojnacka</cp:lastModifiedBy>
  <cp:revision>4</cp:revision>
  <dcterms:created xsi:type="dcterms:W3CDTF">2021-12-28T07:35:00Z</dcterms:created>
  <dcterms:modified xsi:type="dcterms:W3CDTF">2021-12-28T07:50:00Z</dcterms:modified>
</cp:coreProperties>
</file>