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0CC819F3" w:rsidR="00C6623C" w:rsidRPr="0049745E" w:rsidRDefault="0082482C" w:rsidP="00F34054">
      <w:pPr>
        <w:spacing w:after="0"/>
        <w:jc w:val="both"/>
        <w:rPr>
          <w:rFonts w:ascii="Verdana" w:hAnsi="Verdana" w:cs="Times New Roman"/>
          <w:sz w:val="28"/>
          <w:szCs w:val="28"/>
        </w:rPr>
      </w:pPr>
      <w:r w:rsidRPr="0049745E">
        <w:rPr>
          <w:rFonts w:ascii="Verdana" w:eastAsia="Calibri" w:hAnsi="Verdana" w:cs="Times New Roman"/>
          <w:sz w:val="28"/>
          <w:szCs w:val="28"/>
        </w:rPr>
        <w:t>ROGM.005</w:t>
      </w:r>
      <w:r w:rsidR="006A73F0" w:rsidRPr="0049745E">
        <w:rPr>
          <w:rFonts w:ascii="Verdana" w:eastAsia="Calibri" w:hAnsi="Verdana" w:cs="Times New Roman"/>
          <w:sz w:val="28"/>
          <w:szCs w:val="28"/>
        </w:rPr>
        <w:t>8</w:t>
      </w:r>
      <w:r w:rsidRPr="0049745E">
        <w:rPr>
          <w:rFonts w:ascii="Verdana" w:eastAsia="Calibri" w:hAnsi="Verdana" w:cs="Times New Roman"/>
          <w:sz w:val="28"/>
          <w:szCs w:val="28"/>
        </w:rPr>
        <w:t>.</w:t>
      </w:r>
      <w:r w:rsidR="00DD5F2E" w:rsidRPr="0049745E">
        <w:rPr>
          <w:rFonts w:ascii="Verdana" w:eastAsia="Calibri" w:hAnsi="Verdana" w:cs="Times New Roman"/>
          <w:sz w:val="28"/>
          <w:szCs w:val="28"/>
        </w:rPr>
        <w:t>1</w:t>
      </w:r>
      <w:r w:rsidR="006A73F0" w:rsidRPr="0049745E">
        <w:rPr>
          <w:rFonts w:ascii="Verdana" w:eastAsia="Calibri" w:hAnsi="Verdana" w:cs="Times New Roman"/>
          <w:sz w:val="28"/>
          <w:szCs w:val="28"/>
        </w:rPr>
        <w:t>3</w:t>
      </w:r>
      <w:r w:rsidR="00456F59" w:rsidRPr="0049745E">
        <w:rPr>
          <w:rFonts w:ascii="Verdana" w:eastAsia="Calibri" w:hAnsi="Verdana" w:cs="Times New Roman"/>
          <w:sz w:val="28"/>
          <w:szCs w:val="28"/>
        </w:rPr>
        <w:t>.202</w:t>
      </w:r>
      <w:r w:rsidR="00CB2C58" w:rsidRPr="0049745E">
        <w:rPr>
          <w:rFonts w:ascii="Verdana" w:eastAsia="Calibri" w:hAnsi="Verdana" w:cs="Times New Roman"/>
          <w:sz w:val="28"/>
          <w:szCs w:val="28"/>
        </w:rPr>
        <w:t>1</w:t>
      </w:r>
    </w:p>
    <w:p w14:paraId="535F4147" w14:textId="77777777" w:rsidR="00C6623C" w:rsidRPr="0049745E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085814B7" w14:textId="77777777" w:rsidR="00C6623C" w:rsidRPr="0049745E" w:rsidRDefault="00714CAE" w:rsidP="00997A45">
      <w:pPr>
        <w:pStyle w:val="Tytu"/>
        <w:rPr>
          <w:rFonts w:ascii="Verdana" w:eastAsia="Calibri" w:hAnsi="Verdana"/>
        </w:rPr>
      </w:pPr>
      <w:r w:rsidRPr="0049745E">
        <w:rPr>
          <w:rFonts w:ascii="Verdana" w:eastAsia="Calibri" w:hAnsi="Verdana"/>
        </w:rPr>
        <w:t>Informacja Prezydenta Miasta</w:t>
      </w:r>
    </w:p>
    <w:p w14:paraId="361F74BE" w14:textId="77777777" w:rsidR="00C6623C" w:rsidRPr="0049745E" w:rsidRDefault="00714CAE" w:rsidP="00997A45">
      <w:pPr>
        <w:pStyle w:val="Tytu"/>
        <w:rPr>
          <w:rFonts w:ascii="Verdana" w:eastAsia="Calibri" w:hAnsi="Verdana"/>
        </w:rPr>
      </w:pPr>
      <w:r w:rsidRPr="0049745E">
        <w:rPr>
          <w:rFonts w:ascii="Verdana" w:eastAsia="Calibri" w:hAnsi="Verdana"/>
        </w:rPr>
        <w:t>o ważniejszych działaniach podjętych w okresie międzysesyjnym,</w:t>
      </w:r>
    </w:p>
    <w:p w14:paraId="6FCE62B4" w14:textId="73982A95" w:rsidR="00C6623C" w:rsidRPr="0049745E" w:rsidRDefault="0082482C" w:rsidP="00997A45">
      <w:pPr>
        <w:pStyle w:val="Tytu"/>
        <w:rPr>
          <w:rFonts w:ascii="Verdana" w:hAnsi="Verdana"/>
        </w:rPr>
      </w:pPr>
      <w:r w:rsidRPr="0049745E">
        <w:rPr>
          <w:rFonts w:ascii="Verdana" w:eastAsia="Calibri" w:hAnsi="Verdana"/>
        </w:rPr>
        <w:t xml:space="preserve">przedstawiona na </w:t>
      </w:r>
      <w:r w:rsidR="00496D27" w:rsidRPr="0049745E">
        <w:rPr>
          <w:rFonts w:ascii="Verdana" w:eastAsia="Calibri" w:hAnsi="Verdana"/>
        </w:rPr>
        <w:t>X</w:t>
      </w:r>
      <w:r w:rsidR="004A4490" w:rsidRPr="0049745E">
        <w:rPr>
          <w:rFonts w:ascii="Verdana" w:eastAsia="Calibri" w:hAnsi="Verdana"/>
        </w:rPr>
        <w:t>X</w:t>
      </w:r>
      <w:r w:rsidR="004E5BF0" w:rsidRPr="0049745E">
        <w:rPr>
          <w:rFonts w:ascii="Verdana" w:eastAsia="Calibri" w:hAnsi="Verdana"/>
        </w:rPr>
        <w:t>X</w:t>
      </w:r>
      <w:r w:rsidR="000733E3" w:rsidRPr="0049745E">
        <w:rPr>
          <w:rFonts w:ascii="Verdana" w:eastAsia="Calibri" w:hAnsi="Verdana"/>
        </w:rPr>
        <w:t>V</w:t>
      </w:r>
      <w:r w:rsidR="00982340" w:rsidRPr="0049745E">
        <w:rPr>
          <w:rFonts w:ascii="Verdana" w:eastAsia="Calibri" w:hAnsi="Verdana"/>
        </w:rPr>
        <w:t>II</w:t>
      </w:r>
      <w:r w:rsidR="006A73F0" w:rsidRPr="0049745E">
        <w:rPr>
          <w:rFonts w:ascii="Verdana" w:eastAsia="Calibri" w:hAnsi="Verdana"/>
        </w:rPr>
        <w:t>I</w:t>
      </w:r>
      <w:r w:rsidR="00714CAE" w:rsidRPr="0049745E">
        <w:rPr>
          <w:rFonts w:ascii="Verdana" w:eastAsia="Calibri" w:hAnsi="Verdana"/>
        </w:rPr>
        <w:t xml:space="preserve"> sesji Rady Miasta</w:t>
      </w:r>
    </w:p>
    <w:p w14:paraId="5BAD90BF" w14:textId="3B74DFD9" w:rsidR="00C6623C" w:rsidRPr="0049745E" w:rsidRDefault="00456F59" w:rsidP="00997A45">
      <w:pPr>
        <w:pStyle w:val="Tytu"/>
        <w:rPr>
          <w:rFonts w:ascii="Verdana" w:hAnsi="Verdana"/>
        </w:rPr>
      </w:pPr>
      <w:r w:rsidRPr="0049745E">
        <w:rPr>
          <w:rFonts w:ascii="Verdana" w:eastAsia="Calibri" w:hAnsi="Verdana"/>
        </w:rPr>
        <w:t xml:space="preserve">w dniu </w:t>
      </w:r>
      <w:r w:rsidR="00982340" w:rsidRPr="0049745E">
        <w:rPr>
          <w:rFonts w:ascii="Verdana" w:eastAsia="Calibri" w:hAnsi="Verdana"/>
        </w:rPr>
        <w:t>2</w:t>
      </w:r>
      <w:r w:rsidR="006A73F0" w:rsidRPr="0049745E">
        <w:rPr>
          <w:rFonts w:ascii="Verdana" w:eastAsia="Calibri" w:hAnsi="Verdana"/>
        </w:rPr>
        <w:t xml:space="preserve">9 grudnia </w:t>
      </w:r>
      <w:r w:rsidR="00714CAE" w:rsidRPr="0049745E">
        <w:rPr>
          <w:rFonts w:ascii="Verdana" w:eastAsia="Calibri" w:hAnsi="Verdana"/>
        </w:rPr>
        <w:t>20</w:t>
      </w:r>
      <w:r w:rsidRPr="0049745E">
        <w:rPr>
          <w:rFonts w:ascii="Verdana" w:eastAsia="Calibri" w:hAnsi="Verdana"/>
        </w:rPr>
        <w:t>2</w:t>
      </w:r>
      <w:r w:rsidR="00CB2C58" w:rsidRPr="0049745E">
        <w:rPr>
          <w:rFonts w:ascii="Verdana" w:eastAsia="Calibri" w:hAnsi="Verdana"/>
        </w:rPr>
        <w:t>1</w:t>
      </w:r>
      <w:r w:rsidR="00714CAE" w:rsidRPr="0049745E">
        <w:rPr>
          <w:rFonts w:ascii="Verdana" w:eastAsia="Calibri" w:hAnsi="Verdana"/>
        </w:rPr>
        <w:t xml:space="preserve"> r.</w:t>
      </w:r>
    </w:p>
    <w:p w14:paraId="2C96C4E2" w14:textId="77777777" w:rsidR="00C6623C" w:rsidRPr="0049745E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3BA6FFD8" w14:textId="77777777" w:rsidR="00E14D46" w:rsidRPr="0049745E" w:rsidRDefault="00E14D46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2F0BCF3F" w14:textId="77777777" w:rsidR="00C6623C" w:rsidRPr="0049745E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49745E">
        <w:rPr>
          <w:rFonts w:ascii="Verdana" w:eastAsia="Calibri" w:hAnsi="Verdana" w:cs="Times New Roman"/>
          <w:b/>
          <w:sz w:val="28"/>
          <w:szCs w:val="28"/>
        </w:rPr>
        <w:t>Panie Przewodniczący!</w:t>
      </w:r>
    </w:p>
    <w:p w14:paraId="731A5FC0" w14:textId="63A08F40" w:rsidR="00C6623C" w:rsidRPr="0049745E" w:rsidRDefault="00C6623C" w:rsidP="00F34054">
      <w:pPr>
        <w:spacing w:after="0"/>
        <w:jc w:val="both"/>
        <w:rPr>
          <w:rFonts w:ascii="Verdana" w:eastAsia="Calibri" w:hAnsi="Verdana" w:cs="Times New Roman"/>
          <w:sz w:val="28"/>
          <w:szCs w:val="28"/>
        </w:rPr>
      </w:pPr>
    </w:p>
    <w:p w14:paraId="55D84DF9" w14:textId="77777777" w:rsidR="00C6623C" w:rsidRPr="0049745E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49745E">
        <w:rPr>
          <w:rFonts w:ascii="Verdana" w:eastAsia="Calibri" w:hAnsi="Verdana" w:cs="Times New Roman"/>
          <w:b/>
          <w:sz w:val="28"/>
          <w:szCs w:val="28"/>
        </w:rPr>
        <w:t>Wysoka Rado!</w:t>
      </w:r>
    </w:p>
    <w:p w14:paraId="4A9A39B2" w14:textId="77777777" w:rsidR="00E14D46" w:rsidRPr="0049745E" w:rsidRDefault="00E14D46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663421CC" w14:textId="03AD1A84" w:rsidR="00C6623C" w:rsidRPr="0049745E" w:rsidRDefault="00714CAE" w:rsidP="00F34054">
      <w:pPr>
        <w:spacing w:after="0"/>
        <w:ind w:firstLine="709"/>
        <w:jc w:val="both"/>
        <w:rPr>
          <w:rFonts w:ascii="Verdana" w:eastAsia="Calibri" w:hAnsi="Verdana" w:cs="Times New Roman"/>
          <w:sz w:val="28"/>
          <w:szCs w:val="28"/>
        </w:rPr>
      </w:pPr>
      <w:r w:rsidRPr="0049745E">
        <w:rPr>
          <w:rFonts w:ascii="Verdana" w:eastAsia="Calibri" w:hAnsi="Verdana" w:cs="Times New Roman"/>
          <w:sz w:val="28"/>
          <w:szCs w:val="28"/>
        </w:rPr>
        <w:t xml:space="preserve">W okresie od </w:t>
      </w:r>
      <w:r w:rsidR="0037401E" w:rsidRPr="0049745E">
        <w:rPr>
          <w:rFonts w:ascii="Verdana" w:eastAsia="Calibri" w:hAnsi="Verdana" w:cs="Times New Roman"/>
          <w:sz w:val="28"/>
          <w:szCs w:val="28"/>
        </w:rPr>
        <w:t>X</w:t>
      </w:r>
      <w:r w:rsidR="008979EF" w:rsidRPr="0049745E">
        <w:rPr>
          <w:rFonts w:ascii="Verdana" w:eastAsia="Calibri" w:hAnsi="Verdana" w:cs="Times New Roman"/>
          <w:sz w:val="28"/>
          <w:szCs w:val="28"/>
        </w:rPr>
        <w:t>X</w:t>
      </w:r>
      <w:r w:rsidR="00272A41" w:rsidRPr="0049745E">
        <w:rPr>
          <w:rFonts w:ascii="Verdana" w:eastAsia="Calibri" w:hAnsi="Verdana" w:cs="Times New Roman"/>
          <w:sz w:val="28"/>
          <w:szCs w:val="28"/>
        </w:rPr>
        <w:t>X</w:t>
      </w:r>
      <w:r w:rsidR="00DD5F2E" w:rsidRPr="0049745E">
        <w:rPr>
          <w:rFonts w:ascii="Verdana" w:eastAsia="Calibri" w:hAnsi="Verdana" w:cs="Times New Roman"/>
          <w:sz w:val="28"/>
          <w:szCs w:val="28"/>
        </w:rPr>
        <w:t>V</w:t>
      </w:r>
      <w:r w:rsidR="00AB1319" w:rsidRPr="0049745E">
        <w:rPr>
          <w:rFonts w:ascii="Verdana" w:eastAsia="Calibri" w:hAnsi="Verdana" w:cs="Times New Roman"/>
          <w:sz w:val="28"/>
          <w:szCs w:val="28"/>
        </w:rPr>
        <w:t>II</w:t>
      </w:r>
      <w:r w:rsidRPr="0049745E">
        <w:rPr>
          <w:rFonts w:ascii="Verdana" w:eastAsia="Calibri" w:hAnsi="Verdana" w:cs="Times New Roman"/>
          <w:sz w:val="28"/>
          <w:szCs w:val="28"/>
        </w:rPr>
        <w:t xml:space="preserve"> sesji Rady Mi</w:t>
      </w:r>
      <w:r w:rsidR="0049745E">
        <w:rPr>
          <w:rFonts w:ascii="Verdana" w:eastAsia="Calibri" w:hAnsi="Verdana" w:cs="Times New Roman"/>
          <w:sz w:val="28"/>
          <w:szCs w:val="28"/>
        </w:rPr>
        <w:t>asta Bolesławiec odbytej w dniu</w:t>
      </w:r>
      <w:r w:rsidR="000733E3" w:rsidRPr="0049745E">
        <w:rPr>
          <w:rFonts w:ascii="Verdana" w:eastAsia="Calibri" w:hAnsi="Verdana" w:cs="Times New Roman"/>
          <w:sz w:val="28"/>
          <w:szCs w:val="28"/>
        </w:rPr>
        <w:t>2</w:t>
      </w:r>
      <w:r w:rsidR="00AB1319" w:rsidRPr="0049745E">
        <w:rPr>
          <w:rFonts w:ascii="Verdana" w:eastAsia="Calibri" w:hAnsi="Verdana" w:cs="Times New Roman"/>
          <w:sz w:val="28"/>
          <w:szCs w:val="28"/>
        </w:rPr>
        <w:t xml:space="preserve">4 listopada </w:t>
      </w:r>
      <w:r w:rsidR="00130542" w:rsidRPr="0049745E">
        <w:rPr>
          <w:rFonts w:ascii="Verdana" w:eastAsia="Calibri" w:hAnsi="Verdana" w:cs="Times New Roman"/>
          <w:sz w:val="28"/>
          <w:szCs w:val="28"/>
        </w:rPr>
        <w:t>202</w:t>
      </w:r>
      <w:r w:rsidR="002B34E5" w:rsidRPr="0049745E">
        <w:rPr>
          <w:rFonts w:ascii="Verdana" w:eastAsia="Calibri" w:hAnsi="Verdana" w:cs="Times New Roman"/>
          <w:sz w:val="28"/>
          <w:szCs w:val="28"/>
        </w:rPr>
        <w:t>1</w:t>
      </w:r>
      <w:r w:rsidR="00130542" w:rsidRPr="0049745E">
        <w:rPr>
          <w:rFonts w:ascii="Verdana" w:eastAsia="Calibri" w:hAnsi="Verdana" w:cs="Times New Roman"/>
          <w:sz w:val="28"/>
          <w:szCs w:val="28"/>
        </w:rPr>
        <w:t xml:space="preserve"> r.</w:t>
      </w:r>
      <w:r w:rsidRPr="0049745E">
        <w:rPr>
          <w:rFonts w:ascii="Verdana" w:eastAsia="Calibri" w:hAnsi="Verdana" w:cs="Times New Roman"/>
          <w:sz w:val="28"/>
          <w:szCs w:val="28"/>
        </w:rPr>
        <w:t xml:space="preserve"> rozpatrzyłem i skierowałem pod obrady Wysokiej Rady następujące projekty uchwał:</w:t>
      </w:r>
    </w:p>
    <w:p w14:paraId="79016EDD" w14:textId="77777777" w:rsidR="0082482C" w:rsidRPr="0049745E" w:rsidRDefault="0082482C" w:rsidP="00F34054">
      <w:pPr>
        <w:spacing w:after="0"/>
        <w:ind w:firstLine="709"/>
        <w:jc w:val="both"/>
        <w:rPr>
          <w:rFonts w:ascii="Verdana" w:hAnsi="Verdana" w:cs="Times New Roman"/>
          <w:sz w:val="28"/>
          <w:szCs w:val="28"/>
        </w:rPr>
      </w:pPr>
    </w:p>
    <w:p w14:paraId="470719BB" w14:textId="33BB9066" w:rsidR="00033227" w:rsidRPr="0049745E" w:rsidRDefault="00033227" w:rsidP="00F34054">
      <w:pPr>
        <w:numPr>
          <w:ilvl w:val="0"/>
          <w:numId w:val="1"/>
        </w:numPr>
        <w:jc w:val="both"/>
        <w:rPr>
          <w:rFonts w:ascii="Verdana" w:hAnsi="Verdana" w:cs="Times New Roman"/>
          <w:sz w:val="28"/>
          <w:szCs w:val="28"/>
        </w:rPr>
      </w:pPr>
      <w:r w:rsidRPr="0049745E">
        <w:rPr>
          <w:rFonts w:ascii="Verdana" w:hAnsi="Verdana" w:cs="Times New Roman"/>
          <w:sz w:val="28"/>
          <w:szCs w:val="28"/>
        </w:rPr>
        <w:t>na X</w:t>
      </w:r>
      <w:r w:rsidR="004A4490" w:rsidRPr="0049745E">
        <w:rPr>
          <w:rFonts w:ascii="Verdana" w:hAnsi="Verdana" w:cs="Times New Roman"/>
          <w:sz w:val="28"/>
          <w:szCs w:val="28"/>
        </w:rPr>
        <w:t>X</w:t>
      </w:r>
      <w:r w:rsidR="00621945" w:rsidRPr="0049745E">
        <w:rPr>
          <w:rFonts w:ascii="Verdana" w:hAnsi="Verdana" w:cs="Times New Roman"/>
          <w:sz w:val="28"/>
          <w:szCs w:val="28"/>
        </w:rPr>
        <w:t>X</w:t>
      </w:r>
      <w:r w:rsidR="000733E3" w:rsidRPr="0049745E">
        <w:rPr>
          <w:rFonts w:ascii="Verdana" w:hAnsi="Verdana" w:cs="Times New Roman"/>
          <w:sz w:val="28"/>
          <w:szCs w:val="28"/>
        </w:rPr>
        <w:t>V</w:t>
      </w:r>
      <w:r w:rsidR="00AB1319" w:rsidRPr="0049745E">
        <w:rPr>
          <w:rFonts w:ascii="Verdana" w:hAnsi="Verdana" w:cs="Times New Roman"/>
          <w:sz w:val="28"/>
          <w:szCs w:val="28"/>
        </w:rPr>
        <w:t>III</w:t>
      </w:r>
      <w:r w:rsidRPr="0049745E">
        <w:rPr>
          <w:rFonts w:ascii="Verdana" w:hAnsi="Verdana" w:cs="Times New Roman"/>
          <w:sz w:val="28"/>
          <w:szCs w:val="28"/>
        </w:rPr>
        <w:t xml:space="preserve"> sesję Rady Miasta </w:t>
      </w:r>
      <w:r w:rsidRPr="0049745E">
        <w:rPr>
          <w:rFonts w:ascii="Verdana" w:eastAsia="Calibri" w:hAnsi="Verdana" w:cs="Times New Roman"/>
          <w:sz w:val="28"/>
          <w:szCs w:val="28"/>
        </w:rPr>
        <w:t>Bolesławiec</w:t>
      </w:r>
      <w:r w:rsidR="00B76B7A" w:rsidRPr="0049745E">
        <w:rPr>
          <w:rFonts w:ascii="Verdana" w:eastAsia="Calibri" w:hAnsi="Verdana" w:cs="Times New Roman"/>
          <w:sz w:val="28"/>
          <w:szCs w:val="28"/>
        </w:rPr>
        <w:t>:</w:t>
      </w:r>
      <w:r w:rsidRPr="0049745E">
        <w:rPr>
          <w:rFonts w:ascii="Verdana" w:eastAsia="Calibri" w:hAnsi="Verdana" w:cs="Times New Roman"/>
          <w:sz w:val="28"/>
          <w:szCs w:val="28"/>
        </w:rPr>
        <w:t xml:space="preserve"> </w:t>
      </w:r>
    </w:p>
    <w:p w14:paraId="607E4740" w14:textId="1953CA19" w:rsidR="00011A39" w:rsidRPr="0049745E" w:rsidRDefault="00011A39" w:rsidP="00AB1319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8"/>
          <w:szCs w:val="28"/>
        </w:rPr>
      </w:pPr>
      <w:r w:rsidRPr="0049745E">
        <w:rPr>
          <w:rFonts w:ascii="Verdana" w:hAnsi="Verdana" w:cs="Times New Roman"/>
          <w:sz w:val="28"/>
          <w:szCs w:val="28"/>
        </w:rPr>
        <w:t>w sprawie przyjęcia Wieloletniej Prognozy Finansowej Gminy Miejskiej Bolesławiec,</w:t>
      </w:r>
    </w:p>
    <w:p w14:paraId="3E7CDADA" w14:textId="3F47FB59" w:rsidR="00011A39" w:rsidRPr="0049745E" w:rsidRDefault="00011A39" w:rsidP="00AB1319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8"/>
          <w:szCs w:val="28"/>
        </w:rPr>
      </w:pPr>
      <w:r w:rsidRPr="0049745E">
        <w:rPr>
          <w:rFonts w:ascii="Verdana" w:hAnsi="Verdana" w:cs="Times New Roman"/>
          <w:sz w:val="28"/>
          <w:szCs w:val="28"/>
        </w:rPr>
        <w:t>w sprawie budżetu miasta na 2022 r.,</w:t>
      </w:r>
    </w:p>
    <w:p w14:paraId="244CD262" w14:textId="22DEFB25" w:rsidR="00AB1319" w:rsidRPr="0049745E" w:rsidRDefault="000733E3" w:rsidP="00AB1319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8"/>
          <w:szCs w:val="28"/>
        </w:rPr>
      </w:pPr>
      <w:r w:rsidRPr="0049745E">
        <w:rPr>
          <w:rFonts w:ascii="Verdana" w:hAnsi="Verdana" w:cs="Times New Roman"/>
          <w:sz w:val="28"/>
          <w:szCs w:val="28"/>
        </w:rPr>
        <w:t xml:space="preserve">w </w:t>
      </w:r>
      <w:r w:rsidR="00AB1319" w:rsidRPr="0049745E">
        <w:rPr>
          <w:rFonts w:ascii="Verdana" w:hAnsi="Verdana" w:cs="Times New Roman"/>
          <w:sz w:val="28"/>
          <w:szCs w:val="28"/>
        </w:rPr>
        <w:t>sprawie przyjęcia „Rocznego Programu Współpracy Gminy Miejskiej Bolesławiec z Organizacjami Pozarządowymi oraz z Podmiotami Prowadzącymi Działalność Pożytku Publicznego na rok 2022”,</w:t>
      </w:r>
    </w:p>
    <w:p w14:paraId="524D13C1" w14:textId="537A87B6" w:rsidR="00AB1319" w:rsidRPr="0049745E" w:rsidRDefault="00AB1319" w:rsidP="00AB1319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8"/>
          <w:szCs w:val="28"/>
        </w:rPr>
      </w:pPr>
      <w:r w:rsidRPr="0049745E">
        <w:rPr>
          <w:rFonts w:ascii="Verdana" w:hAnsi="Verdana" w:cs="Times New Roman"/>
          <w:sz w:val="28"/>
          <w:szCs w:val="28"/>
        </w:rPr>
        <w:t>w sprawie „Miejskiego Programu Profilaktyki i Rozwiązywania Problemów Alkoholowych oraz Przeciwdziałania Narkomanii na rok 2022”,</w:t>
      </w:r>
    </w:p>
    <w:p w14:paraId="1EB53A78" w14:textId="7940AC7B" w:rsidR="00AB1319" w:rsidRPr="0049745E" w:rsidRDefault="00AB1319" w:rsidP="00AB1319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8"/>
          <w:szCs w:val="28"/>
        </w:rPr>
      </w:pPr>
      <w:r w:rsidRPr="0049745E">
        <w:rPr>
          <w:rFonts w:ascii="Verdana" w:hAnsi="Verdana" w:cs="Times New Roman"/>
          <w:sz w:val="28"/>
          <w:szCs w:val="28"/>
        </w:rPr>
        <w:t>w sprawie zmiany uchwały nr XLVIII/397/2014 z dnia 26 lutego 2014 r. w sprawie ustalenia wysokości opłat za pobyt i wyżywienie dziecka oraz określenia warunków zwolnienia od ponoszenia tych opłat w oddziałach żłobkowych w Miejskim Przedszkolu Publicznym nr 5 im. Jana Brzechwy w Bolesławcu,</w:t>
      </w:r>
    </w:p>
    <w:p w14:paraId="0C1045EF" w14:textId="77777777" w:rsidR="00CF392C" w:rsidRPr="0049745E" w:rsidRDefault="00CF392C" w:rsidP="00CF392C">
      <w:pPr>
        <w:pStyle w:val="Akapitzlist"/>
        <w:numPr>
          <w:ilvl w:val="0"/>
          <w:numId w:val="14"/>
        </w:numPr>
        <w:rPr>
          <w:rFonts w:ascii="Verdana" w:hAnsi="Verdana" w:cs="Times New Roman"/>
          <w:sz w:val="28"/>
          <w:szCs w:val="28"/>
        </w:rPr>
      </w:pPr>
      <w:r w:rsidRPr="0049745E">
        <w:rPr>
          <w:rFonts w:ascii="Verdana" w:hAnsi="Verdana" w:cs="Times New Roman"/>
          <w:sz w:val="28"/>
          <w:szCs w:val="28"/>
        </w:rPr>
        <w:lastRenderedPageBreak/>
        <w:t>w sprawie zmian w budżecie miasta na 2021 r.,</w:t>
      </w:r>
    </w:p>
    <w:p w14:paraId="4125DD19" w14:textId="55F46C1A" w:rsidR="00CF392C" w:rsidRPr="0049745E" w:rsidRDefault="00CF392C" w:rsidP="00DB220F">
      <w:pPr>
        <w:pStyle w:val="Akapitzlist"/>
        <w:numPr>
          <w:ilvl w:val="0"/>
          <w:numId w:val="14"/>
        </w:numPr>
        <w:jc w:val="both"/>
        <w:rPr>
          <w:rFonts w:ascii="Verdana" w:hAnsi="Verdana" w:cs="Times New Roman"/>
          <w:sz w:val="28"/>
          <w:szCs w:val="28"/>
        </w:rPr>
      </w:pPr>
      <w:r w:rsidRPr="0049745E">
        <w:rPr>
          <w:rFonts w:ascii="Verdana" w:hAnsi="Verdana" w:cs="Times New Roman"/>
          <w:sz w:val="28"/>
          <w:szCs w:val="28"/>
        </w:rPr>
        <w:t>w sprawie ustalenia wydatków, które nie wygasają z upływem roku budżetowego 2021.</w:t>
      </w:r>
    </w:p>
    <w:p w14:paraId="4817FCB9" w14:textId="322FCBE0" w:rsidR="00602453" w:rsidRPr="0049745E" w:rsidRDefault="00602453" w:rsidP="00AB1319">
      <w:pPr>
        <w:pStyle w:val="Akapitzlist"/>
        <w:ind w:left="709"/>
        <w:jc w:val="both"/>
        <w:rPr>
          <w:rFonts w:ascii="Verdana" w:eastAsia="Calibri" w:hAnsi="Verdana" w:cs="Times New Roman"/>
          <w:bCs/>
          <w:color w:val="auto"/>
          <w:sz w:val="28"/>
          <w:szCs w:val="28"/>
        </w:rPr>
      </w:pPr>
    </w:p>
    <w:p w14:paraId="2DC8480E" w14:textId="22215F98" w:rsidR="00C6623C" w:rsidRPr="0049745E" w:rsidRDefault="00714CAE" w:rsidP="00997A45">
      <w:pPr>
        <w:pStyle w:val="Nagwek1"/>
        <w:rPr>
          <w:rFonts w:ascii="Verdana" w:eastAsia="Calibri" w:hAnsi="Verdana"/>
        </w:rPr>
      </w:pPr>
      <w:r w:rsidRPr="0049745E">
        <w:rPr>
          <w:rFonts w:ascii="Verdana" w:eastAsia="Calibri" w:hAnsi="Verdana"/>
        </w:rPr>
        <w:t>Wydałem również w tym czasie</w:t>
      </w:r>
      <w:r w:rsidR="003C5D83" w:rsidRPr="0049745E">
        <w:rPr>
          <w:rFonts w:ascii="Verdana" w:eastAsia="Calibri" w:hAnsi="Verdana"/>
        </w:rPr>
        <w:t xml:space="preserve"> </w:t>
      </w:r>
      <w:r w:rsidR="00FA377D" w:rsidRPr="0049745E">
        <w:rPr>
          <w:rFonts w:ascii="Verdana" w:eastAsia="Calibri" w:hAnsi="Verdana"/>
        </w:rPr>
        <w:t>37</w:t>
      </w:r>
      <w:r w:rsidR="00B446BF" w:rsidRPr="0049745E">
        <w:rPr>
          <w:rFonts w:ascii="Verdana" w:eastAsia="Calibri" w:hAnsi="Verdana"/>
        </w:rPr>
        <w:t xml:space="preserve"> </w:t>
      </w:r>
      <w:r w:rsidRPr="0049745E">
        <w:rPr>
          <w:rFonts w:ascii="Verdana" w:eastAsia="Calibri" w:hAnsi="Verdana"/>
        </w:rPr>
        <w:t>zarządze</w:t>
      </w:r>
      <w:r w:rsidR="00D21283" w:rsidRPr="0049745E">
        <w:rPr>
          <w:rFonts w:ascii="Verdana" w:eastAsia="Calibri" w:hAnsi="Verdana"/>
        </w:rPr>
        <w:t>ń</w:t>
      </w:r>
      <w:r w:rsidRPr="0049745E">
        <w:rPr>
          <w:rFonts w:ascii="Verdana" w:eastAsia="Calibri" w:hAnsi="Verdana"/>
        </w:rPr>
        <w:t>, w szczególności:</w:t>
      </w:r>
    </w:p>
    <w:p w14:paraId="2EC7A9B6" w14:textId="77777777" w:rsidR="00102FC1" w:rsidRPr="0049745E" w:rsidRDefault="00102FC1" w:rsidP="00F34054">
      <w:pPr>
        <w:spacing w:after="0"/>
        <w:jc w:val="both"/>
        <w:rPr>
          <w:rFonts w:ascii="Verdana" w:hAnsi="Verdana" w:cs="Times New Roman"/>
          <w:sz w:val="28"/>
          <w:szCs w:val="28"/>
        </w:rPr>
      </w:pPr>
    </w:p>
    <w:p w14:paraId="3CC675AC" w14:textId="29F47A8C" w:rsidR="00E84994" w:rsidRPr="0049745E" w:rsidRDefault="00E84994" w:rsidP="00997A45">
      <w:pPr>
        <w:pStyle w:val="Nagwek2"/>
        <w:numPr>
          <w:ilvl w:val="0"/>
          <w:numId w:val="39"/>
        </w:numPr>
        <w:rPr>
          <w:rFonts w:ascii="Verdana" w:hAnsi="Verdana"/>
        </w:rPr>
      </w:pPr>
      <w:r w:rsidRPr="0049745E">
        <w:rPr>
          <w:rFonts w:ascii="Verdana" w:hAnsi="Verdana"/>
        </w:rPr>
        <w:t>w sprawie powołania:</w:t>
      </w:r>
    </w:p>
    <w:p w14:paraId="5C77BBB9" w14:textId="77777777" w:rsidR="00997A45" w:rsidRPr="0049745E" w:rsidRDefault="00997A45" w:rsidP="00997A45">
      <w:pPr>
        <w:rPr>
          <w:rFonts w:ascii="Verdana" w:hAnsi="Verdana"/>
        </w:rPr>
      </w:pPr>
    </w:p>
    <w:p w14:paraId="0A0A371C" w14:textId="3B955C1B" w:rsidR="004829E0" w:rsidRPr="0049745E" w:rsidRDefault="00771D69" w:rsidP="005C271A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49745E">
        <w:rPr>
          <w:rFonts w:ascii="Verdana" w:hAnsi="Verdana" w:cs="Times New Roman"/>
          <w:color w:val="auto"/>
          <w:sz w:val="28"/>
          <w:szCs w:val="28"/>
        </w:rPr>
        <w:t>komisji</w:t>
      </w:r>
      <w:r w:rsidR="00872FD1" w:rsidRPr="0049745E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="004829E0" w:rsidRPr="0049745E">
        <w:rPr>
          <w:rFonts w:ascii="Verdana" w:hAnsi="Verdana" w:cs="Times New Roman"/>
          <w:color w:val="auto"/>
          <w:sz w:val="28"/>
          <w:szCs w:val="28"/>
        </w:rPr>
        <w:t>przetargowej do przeprowadzenia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="004829E0" w:rsidRPr="0049745E">
        <w:rPr>
          <w:rFonts w:ascii="Verdana" w:hAnsi="Verdana" w:cs="Times New Roman"/>
          <w:color w:val="auto"/>
          <w:sz w:val="28"/>
          <w:szCs w:val="28"/>
        </w:rPr>
        <w:t xml:space="preserve">postępowania o udzielenie zamówienia na: 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>„</w:t>
      </w:r>
      <w:r w:rsidR="004829E0" w:rsidRPr="0049745E">
        <w:rPr>
          <w:rFonts w:ascii="Verdana" w:hAnsi="Verdana" w:cs="Times New Roman"/>
          <w:color w:val="auto"/>
          <w:sz w:val="28"/>
          <w:szCs w:val="28"/>
        </w:rPr>
        <w:t>Świadczenie usług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="004829E0" w:rsidRPr="0049745E">
        <w:rPr>
          <w:rFonts w:ascii="Verdana" w:hAnsi="Verdana" w:cs="Times New Roman"/>
          <w:color w:val="auto"/>
          <w:sz w:val="28"/>
          <w:szCs w:val="28"/>
        </w:rPr>
        <w:t>pocztowych w obrocie krajowym i zagranicznym w zakresie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="004829E0" w:rsidRPr="0049745E">
        <w:rPr>
          <w:rFonts w:ascii="Verdana" w:hAnsi="Verdana" w:cs="Times New Roman"/>
          <w:color w:val="auto"/>
          <w:sz w:val="28"/>
          <w:szCs w:val="28"/>
        </w:rPr>
        <w:t>przyjmowania, przemieszczania i doręczania przesyłek pocztowych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="004829E0" w:rsidRPr="0049745E">
        <w:rPr>
          <w:rFonts w:ascii="Verdana" w:hAnsi="Verdana" w:cs="Times New Roman"/>
          <w:color w:val="auto"/>
          <w:sz w:val="28"/>
          <w:szCs w:val="28"/>
        </w:rPr>
        <w:t>i kurierskich dla Urzędu Miasta Bolesławiec w okresie od 01.01.2022 r.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="0049745E">
        <w:rPr>
          <w:rFonts w:ascii="Verdana" w:hAnsi="Verdana" w:cs="Times New Roman"/>
          <w:color w:val="auto"/>
          <w:sz w:val="28"/>
          <w:szCs w:val="28"/>
        </w:rPr>
        <w:t>do 31.12.2023</w:t>
      </w:r>
      <w:r w:rsidR="004829E0" w:rsidRPr="0049745E">
        <w:rPr>
          <w:rFonts w:ascii="Verdana" w:hAnsi="Verdana" w:cs="Times New Roman"/>
          <w:color w:val="auto"/>
          <w:sz w:val="28"/>
          <w:szCs w:val="28"/>
        </w:rPr>
        <w:t>r.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>”,</w:t>
      </w:r>
    </w:p>
    <w:p w14:paraId="7C6E1FE5" w14:textId="77777777" w:rsidR="005C271A" w:rsidRPr="0049745E" w:rsidRDefault="005C271A" w:rsidP="005C271A">
      <w:pPr>
        <w:pStyle w:val="Akapitzlist"/>
        <w:spacing w:after="0"/>
        <w:ind w:left="1080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6347E332" w14:textId="6BFB3F96" w:rsidR="004829E0" w:rsidRPr="0049745E" w:rsidRDefault="004829E0" w:rsidP="005C271A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49745E">
        <w:rPr>
          <w:rFonts w:ascii="Verdana" w:hAnsi="Verdana" w:cs="Times New Roman"/>
          <w:color w:val="auto"/>
          <w:sz w:val="28"/>
          <w:szCs w:val="28"/>
        </w:rPr>
        <w:t>komisji przetargowej do przeprowadzenia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Pr="0049745E">
        <w:rPr>
          <w:rFonts w:ascii="Verdana" w:hAnsi="Verdana" w:cs="Times New Roman"/>
          <w:color w:val="auto"/>
          <w:sz w:val="28"/>
          <w:szCs w:val="28"/>
        </w:rPr>
        <w:t xml:space="preserve">postępowania o udzielenie zamówienia na: 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>„</w:t>
      </w:r>
      <w:r w:rsidRPr="0049745E">
        <w:rPr>
          <w:rFonts w:ascii="Verdana" w:hAnsi="Verdana" w:cs="Times New Roman"/>
          <w:color w:val="auto"/>
          <w:sz w:val="28"/>
          <w:szCs w:val="28"/>
        </w:rPr>
        <w:t>Świadczenie usług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Pr="0049745E">
        <w:rPr>
          <w:rFonts w:ascii="Verdana" w:hAnsi="Verdana" w:cs="Times New Roman"/>
          <w:color w:val="auto"/>
          <w:sz w:val="28"/>
          <w:szCs w:val="28"/>
        </w:rPr>
        <w:t>cateringowych w zakresie przygotowania i dostawy całodziennego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Pr="0049745E">
        <w:rPr>
          <w:rFonts w:ascii="Verdana" w:hAnsi="Verdana" w:cs="Times New Roman"/>
          <w:color w:val="auto"/>
          <w:sz w:val="28"/>
          <w:szCs w:val="28"/>
        </w:rPr>
        <w:t>wyżywienia dla dzieci z miejskich przedszkoli publicznych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Pr="0049745E">
        <w:rPr>
          <w:rFonts w:ascii="Verdana" w:hAnsi="Verdana" w:cs="Times New Roman"/>
          <w:color w:val="auto"/>
          <w:sz w:val="28"/>
          <w:szCs w:val="28"/>
        </w:rPr>
        <w:t>w Bolesławcu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>”,</w:t>
      </w:r>
    </w:p>
    <w:p w14:paraId="0231E8AB" w14:textId="77777777" w:rsidR="005C271A" w:rsidRPr="0049745E" w:rsidRDefault="005C271A" w:rsidP="005C271A">
      <w:p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53163026" w14:textId="29284FE5" w:rsidR="004829E0" w:rsidRPr="0049745E" w:rsidRDefault="004829E0" w:rsidP="005C271A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49745E">
        <w:rPr>
          <w:rFonts w:ascii="Verdana" w:hAnsi="Verdana" w:cs="Times New Roman"/>
          <w:color w:val="auto"/>
          <w:sz w:val="28"/>
          <w:szCs w:val="28"/>
        </w:rPr>
        <w:t>komisji przetargowej do przeprowadzeni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 xml:space="preserve">a </w:t>
      </w:r>
      <w:r w:rsidRPr="0049745E">
        <w:rPr>
          <w:rFonts w:ascii="Verdana" w:hAnsi="Verdana" w:cs="Times New Roman"/>
          <w:color w:val="auto"/>
          <w:sz w:val="28"/>
          <w:szCs w:val="28"/>
        </w:rPr>
        <w:t xml:space="preserve">postępowania o udzielenie zamówienia na: 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>„</w:t>
      </w:r>
      <w:r w:rsidRPr="0049745E">
        <w:rPr>
          <w:rFonts w:ascii="Verdana" w:hAnsi="Verdana" w:cs="Times New Roman"/>
          <w:color w:val="auto"/>
          <w:sz w:val="28"/>
          <w:szCs w:val="28"/>
        </w:rPr>
        <w:t>Wykonanie usługi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Pr="0049745E">
        <w:rPr>
          <w:rFonts w:ascii="Verdana" w:hAnsi="Verdana" w:cs="Times New Roman"/>
          <w:color w:val="auto"/>
          <w:sz w:val="28"/>
          <w:szCs w:val="28"/>
        </w:rPr>
        <w:t>kompleksowego utrzymania czystości obiektów Urzędu Miasta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Pr="0049745E">
        <w:rPr>
          <w:rFonts w:ascii="Verdana" w:hAnsi="Verdana" w:cs="Times New Roman"/>
          <w:color w:val="auto"/>
          <w:sz w:val="28"/>
          <w:szCs w:val="28"/>
        </w:rPr>
        <w:t>Bolesławiec: ratusza przy ul. Rynek 41 oraz biurowca przy ul. Marszałka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Pr="0049745E">
        <w:rPr>
          <w:rFonts w:ascii="Verdana" w:hAnsi="Verdana" w:cs="Times New Roman"/>
          <w:color w:val="auto"/>
          <w:sz w:val="28"/>
          <w:szCs w:val="28"/>
        </w:rPr>
        <w:t>J. Piłsudskiego 1 w Bolesławcu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>”,</w:t>
      </w:r>
    </w:p>
    <w:p w14:paraId="4C16CCCB" w14:textId="77777777" w:rsidR="005C271A" w:rsidRPr="0049745E" w:rsidRDefault="005C271A" w:rsidP="005C271A">
      <w:p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4ACC0E66" w14:textId="42DCE2D9" w:rsidR="005C271A" w:rsidRPr="0049745E" w:rsidRDefault="004829E0" w:rsidP="005C271A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49745E">
        <w:rPr>
          <w:rFonts w:ascii="Verdana" w:hAnsi="Verdana" w:cs="Times New Roman"/>
          <w:color w:val="auto"/>
          <w:sz w:val="28"/>
          <w:szCs w:val="28"/>
        </w:rPr>
        <w:t>komisji egzaminacyjnej dla nauczyciela ubiegającego się o awans zawodowy na stopień n</w:t>
      </w:r>
      <w:r w:rsidR="0049745E">
        <w:rPr>
          <w:rFonts w:ascii="Verdana" w:hAnsi="Verdana" w:cs="Times New Roman"/>
          <w:color w:val="auto"/>
          <w:sz w:val="28"/>
          <w:szCs w:val="28"/>
        </w:rPr>
        <w:t xml:space="preserve">auczyciela </w:t>
      </w:r>
      <w:r w:rsidRPr="0049745E">
        <w:rPr>
          <w:rFonts w:ascii="Verdana" w:hAnsi="Verdana" w:cs="Times New Roman"/>
          <w:color w:val="auto"/>
          <w:sz w:val="28"/>
          <w:szCs w:val="28"/>
        </w:rPr>
        <w:t>mianowanego</w:t>
      </w:r>
      <w:r w:rsidR="005C271A" w:rsidRPr="0049745E">
        <w:rPr>
          <w:rFonts w:ascii="Verdana" w:hAnsi="Verdana" w:cs="Times New Roman"/>
          <w:color w:val="auto"/>
          <w:sz w:val="28"/>
          <w:szCs w:val="28"/>
        </w:rPr>
        <w:t>,</w:t>
      </w:r>
    </w:p>
    <w:p w14:paraId="115148C8" w14:textId="77777777" w:rsidR="005C271A" w:rsidRPr="0049745E" w:rsidRDefault="005C271A" w:rsidP="005C271A">
      <w:pPr>
        <w:pStyle w:val="Akapitzlist"/>
        <w:rPr>
          <w:rFonts w:ascii="Verdana" w:hAnsi="Verdana" w:cs="Times New Roman"/>
          <w:color w:val="auto"/>
          <w:sz w:val="28"/>
          <w:szCs w:val="28"/>
        </w:rPr>
      </w:pPr>
    </w:p>
    <w:p w14:paraId="43EF983E" w14:textId="542DB849" w:rsidR="00872FD1" w:rsidRPr="0049745E" w:rsidRDefault="00872FD1" w:rsidP="005C271A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49745E">
        <w:rPr>
          <w:rFonts w:ascii="Verdana" w:hAnsi="Verdana" w:cs="Times New Roman"/>
          <w:color w:val="auto"/>
          <w:sz w:val="28"/>
          <w:szCs w:val="28"/>
        </w:rPr>
        <w:lastRenderedPageBreak/>
        <w:t xml:space="preserve"> </w:t>
      </w:r>
      <w:r w:rsidR="0010541A" w:rsidRPr="0049745E">
        <w:rPr>
          <w:rFonts w:ascii="Verdana" w:hAnsi="Verdana" w:cs="Times New Roman"/>
          <w:color w:val="auto"/>
          <w:sz w:val="28"/>
          <w:szCs w:val="28"/>
        </w:rPr>
        <w:t>Kapituły opiniującej wnioski w sprawie przyznania tytułu „Zasłużony dla Miasta Bolesławiec”,</w:t>
      </w:r>
    </w:p>
    <w:p w14:paraId="1F1EAB11" w14:textId="77777777" w:rsidR="0010541A" w:rsidRPr="0049745E" w:rsidRDefault="0010541A" w:rsidP="0010541A">
      <w:pPr>
        <w:pStyle w:val="Akapitzlist"/>
        <w:rPr>
          <w:rFonts w:ascii="Verdana" w:hAnsi="Verdana" w:cs="Times New Roman"/>
          <w:color w:val="auto"/>
          <w:sz w:val="28"/>
          <w:szCs w:val="28"/>
        </w:rPr>
      </w:pPr>
    </w:p>
    <w:p w14:paraId="7903BAB5" w14:textId="40D19890" w:rsidR="0010541A" w:rsidRPr="0049745E" w:rsidRDefault="0010541A" w:rsidP="005C271A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49745E">
        <w:rPr>
          <w:rFonts w:ascii="Verdana" w:hAnsi="Verdana" w:cs="Times New Roman"/>
          <w:color w:val="auto"/>
          <w:sz w:val="28"/>
          <w:szCs w:val="28"/>
        </w:rPr>
        <w:t xml:space="preserve">komisji przetargowej do przeprowadzenia postępowania o udzielenie zamówienia na: </w:t>
      </w:r>
      <w:r w:rsidR="00882633" w:rsidRPr="0049745E">
        <w:rPr>
          <w:rFonts w:ascii="Verdana" w:hAnsi="Verdana" w:cs="Times New Roman"/>
          <w:color w:val="auto"/>
          <w:sz w:val="28"/>
          <w:szCs w:val="28"/>
        </w:rPr>
        <w:t>„</w:t>
      </w:r>
      <w:r w:rsidRPr="0049745E">
        <w:rPr>
          <w:rFonts w:ascii="Verdana" w:hAnsi="Verdana" w:cs="Times New Roman"/>
          <w:color w:val="auto"/>
          <w:sz w:val="28"/>
          <w:szCs w:val="28"/>
        </w:rPr>
        <w:t>Bieżące utrzymanie i konserwacja punktów świetlnych oświetlenia dróg i iluminacji</w:t>
      </w:r>
      <w:r w:rsidR="00DA434A" w:rsidRPr="0049745E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Pr="0049745E">
        <w:rPr>
          <w:rFonts w:ascii="Verdana" w:hAnsi="Verdana" w:cs="Times New Roman"/>
          <w:color w:val="auto"/>
          <w:sz w:val="28"/>
          <w:szCs w:val="28"/>
        </w:rPr>
        <w:t>obiektów zabytkowych</w:t>
      </w:r>
      <w:r w:rsidR="00882633" w:rsidRPr="0049745E">
        <w:rPr>
          <w:rFonts w:ascii="Verdana" w:hAnsi="Verdana" w:cs="Times New Roman"/>
          <w:color w:val="auto"/>
          <w:sz w:val="28"/>
          <w:szCs w:val="28"/>
        </w:rPr>
        <w:t>”,</w:t>
      </w:r>
    </w:p>
    <w:p w14:paraId="0285A65B" w14:textId="77777777" w:rsidR="00882633" w:rsidRPr="0049745E" w:rsidRDefault="00882633" w:rsidP="00882633">
      <w:pPr>
        <w:pStyle w:val="Akapitzlist"/>
        <w:rPr>
          <w:rFonts w:ascii="Verdana" w:hAnsi="Verdana" w:cs="Times New Roman"/>
          <w:color w:val="auto"/>
          <w:sz w:val="28"/>
          <w:szCs w:val="28"/>
        </w:rPr>
      </w:pPr>
    </w:p>
    <w:p w14:paraId="39EADF4F" w14:textId="0A77C8D3" w:rsidR="00882633" w:rsidRPr="0049745E" w:rsidRDefault="00DA434A" w:rsidP="005C271A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49745E">
        <w:rPr>
          <w:rFonts w:ascii="Verdana" w:hAnsi="Verdana" w:cs="Times New Roman"/>
          <w:color w:val="auto"/>
          <w:sz w:val="28"/>
          <w:szCs w:val="28"/>
        </w:rPr>
        <w:t xml:space="preserve">komisji przetargowej do przeprowadzenia postępowania o udzielenie zamówienia na: „Rozbudowa kanalizacji deszczowej odwadniającej tereny byłego POM przy ul. Gdańskiej w Bolesławcu – w ramach </w:t>
      </w:r>
      <w:r w:rsidR="00716EE6" w:rsidRPr="0049745E">
        <w:rPr>
          <w:rFonts w:ascii="Verdana" w:hAnsi="Verdana" w:cs="Times New Roman"/>
          <w:color w:val="auto"/>
          <w:sz w:val="28"/>
          <w:szCs w:val="28"/>
        </w:rPr>
        <w:t>projektu pn.: Poprawa bezpieczeństwa przeciwpowodziowego dla Miasta Bolesławiec poprzez modernizację i rozbudowę systemu gospodar</w:t>
      </w:r>
      <w:r w:rsidR="009A04C2" w:rsidRPr="0049745E">
        <w:rPr>
          <w:rFonts w:ascii="Verdana" w:hAnsi="Verdana" w:cs="Times New Roman"/>
          <w:color w:val="auto"/>
          <w:sz w:val="28"/>
          <w:szCs w:val="28"/>
        </w:rPr>
        <w:t>owania wodami opadowymi”,</w:t>
      </w:r>
    </w:p>
    <w:p w14:paraId="6C1A2085" w14:textId="77777777" w:rsidR="009A04C2" w:rsidRPr="0049745E" w:rsidRDefault="009A04C2" w:rsidP="009A04C2">
      <w:pPr>
        <w:pStyle w:val="Akapitzlist"/>
        <w:rPr>
          <w:rFonts w:ascii="Verdana" w:hAnsi="Verdana" w:cs="Times New Roman"/>
          <w:color w:val="auto"/>
          <w:sz w:val="28"/>
          <w:szCs w:val="28"/>
        </w:rPr>
      </w:pPr>
    </w:p>
    <w:p w14:paraId="305FF3D6" w14:textId="792EBE4A" w:rsidR="009A04C2" w:rsidRPr="0049745E" w:rsidRDefault="009A04C2" w:rsidP="005C271A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49745E">
        <w:rPr>
          <w:rFonts w:ascii="Verdana" w:hAnsi="Verdana" w:cs="Times New Roman"/>
          <w:color w:val="auto"/>
          <w:sz w:val="28"/>
          <w:szCs w:val="28"/>
        </w:rPr>
        <w:t>komisji przetargowej do przeprowadzenia postepowania o udzielenie zamówienia na: „Budow</w:t>
      </w:r>
      <w:r w:rsidR="000A4FB6" w:rsidRPr="0049745E">
        <w:rPr>
          <w:rFonts w:ascii="Verdana" w:hAnsi="Verdana" w:cs="Times New Roman"/>
          <w:color w:val="auto"/>
          <w:sz w:val="28"/>
          <w:szCs w:val="28"/>
        </w:rPr>
        <w:t>a drogi ul. Sosnowa w Bolesławcu – I etap”.</w:t>
      </w:r>
    </w:p>
    <w:p w14:paraId="7A9FD8EA" w14:textId="77777777" w:rsidR="0024035B" w:rsidRPr="0049745E" w:rsidRDefault="0024035B" w:rsidP="00F34054">
      <w:pPr>
        <w:pStyle w:val="Akapitzlist"/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6208C8EA" w14:textId="77777777" w:rsidR="00B51832" w:rsidRPr="0049745E" w:rsidRDefault="00B51832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  <w:bookmarkStart w:id="0" w:name="_Hlk62476902"/>
    </w:p>
    <w:p w14:paraId="5AF8440B" w14:textId="52B7BB61" w:rsidR="00C6623C" w:rsidRPr="0049745E" w:rsidRDefault="00714CAE" w:rsidP="00997A45">
      <w:pPr>
        <w:pStyle w:val="Akapitzlist"/>
        <w:numPr>
          <w:ilvl w:val="0"/>
          <w:numId w:val="39"/>
        </w:numPr>
        <w:tabs>
          <w:tab w:val="left" w:pos="851"/>
        </w:tabs>
        <w:spacing w:after="0"/>
        <w:jc w:val="both"/>
        <w:rPr>
          <w:rStyle w:val="Nagwek2Znak"/>
          <w:rFonts w:ascii="Verdana" w:hAnsi="Verdana"/>
        </w:rPr>
      </w:pPr>
      <w:r w:rsidRPr="0049745E">
        <w:rPr>
          <w:rStyle w:val="Nagwek2Znak"/>
          <w:rFonts w:ascii="Verdana" w:hAnsi="Verdana"/>
        </w:rPr>
        <w:t>w sprawach dotyczących nieruchomości:</w:t>
      </w:r>
    </w:p>
    <w:p w14:paraId="0F12EF4A" w14:textId="64729E8E" w:rsidR="00CA0241" w:rsidRPr="0049745E" w:rsidRDefault="00CA0241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68D16806" w14:textId="5A48AABE" w:rsidR="00927560" w:rsidRPr="0049745E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  <w:r w:rsidRPr="0049745E">
        <w:rPr>
          <w:rFonts w:ascii="Verdana" w:eastAsia="Calibri" w:hAnsi="Verdana" w:cs="Times New Roman"/>
          <w:sz w:val="28"/>
          <w:szCs w:val="28"/>
        </w:rPr>
        <w:t>Sprzedaż:</w:t>
      </w:r>
    </w:p>
    <w:p w14:paraId="44908D7D" w14:textId="77777777" w:rsidR="00927560" w:rsidRPr="0049745E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  <w:u w:val="single"/>
        </w:rPr>
      </w:pPr>
    </w:p>
    <w:p w14:paraId="2FCE37C1" w14:textId="4374F1AA" w:rsidR="00DF54B3" w:rsidRPr="0049745E" w:rsidRDefault="00DF54B3" w:rsidP="00DF54B3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 sprawie przeznaczenia do sprzedaży w trybie przetargu ustnego nieograniczonego lokalu mieszkalnego nr 4 w budynku przy ul. Komuny Paryskiej Nr 15 w Bolesławcu wraz ze sprzedażą ułamkowej części gruntu zabudowanego,</w:t>
      </w:r>
    </w:p>
    <w:p w14:paraId="7867D91A" w14:textId="77777777" w:rsidR="00DF54B3" w:rsidRPr="0049745E" w:rsidRDefault="00DF54B3" w:rsidP="00DF54B3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6954ED4A" w14:textId="73D465BF" w:rsidR="00DF54B3" w:rsidRPr="0049745E" w:rsidRDefault="00DF54B3" w:rsidP="00DF54B3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w sprawie przeznaczenia do sprzedaży w trybie przetargu ustnego nieograniczonego lokalu mieszkalnego nr 5 w budynku przy ul. Komuny Paryskiej Nr 15 w Bolesławcu </w:t>
      </w:r>
      <w:r w:rsidRPr="0049745E">
        <w:rPr>
          <w:rFonts w:ascii="Verdana" w:eastAsia="Calibri" w:hAnsi="Verdana" w:cs="Times New Roman"/>
          <w:bCs/>
          <w:sz w:val="28"/>
          <w:szCs w:val="28"/>
        </w:rPr>
        <w:lastRenderedPageBreak/>
        <w:t>wraz ze sprzedażą ułamkowej części gruntu zabudowanego</w:t>
      </w:r>
      <w:r w:rsidR="00830CF0" w:rsidRPr="0049745E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4A6A10FF" w14:textId="7A2010FD" w:rsidR="00DF54B3" w:rsidRPr="0049745E" w:rsidRDefault="00DF54B3" w:rsidP="00DF54B3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2D867978" w14:textId="3A849A78" w:rsidR="007C675B" w:rsidRPr="0049745E" w:rsidRDefault="00DF54B3" w:rsidP="00DF54B3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  <w:u w:val="single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 sprawie przeznaczenia do sprzedaży - na rzecz najemców - lokali mieszkalnych wraz ze sprzedażą ułamkowych części gruntu zabudowanego - w trybie bezprzetargowym</w:t>
      </w:r>
      <w:r w:rsidR="00A85F41" w:rsidRPr="0049745E">
        <w:rPr>
          <w:rFonts w:ascii="Verdana" w:eastAsia="Calibri" w:hAnsi="Verdana" w:cs="Times New Roman"/>
          <w:bCs/>
          <w:sz w:val="28"/>
          <w:szCs w:val="28"/>
        </w:rPr>
        <w:t xml:space="preserve"> (lokale nr: 1, 4, 6, 7 i 9 przy ul. Polnej 9). </w:t>
      </w:r>
    </w:p>
    <w:p w14:paraId="5EC6AA4D" w14:textId="3A3818B4" w:rsidR="00D273CB" w:rsidRPr="0049745E" w:rsidRDefault="00D273CB" w:rsidP="00D273CB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  <w:u w:val="single"/>
        </w:rPr>
      </w:pPr>
    </w:p>
    <w:p w14:paraId="15188922" w14:textId="217698B1" w:rsidR="00D273CB" w:rsidRPr="0049745E" w:rsidRDefault="00D273CB" w:rsidP="00D273CB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49745E">
        <w:rPr>
          <w:rFonts w:ascii="Verdana" w:eastAsia="Calibri" w:hAnsi="Verdana" w:cs="Times New Roman"/>
          <w:color w:val="auto"/>
          <w:sz w:val="28"/>
          <w:szCs w:val="28"/>
        </w:rPr>
        <w:t xml:space="preserve">Dzierżawa: </w:t>
      </w:r>
    </w:p>
    <w:p w14:paraId="5DCC8661" w14:textId="0A4C2D67" w:rsidR="00D273CB" w:rsidRPr="0049745E" w:rsidRDefault="00D273CB" w:rsidP="00D273CB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  <w:u w:val="single"/>
        </w:rPr>
      </w:pPr>
    </w:p>
    <w:p w14:paraId="3779CB78" w14:textId="2EF76B30" w:rsidR="00D273CB" w:rsidRPr="0049745E" w:rsidRDefault="00D273CB" w:rsidP="00D273CB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49745E">
        <w:rPr>
          <w:rFonts w:ascii="Verdana" w:eastAsia="Calibri" w:hAnsi="Verdana" w:cs="Times New Roman"/>
          <w:color w:val="auto"/>
          <w:sz w:val="28"/>
          <w:szCs w:val="28"/>
        </w:rPr>
        <w:t>w sprawie ogłoszenia wykazu nieruchomości przeznaczonych do oddania w dzierżawę, stanowiących własność Gminy Miejskiej Bolesławiec (</w:t>
      </w:r>
      <w:r w:rsidR="00486DC7" w:rsidRPr="0049745E">
        <w:rPr>
          <w:rFonts w:ascii="Verdana" w:eastAsia="Calibri" w:hAnsi="Verdana" w:cs="Times New Roman"/>
          <w:color w:val="auto"/>
          <w:sz w:val="28"/>
          <w:szCs w:val="28"/>
        </w:rPr>
        <w:t xml:space="preserve">3 </w:t>
      </w:r>
      <w:r w:rsidRPr="0049745E">
        <w:rPr>
          <w:rFonts w:ascii="Verdana" w:eastAsia="Calibri" w:hAnsi="Verdana" w:cs="Times New Roman"/>
          <w:color w:val="auto"/>
          <w:sz w:val="28"/>
          <w:szCs w:val="28"/>
        </w:rPr>
        <w:t xml:space="preserve">zarządzenia), </w:t>
      </w:r>
    </w:p>
    <w:p w14:paraId="5ABF6B8E" w14:textId="77777777" w:rsidR="00D273CB" w:rsidRPr="0049745E" w:rsidRDefault="00D273CB" w:rsidP="00D273CB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692C1536" w14:textId="09D58EE6" w:rsidR="00D273CB" w:rsidRPr="0049745E" w:rsidRDefault="002618ED" w:rsidP="00D273CB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49745E">
        <w:rPr>
          <w:rFonts w:ascii="Verdana" w:eastAsia="Calibri" w:hAnsi="Verdana" w:cs="Times New Roman"/>
          <w:color w:val="auto"/>
          <w:sz w:val="28"/>
          <w:szCs w:val="28"/>
        </w:rPr>
        <w:t>w sprawie przeznaczenia do oddania w dzierżawę na okres 10 lat w trybi</w:t>
      </w:r>
      <w:r w:rsidR="0049745E">
        <w:rPr>
          <w:rFonts w:ascii="Verdana" w:eastAsia="Calibri" w:hAnsi="Verdana" w:cs="Times New Roman"/>
          <w:color w:val="auto"/>
          <w:sz w:val="28"/>
          <w:szCs w:val="28"/>
        </w:rPr>
        <w:t xml:space="preserve">e bezprzetargowym nieruchomości </w:t>
      </w:r>
      <w:r w:rsidRPr="0049745E">
        <w:rPr>
          <w:rFonts w:ascii="Verdana" w:eastAsia="Calibri" w:hAnsi="Verdana" w:cs="Times New Roman"/>
          <w:color w:val="auto"/>
          <w:sz w:val="28"/>
          <w:szCs w:val="28"/>
        </w:rPr>
        <w:t>stanowiącej własność Gminy Miejskiej Bolesławiec,</w:t>
      </w:r>
    </w:p>
    <w:p w14:paraId="6125CB5F" w14:textId="160C0244" w:rsidR="00486DC7" w:rsidRPr="0049745E" w:rsidRDefault="00486DC7" w:rsidP="00486DC7">
      <w:pPr>
        <w:pStyle w:val="Akapitzlist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74E06F96" w14:textId="5CBD50A9" w:rsidR="00486DC7" w:rsidRPr="0049745E" w:rsidRDefault="00486DC7" w:rsidP="00D273CB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49745E">
        <w:rPr>
          <w:rFonts w:ascii="Verdana" w:eastAsia="Calibri" w:hAnsi="Verdana" w:cs="Times New Roman"/>
          <w:color w:val="auto"/>
          <w:sz w:val="28"/>
          <w:szCs w:val="28"/>
        </w:rPr>
        <w:t>w sprawie darowizny nieruchomości gruntowej niezabudowanej, stanowiącej własność Gminy Miejskiej Bolesławiec, położonej w obrębie: nr 0012 Bolesławiec-12 na rzecz Powiatu Bolesławieckiego,</w:t>
      </w:r>
    </w:p>
    <w:p w14:paraId="6741D95F" w14:textId="77777777" w:rsidR="00486DC7" w:rsidRPr="0049745E" w:rsidRDefault="00486DC7" w:rsidP="00486DC7">
      <w:pPr>
        <w:pStyle w:val="Akapitzlist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65CC3CB5" w14:textId="50F8375C" w:rsidR="00486DC7" w:rsidRPr="0049745E" w:rsidRDefault="00486DC7" w:rsidP="00D273CB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49745E">
        <w:rPr>
          <w:rFonts w:ascii="Verdana" w:eastAsia="Calibri" w:hAnsi="Verdana" w:cs="Times New Roman"/>
          <w:color w:val="auto"/>
          <w:sz w:val="28"/>
          <w:szCs w:val="28"/>
        </w:rPr>
        <w:t>w sprawie ogłoszenia wykazu nieruchomości przeznaczonych do oddania w dzierżawę, stanowiących własność Gminy Miejskiej Bolesławiec</w:t>
      </w:r>
      <w:r w:rsidR="0049745E">
        <w:rPr>
          <w:rFonts w:ascii="Verdana" w:eastAsia="Calibri" w:hAnsi="Verdana" w:cs="Times New Roman"/>
          <w:color w:val="auto"/>
          <w:sz w:val="28"/>
          <w:szCs w:val="28"/>
        </w:rPr>
        <w:t xml:space="preserve"> </w:t>
      </w:r>
      <w:r w:rsidRPr="0049745E">
        <w:rPr>
          <w:rFonts w:ascii="Verdana" w:eastAsia="Calibri" w:hAnsi="Verdana" w:cs="Times New Roman"/>
          <w:color w:val="auto"/>
          <w:sz w:val="28"/>
          <w:szCs w:val="28"/>
        </w:rPr>
        <w:t>- w drodze bezprzetargowej,</w:t>
      </w:r>
    </w:p>
    <w:p w14:paraId="175D3102" w14:textId="77777777" w:rsidR="00486DC7" w:rsidRPr="0049745E" w:rsidRDefault="00486DC7" w:rsidP="00486DC7">
      <w:pPr>
        <w:pStyle w:val="Akapitzlist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25BB23E8" w14:textId="5D70B184" w:rsidR="00486DC7" w:rsidRPr="0049745E" w:rsidRDefault="00486DC7" w:rsidP="00486DC7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49745E">
        <w:rPr>
          <w:rFonts w:ascii="Verdana" w:eastAsia="Calibri" w:hAnsi="Verdana" w:cs="Times New Roman"/>
          <w:color w:val="auto"/>
          <w:sz w:val="28"/>
          <w:szCs w:val="28"/>
        </w:rPr>
        <w:t>w sprawie ogłoszenia wykazu nieruchomości przeznaczonych do zbycia w trybie przetargu ustnego nieograniczonego, stanowiących własność Gminy Miejskiej Bolesławiec.</w:t>
      </w:r>
    </w:p>
    <w:p w14:paraId="567F7D94" w14:textId="77777777" w:rsidR="00D273CB" w:rsidRPr="0049745E" w:rsidRDefault="00D273CB" w:rsidP="00D273CB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2E56EBC5" w14:textId="38DB8C46" w:rsidR="00FB58CF" w:rsidRPr="0049745E" w:rsidRDefault="00FB58CF" w:rsidP="00997A45">
      <w:pPr>
        <w:pStyle w:val="Nagwek2"/>
        <w:numPr>
          <w:ilvl w:val="0"/>
          <w:numId w:val="39"/>
        </w:numPr>
        <w:rPr>
          <w:rFonts w:ascii="Verdana" w:hAnsi="Verdana"/>
        </w:rPr>
      </w:pPr>
      <w:r w:rsidRPr="0049745E">
        <w:rPr>
          <w:rFonts w:ascii="Verdana" w:hAnsi="Verdana"/>
        </w:rPr>
        <w:lastRenderedPageBreak/>
        <w:t>inne w sprawach dot. nieruchomości:</w:t>
      </w:r>
    </w:p>
    <w:p w14:paraId="6139CFF3" w14:textId="01EB8ECC" w:rsidR="00FB58CF" w:rsidRPr="0049745E" w:rsidRDefault="00FB58CF" w:rsidP="00FB58CF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bCs/>
          <w:sz w:val="28"/>
          <w:szCs w:val="28"/>
        </w:rPr>
      </w:pPr>
    </w:p>
    <w:p w14:paraId="0AF2ECE1" w14:textId="475700C6" w:rsidR="008E546F" w:rsidRPr="0049745E" w:rsidRDefault="00FB58CF" w:rsidP="00CF392C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  <w:r w:rsidRPr="0049745E">
        <w:rPr>
          <w:rFonts w:ascii="Verdana" w:hAnsi="Verdana" w:cs="Times New Roman"/>
          <w:color w:val="auto"/>
          <w:sz w:val="28"/>
          <w:szCs w:val="28"/>
        </w:rPr>
        <w:t xml:space="preserve">w sprawie </w:t>
      </w:r>
      <w:r w:rsidR="005F3168" w:rsidRPr="0049745E">
        <w:rPr>
          <w:rFonts w:ascii="Verdana" w:hAnsi="Verdana" w:cs="Times New Roman"/>
          <w:color w:val="auto"/>
          <w:sz w:val="28"/>
          <w:szCs w:val="28"/>
        </w:rPr>
        <w:t xml:space="preserve">ustalenia wysokości minimalnych stawek czynszu dzierżawnego nieruchomości oraz czynszu za najem lokali użytkowych, będących w zasobie Gminy Miejskiej Bolesławiec oraz opłat za korzystanie </w:t>
      </w:r>
      <w:r w:rsidR="005F3168" w:rsidRPr="0049745E">
        <w:rPr>
          <w:rFonts w:ascii="Verdana" w:hAnsi="Verdana" w:cs="Times New Roman"/>
          <w:color w:val="auto"/>
          <w:sz w:val="28"/>
          <w:szCs w:val="28"/>
        </w:rPr>
        <w:br/>
        <w:t>z nieruchomości bez tytułu prawnego, obowiązujących w 2022 roku</w:t>
      </w:r>
      <w:r w:rsidR="002618ED" w:rsidRPr="0049745E">
        <w:rPr>
          <w:rFonts w:ascii="Verdana" w:hAnsi="Verdana" w:cs="Times New Roman"/>
          <w:color w:val="auto"/>
          <w:sz w:val="28"/>
          <w:szCs w:val="28"/>
        </w:rPr>
        <w:t>,</w:t>
      </w:r>
    </w:p>
    <w:p w14:paraId="25FED05C" w14:textId="77777777" w:rsidR="002618ED" w:rsidRPr="0049745E" w:rsidRDefault="002618ED" w:rsidP="002618ED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</w:p>
    <w:p w14:paraId="0B01B13D" w14:textId="14AE0A78" w:rsidR="002618ED" w:rsidRPr="0049745E" w:rsidRDefault="002618ED" w:rsidP="00CF392C">
      <w:pPr>
        <w:pStyle w:val="Akapitzlist"/>
        <w:numPr>
          <w:ilvl w:val="0"/>
          <w:numId w:val="10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  <w:r w:rsidRPr="0049745E">
        <w:rPr>
          <w:rFonts w:ascii="Verdana" w:eastAsia="Calibri" w:hAnsi="Verdana" w:cs="Times New Roman"/>
          <w:sz w:val="28"/>
          <w:szCs w:val="28"/>
        </w:rPr>
        <w:t>w sprawie nieodpłatnego nabycia w drodze darowizny na rzecz Gminy Miejskiej Bolesławiec prawa własności gruntu</w:t>
      </w:r>
      <w:r w:rsidR="00830CF0" w:rsidRPr="0049745E">
        <w:rPr>
          <w:rFonts w:ascii="Verdana" w:eastAsia="Calibri" w:hAnsi="Verdana" w:cs="Times New Roman"/>
          <w:sz w:val="28"/>
          <w:szCs w:val="28"/>
        </w:rPr>
        <w:t xml:space="preserve"> </w:t>
      </w:r>
      <w:r w:rsidR="00486DC7" w:rsidRPr="0049745E">
        <w:rPr>
          <w:rFonts w:ascii="Verdana" w:eastAsia="Calibri" w:hAnsi="Verdana" w:cs="Times New Roman"/>
          <w:color w:val="auto"/>
          <w:sz w:val="28"/>
          <w:szCs w:val="28"/>
        </w:rPr>
        <w:t>(nieruchomość gruntowa położona w rejonie ul. Karola Miarki),</w:t>
      </w:r>
    </w:p>
    <w:p w14:paraId="191D799C" w14:textId="77777777" w:rsidR="00486DC7" w:rsidRPr="0049745E" w:rsidRDefault="00486DC7" w:rsidP="00DF54B3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</w:p>
    <w:p w14:paraId="178C5F2A" w14:textId="77777777" w:rsidR="00FB58CF" w:rsidRPr="0049745E" w:rsidRDefault="00FB58CF" w:rsidP="00FB58CF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</w:p>
    <w:bookmarkEnd w:id="0"/>
    <w:p w14:paraId="3DACF8C3" w14:textId="1F73DC8E" w:rsidR="00A71050" w:rsidRPr="0049745E" w:rsidRDefault="00EA37B2" w:rsidP="00997A45">
      <w:pPr>
        <w:pStyle w:val="Akapitzlist"/>
        <w:numPr>
          <w:ilvl w:val="0"/>
          <w:numId w:val="39"/>
        </w:numPr>
        <w:jc w:val="both"/>
        <w:rPr>
          <w:rStyle w:val="Nagwek2Znak"/>
          <w:rFonts w:ascii="Verdana" w:hAnsi="Verdana"/>
        </w:rPr>
      </w:pPr>
      <w:r w:rsidRPr="0049745E">
        <w:rPr>
          <w:rStyle w:val="Nagwek2Znak"/>
          <w:rFonts w:ascii="Verdana" w:hAnsi="Verdana"/>
        </w:rPr>
        <w:t>w sprawie zmiany</w:t>
      </w:r>
      <w:r w:rsidR="00A71050" w:rsidRPr="0049745E">
        <w:rPr>
          <w:rStyle w:val="Nagwek2Znak"/>
          <w:rFonts w:ascii="Verdana" w:hAnsi="Verdana"/>
        </w:rPr>
        <w:t>:</w:t>
      </w:r>
      <w:r w:rsidRPr="0049745E">
        <w:rPr>
          <w:rStyle w:val="Nagwek2Znak"/>
          <w:rFonts w:ascii="Verdana" w:hAnsi="Verdana"/>
        </w:rPr>
        <w:t xml:space="preserve"> </w:t>
      </w:r>
    </w:p>
    <w:p w14:paraId="5AC5646D" w14:textId="77777777" w:rsidR="00997A45" w:rsidRPr="0049745E" w:rsidRDefault="00997A45" w:rsidP="00997A45">
      <w:pPr>
        <w:pStyle w:val="Akapitzlist"/>
        <w:jc w:val="both"/>
        <w:rPr>
          <w:rStyle w:val="Nagwek2Znak"/>
          <w:rFonts w:ascii="Verdana" w:hAnsi="Verdana"/>
        </w:rPr>
      </w:pPr>
    </w:p>
    <w:p w14:paraId="476FA73E" w14:textId="6FC59461" w:rsidR="004829E0" w:rsidRPr="0049745E" w:rsidRDefault="004829E0" w:rsidP="004829E0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zarządzenia Nr 152/2012 Prezydenta Miasta Bolesławiec z dnia 23 kwietnia 2012 r. w sprawie zasad udostępniania informacji publicznej w Urzędzie Miasta Bolesławiec oraz wysokości opłat za jej udostępnianie,</w:t>
      </w:r>
    </w:p>
    <w:p w14:paraId="7B7AB951" w14:textId="77777777" w:rsidR="004829E0" w:rsidRPr="0049745E" w:rsidRDefault="004829E0" w:rsidP="004829E0">
      <w:pPr>
        <w:pStyle w:val="Akapitzlist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67245191" w14:textId="77777777" w:rsidR="004829E0" w:rsidRPr="0049745E" w:rsidRDefault="004829E0" w:rsidP="004829E0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zarządzenia Nr 1a/10 Prezydenta Miasta Bolesławiec z dnia 5 stycznia 2010 r. w sprawie udostępniania aktów normatywnych i innych aktów prawnych,</w:t>
      </w:r>
    </w:p>
    <w:p w14:paraId="775A1358" w14:textId="77777777" w:rsidR="004829E0" w:rsidRPr="0049745E" w:rsidRDefault="004829E0" w:rsidP="004829E0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078BD100" w14:textId="77777777" w:rsidR="0010541A" w:rsidRPr="0049745E" w:rsidRDefault="005C271A" w:rsidP="004829E0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zarządzenia Nr 256/05 Prezydenta Miasta Bolesławiec z dnia 30 sierpnia 2005 r. w sprawie powołania Komisji Etyki Urzędu Miasta Bolesławiec</w:t>
      </w:r>
      <w:r w:rsidR="0010541A" w:rsidRPr="0049745E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19DD9EE8" w14:textId="77777777" w:rsidR="0010541A" w:rsidRPr="0049745E" w:rsidRDefault="0010541A" w:rsidP="0010541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63A76BE4" w14:textId="09DA2F06" w:rsidR="0010541A" w:rsidRPr="0049745E" w:rsidRDefault="0010541A" w:rsidP="004829E0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zarządzenia Nr 182/2020 Prezydenta Miasta Bolesławiec z dnia 22 czerwca 2020 r. w sprawie ustalenia opłat za korzystanie z niektórych obiektów i urządzeń sportowo-rekreacyjnych będących w zarządzie Miejskiego Ośrodka </w:t>
      </w:r>
      <w:r w:rsidRPr="0049745E">
        <w:rPr>
          <w:rFonts w:ascii="Verdana" w:eastAsia="Calibri" w:hAnsi="Verdana" w:cs="Times New Roman"/>
          <w:bCs/>
          <w:sz w:val="28"/>
          <w:szCs w:val="28"/>
        </w:rPr>
        <w:lastRenderedPageBreak/>
        <w:t>Sportu i Rekreacji w Bolesławcu oraz niektórych cen usług świadczonych przez Ośrodek,</w:t>
      </w:r>
    </w:p>
    <w:p w14:paraId="28E2E385" w14:textId="77777777" w:rsidR="0010541A" w:rsidRPr="0049745E" w:rsidRDefault="0010541A" w:rsidP="0010541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6EFC2DE7" w14:textId="48125679" w:rsidR="008A3F6C" w:rsidRPr="0049745E" w:rsidRDefault="0010541A" w:rsidP="004829E0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zarządzenia Nr 235/2018 Prezydenta Miasta Bolesławiec z dnia 25 lipca 2018 r. w sprawie ustalenia regulaminu wynagradzania pracowników Urzędu Miasta Bolesławiec</w:t>
      </w:r>
      <w:r w:rsidR="00883368" w:rsidRPr="0049745E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0C09AB02" w14:textId="77777777" w:rsidR="00A71050" w:rsidRPr="0049745E" w:rsidRDefault="00A71050" w:rsidP="00A71050">
      <w:pPr>
        <w:pStyle w:val="Akapitzlist"/>
        <w:ind w:left="795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25E3F49B" w14:textId="00FC6278" w:rsidR="00FF079B" w:rsidRPr="0049745E" w:rsidRDefault="007437DF" w:rsidP="00997A45">
      <w:pPr>
        <w:pStyle w:val="Akapitzlist"/>
        <w:numPr>
          <w:ilvl w:val="0"/>
          <w:numId w:val="39"/>
        </w:numPr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49745E">
        <w:rPr>
          <w:rStyle w:val="Nagwek2Znak"/>
          <w:rFonts w:ascii="Verdana" w:hAnsi="Verdana"/>
        </w:rPr>
        <w:t>w sprawach finansowo-budżetowych:</w:t>
      </w:r>
      <w:r w:rsidRPr="0049745E">
        <w:rPr>
          <w:rFonts w:ascii="Verdana" w:eastAsia="Calibri" w:hAnsi="Verdana" w:cs="Times New Roman"/>
          <w:b/>
          <w:sz w:val="28"/>
          <w:szCs w:val="28"/>
        </w:rPr>
        <w:t xml:space="preserve"> </w:t>
      </w:r>
    </w:p>
    <w:p w14:paraId="149AD801" w14:textId="77777777" w:rsidR="00997A45" w:rsidRPr="0049745E" w:rsidRDefault="00997A45" w:rsidP="00997A45">
      <w:pPr>
        <w:pStyle w:val="Akapitzlist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65E1C391" w14:textId="560DB7DB" w:rsidR="0085172F" w:rsidRPr="0049745E" w:rsidRDefault="00E0485F" w:rsidP="008A3F6C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/>
          <w:color w:val="auto"/>
          <w:sz w:val="28"/>
          <w:szCs w:val="28"/>
        </w:rPr>
      </w:pPr>
      <w:r w:rsidRPr="0049745E">
        <w:rPr>
          <w:rFonts w:ascii="Verdana" w:hAnsi="Verdana" w:cs="Times New Roman"/>
          <w:color w:val="auto"/>
          <w:sz w:val="28"/>
          <w:szCs w:val="28"/>
        </w:rPr>
        <w:t>w sprawie</w:t>
      </w:r>
      <w:r w:rsidR="00771D69" w:rsidRPr="0049745E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="00F80153" w:rsidRPr="0049745E">
        <w:rPr>
          <w:rFonts w:ascii="Verdana" w:hAnsi="Verdana" w:cs="Times New Roman"/>
          <w:color w:val="auto"/>
          <w:sz w:val="28"/>
          <w:szCs w:val="28"/>
        </w:rPr>
        <w:t>zmian w budżecie miasta na 2021 r. (</w:t>
      </w:r>
      <w:r w:rsidR="00F4264F" w:rsidRPr="0049745E">
        <w:rPr>
          <w:rFonts w:ascii="Verdana" w:hAnsi="Verdana" w:cs="Times New Roman"/>
          <w:color w:val="auto"/>
          <w:sz w:val="28"/>
          <w:szCs w:val="28"/>
        </w:rPr>
        <w:t>3</w:t>
      </w:r>
      <w:r w:rsidR="0049745E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="00F80153" w:rsidRPr="0049745E">
        <w:rPr>
          <w:rFonts w:ascii="Verdana" w:hAnsi="Verdana" w:cs="Times New Roman"/>
          <w:color w:val="auto"/>
          <w:sz w:val="28"/>
          <w:szCs w:val="28"/>
        </w:rPr>
        <w:t>zarządzenia),</w:t>
      </w:r>
    </w:p>
    <w:p w14:paraId="0AA72608" w14:textId="2AC70B8E" w:rsidR="007C675B" w:rsidRPr="0049745E" w:rsidRDefault="00DA434A" w:rsidP="007C675B">
      <w:pPr>
        <w:pStyle w:val="Akapitzlist"/>
        <w:ind w:left="795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/>
          <w:sz w:val="28"/>
          <w:szCs w:val="28"/>
        </w:rPr>
        <w:t xml:space="preserve"> </w:t>
      </w:r>
    </w:p>
    <w:p w14:paraId="7E3AEB74" w14:textId="4EE27F0A" w:rsidR="006F18EA" w:rsidRPr="0049745E" w:rsidRDefault="006F18EA" w:rsidP="00997A45">
      <w:pPr>
        <w:pStyle w:val="Akapitzlist"/>
        <w:numPr>
          <w:ilvl w:val="0"/>
          <w:numId w:val="39"/>
        </w:numPr>
        <w:jc w:val="both"/>
        <w:rPr>
          <w:rStyle w:val="Nagwek2Znak"/>
          <w:rFonts w:ascii="Verdana" w:hAnsi="Verdana"/>
        </w:rPr>
      </w:pPr>
      <w:r w:rsidRPr="0049745E">
        <w:rPr>
          <w:rStyle w:val="Nagwek2Znak"/>
          <w:rFonts w:ascii="Verdana" w:hAnsi="Verdana"/>
        </w:rPr>
        <w:t>inne:</w:t>
      </w:r>
    </w:p>
    <w:p w14:paraId="25309FBA" w14:textId="77777777" w:rsidR="00997A45" w:rsidRPr="0049745E" w:rsidRDefault="00997A45" w:rsidP="00997A45">
      <w:pPr>
        <w:pStyle w:val="Akapitzlist"/>
        <w:jc w:val="both"/>
        <w:rPr>
          <w:rStyle w:val="Nagwek2Znak"/>
          <w:rFonts w:ascii="Verdana" w:hAnsi="Verdana"/>
        </w:rPr>
      </w:pPr>
    </w:p>
    <w:p w14:paraId="14D5A51E" w14:textId="1808CB21" w:rsidR="00F80153" w:rsidRPr="0049745E" w:rsidRDefault="00E0485F" w:rsidP="00CF392C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/>
          <w:sz w:val="28"/>
          <w:szCs w:val="28"/>
          <w:u w:val="single"/>
        </w:rPr>
      </w:pPr>
      <w:r w:rsidRPr="0049745E">
        <w:rPr>
          <w:rFonts w:ascii="Verdana" w:hAnsi="Verdana" w:cs="Times New Roman"/>
          <w:sz w:val="28"/>
          <w:szCs w:val="28"/>
        </w:rPr>
        <w:t xml:space="preserve">w sprawie </w:t>
      </w:r>
      <w:r w:rsidR="000341C6" w:rsidRPr="0049745E">
        <w:rPr>
          <w:rFonts w:ascii="Verdana" w:hAnsi="Verdana" w:cs="Times New Roman"/>
          <w:sz w:val="28"/>
          <w:szCs w:val="28"/>
        </w:rPr>
        <w:t>przejęcia pojazdu usuniętego z drogi publicznej na własność Gminy Miejskiej Bolesławiec (2 zarządzenia),</w:t>
      </w:r>
    </w:p>
    <w:p w14:paraId="24657925" w14:textId="77777777" w:rsidR="000341C6" w:rsidRPr="0049745E" w:rsidRDefault="000341C6" w:rsidP="000341C6">
      <w:pPr>
        <w:pStyle w:val="Akapitzlist"/>
        <w:ind w:left="795"/>
        <w:jc w:val="both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3AA64744" w14:textId="5EBB4A57" w:rsidR="000341C6" w:rsidRPr="0049745E" w:rsidRDefault="000341C6" w:rsidP="00CF392C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 sprawie przeprowadzenia inwentaryzacji (2 zarządzenia),</w:t>
      </w:r>
    </w:p>
    <w:p w14:paraId="2A75DA9A" w14:textId="77777777" w:rsidR="000341C6" w:rsidRPr="0049745E" w:rsidRDefault="000341C6" w:rsidP="000341C6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521FD687" w14:textId="11D6CEFD" w:rsidR="000341C6" w:rsidRPr="0049745E" w:rsidRDefault="000341C6" w:rsidP="000341C6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w sprawie wydłużenia naboru prac do XII edycji Konkursu o nagrodę Prezydenta Miasta Bolesławiec na najlepszą pracę magisterską lub doktorską z zakresu historii i współczesności miasta Bolesławiec obronioną na wszystkich uczelniach państwowych i niepaństwowych </w:t>
      </w:r>
      <w:r w:rsidRPr="0049745E">
        <w:rPr>
          <w:rFonts w:ascii="Verdana" w:eastAsia="Calibri" w:hAnsi="Verdana" w:cs="Times New Roman"/>
          <w:bCs/>
          <w:sz w:val="28"/>
          <w:szCs w:val="28"/>
        </w:rPr>
        <w:br/>
        <w:t>w Polsce oraz poza jej granicami,</w:t>
      </w:r>
    </w:p>
    <w:p w14:paraId="4B115D0C" w14:textId="77777777" w:rsidR="000341C6" w:rsidRPr="0049745E" w:rsidRDefault="000341C6" w:rsidP="000341C6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8CF7D93" w14:textId="1B25038E" w:rsidR="000341C6" w:rsidRPr="0049745E" w:rsidRDefault="00742492" w:rsidP="000341C6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 sprawie ogłoszenia konkursu pod nazwą „Najpiękniejsze iluminacje świąteczne w Bolesławcu”,</w:t>
      </w:r>
    </w:p>
    <w:p w14:paraId="61DBA263" w14:textId="77777777" w:rsidR="00742492" w:rsidRPr="0049745E" w:rsidRDefault="00742492" w:rsidP="00742492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6061189" w14:textId="6ADF0816" w:rsidR="00742492" w:rsidRPr="0049745E" w:rsidRDefault="002618ED" w:rsidP="000341C6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w sprawie przekazania środków trwałych stanowiących własność Gminy Miejskiej Bolesławiec w użyczenie na okres 5 lat (na rzecz </w:t>
      </w:r>
      <w:proofErr w:type="spellStart"/>
      <w:r w:rsidRPr="0049745E">
        <w:rPr>
          <w:rFonts w:ascii="Verdana" w:eastAsia="Calibri" w:hAnsi="Verdana" w:cs="Times New Roman"/>
          <w:bCs/>
          <w:sz w:val="28"/>
          <w:szCs w:val="28"/>
        </w:rPr>
        <w:t>PWiK</w:t>
      </w:r>
      <w:proofErr w:type="spellEnd"/>
      <w:r w:rsidRPr="0049745E">
        <w:rPr>
          <w:rFonts w:ascii="Verdana" w:eastAsia="Calibri" w:hAnsi="Verdana" w:cs="Times New Roman"/>
          <w:bCs/>
          <w:sz w:val="28"/>
          <w:szCs w:val="28"/>
        </w:rPr>
        <w:t>),</w:t>
      </w:r>
    </w:p>
    <w:p w14:paraId="64F9D7BC" w14:textId="77777777" w:rsidR="002618ED" w:rsidRPr="0049745E" w:rsidRDefault="002618ED" w:rsidP="002618ED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09463206" w14:textId="4430B672" w:rsidR="002618ED" w:rsidRPr="0049745E" w:rsidRDefault="00DF54B3" w:rsidP="000341C6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lastRenderedPageBreak/>
        <w:t>w sprawie przekazania środków trwałych na rzecz Gminy Bolesławiec.</w:t>
      </w:r>
    </w:p>
    <w:p w14:paraId="27A617D1" w14:textId="77777777" w:rsidR="00837814" w:rsidRPr="0049745E" w:rsidRDefault="00837814" w:rsidP="0083781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5E9E179" w14:textId="29C788A3" w:rsidR="00C6623C" w:rsidRPr="0049745E" w:rsidRDefault="00714CAE" w:rsidP="00997A45">
      <w:pPr>
        <w:pStyle w:val="Nagwek1"/>
        <w:rPr>
          <w:rFonts w:ascii="Verdana" w:eastAsia="Calibri" w:hAnsi="Verdana"/>
        </w:rPr>
      </w:pPr>
      <w:r w:rsidRPr="0049745E">
        <w:rPr>
          <w:rFonts w:ascii="Verdana" w:eastAsia="Calibri" w:hAnsi="Verdana"/>
        </w:rPr>
        <w:t>W zakresie realizacji zadań inwestycyjnych:</w:t>
      </w:r>
    </w:p>
    <w:p w14:paraId="66D1B173" w14:textId="1591799F" w:rsidR="005F3168" w:rsidRPr="0049745E" w:rsidRDefault="005F3168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4AD39331" w14:textId="2B3A1C79" w:rsidR="005F3168" w:rsidRPr="0049745E" w:rsidRDefault="005F3168" w:rsidP="005F3168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Dokonano odbioru zadania pn.: „Remont drogi gminnej Zabobrze (działki nr 81/6, 82/1, 85/2, 152)”.</w:t>
      </w:r>
    </w:p>
    <w:p w14:paraId="31C28948" w14:textId="3E2FDFFC" w:rsidR="005F3168" w:rsidRPr="0049745E" w:rsidRDefault="005F3168" w:rsidP="005F316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Wykonawca: ŚWIADCZENIE USŁUG TRANSPORTOWO- BUDOWLANYCH Stanisława Torba z siedzibą Radostów Dolny 10, 59-800 Lubań.</w:t>
      </w:r>
    </w:p>
    <w:p w14:paraId="08F3915F" w14:textId="116F509A" w:rsidR="005F3168" w:rsidRPr="0049745E" w:rsidRDefault="005F3168" w:rsidP="005F316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Wartość: 358.910,90 zł brutto.</w:t>
      </w:r>
    </w:p>
    <w:p w14:paraId="7673EC9F" w14:textId="6DD81505" w:rsidR="005F3168" w:rsidRPr="0049745E" w:rsidRDefault="005F3168" w:rsidP="005F3168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48FCA545" w14:textId="6F632279" w:rsidR="005F3168" w:rsidRPr="0049745E" w:rsidRDefault="005F3168" w:rsidP="005F3168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Zawarto umowę na zadanie pn.: „Wykonanie nasadzeń zastępczych drzew w ilości 18 sztuk, w ramach zadania pn.: Budowa kanalizacji deszczowej na terenach powojskowych przy ul. Jeleniogórskiej w Bolesławcu </w:t>
      </w:r>
      <w:r w:rsidR="00883368" w:rsidRPr="0049745E">
        <w:rPr>
          <w:rFonts w:ascii="Verdana" w:eastAsia="Calibri" w:hAnsi="Verdana" w:cs="Times New Roman"/>
          <w:bCs/>
          <w:sz w:val="28"/>
          <w:szCs w:val="28"/>
        </w:rPr>
        <w:br/>
      </w:r>
      <w:r w:rsidRPr="0049745E">
        <w:rPr>
          <w:rFonts w:ascii="Verdana" w:eastAsia="Calibri" w:hAnsi="Verdana" w:cs="Times New Roman"/>
          <w:bCs/>
          <w:sz w:val="28"/>
          <w:szCs w:val="28"/>
        </w:rPr>
        <w:t>- w ramach projektu pn.: Poprawa bezpieczeństwa przeciwpowodziowego dla Miasta Bolesławiec poprzez modernizację i rozbudowę systemu gospodarowania wodami opadowymi”.</w:t>
      </w:r>
    </w:p>
    <w:p w14:paraId="1F5D3683" w14:textId="48B56BB6" w:rsidR="005F3168" w:rsidRPr="0049745E" w:rsidRDefault="005F3168" w:rsidP="005F316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Wykonawca: KLUCZYŃSKA DOROTA PROJEKTOWANIE </w:t>
      </w:r>
      <w:r w:rsidRPr="0049745E">
        <w:rPr>
          <w:rFonts w:ascii="Verdana" w:eastAsia="Calibri" w:hAnsi="Verdana" w:cs="Times New Roman"/>
          <w:bCs/>
          <w:sz w:val="28"/>
          <w:szCs w:val="28"/>
        </w:rPr>
        <w:br/>
        <w:t>I BUDOWA TERENÓW ZIELENI, z siedzibą przy ul. Generała Józefa Bema nr 19, 59-700 Bolesławiec.</w:t>
      </w:r>
    </w:p>
    <w:p w14:paraId="56010F63" w14:textId="43C8AF95" w:rsidR="005F3168" w:rsidRPr="0049745E" w:rsidRDefault="005F3168" w:rsidP="005F316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Wynagrodzenie: 17.496,00 zł brutto.</w:t>
      </w:r>
    </w:p>
    <w:p w14:paraId="15AB593B" w14:textId="4DB08FFA" w:rsidR="005F3168" w:rsidRPr="0049745E" w:rsidRDefault="005F3168" w:rsidP="005F316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Termin wykonania: do 16 grudnia 2021 r.</w:t>
      </w:r>
    </w:p>
    <w:p w14:paraId="099043F6" w14:textId="144F4493" w:rsidR="005F3168" w:rsidRPr="0049745E" w:rsidRDefault="005F3168" w:rsidP="005F3168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5924DCA1" w14:textId="492E77F7" w:rsidR="005F3168" w:rsidRPr="0049745E" w:rsidRDefault="005F3168" w:rsidP="005F3168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Dokonano odbioru zadania pn. „Usuwanie wyrobów zawierających  azbest na terenie Miasta Bolesławiec w 2021 r.”.</w:t>
      </w:r>
    </w:p>
    <w:p w14:paraId="7630F71C" w14:textId="22E13EB1" w:rsidR="005F3168" w:rsidRPr="0049745E" w:rsidRDefault="005F3168" w:rsidP="005F316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Wykonawca: Bogusław Paź AUTO-ZŁOM, Usługi Pogrzebowe „EDEN”, Świniary Stare B/N, 27-670 Łoniów.  </w:t>
      </w:r>
    </w:p>
    <w:p w14:paraId="4F84D938" w14:textId="5C726283" w:rsidR="005F3168" w:rsidRPr="0049745E" w:rsidRDefault="005F3168" w:rsidP="005F316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Wynagrodzenie: 52</w:t>
      </w:r>
      <w:r w:rsidR="00883368" w:rsidRPr="0049745E">
        <w:rPr>
          <w:rFonts w:ascii="Verdana" w:eastAsia="Calibri" w:hAnsi="Verdana" w:cs="Times New Roman"/>
          <w:bCs/>
          <w:sz w:val="28"/>
          <w:szCs w:val="28"/>
        </w:rPr>
        <w:t>.</w:t>
      </w:r>
      <w:r w:rsidRPr="0049745E">
        <w:rPr>
          <w:rFonts w:ascii="Verdana" w:eastAsia="Calibri" w:hAnsi="Verdana" w:cs="Times New Roman"/>
          <w:bCs/>
          <w:sz w:val="28"/>
          <w:szCs w:val="28"/>
        </w:rPr>
        <w:t>065,20 zł brutto.</w:t>
      </w:r>
    </w:p>
    <w:p w14:paraId="368E107C" w14:textId="77777777" w:rsidR="005F3168" w:rsidRPr="0049745E" w:rsidRDefault="005F3168" w:rsidP="005F316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Zebrano 87,80 ton wyrobów zawierających azbest z 18 lokalizacji.</w:t>
      </w:r>
    </w:p>
    <w:p w14:paraId="40066C55" w14:textId="362EC5EC" w:rsidR="005F3168" w:rsidRPr="0049745E" w:rsidRDefault="005F3168" w:rsidP="005F316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lastRenderedPageBreak/>
        <w:t xml:space="preserve">Zadanie dofinansowane w formie dotacji z </w:t>
      </w:r>
      <w:proofErr w:type="spellStart"/>
      <w:r w:rsidRPr="0049745E">
        <w:rPr>
          <w:rFonts w:ascii="Verdana" w:eastAsia="Calibri" w:hAnsi="Verdana" w:cs="Times New Roman"/>
          <w:bCs/>
          <w:sz w:val="28"/>
          <w:szCs w:val="28"/>
        </w:rPr>
        <w:t>WFOŚiGW</w:t>
      </w:r>
      <w:proofErr w:type="spellEnd"/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 w kwocie 29.400 zł brutto.</w:t>
      </w:r>
    </w:p>
    <w:p w14:paraId="3B6BBC5C" w14:textId="0679B581" w:rsidR="005F3168" w:rsidRPr="0049745E" w:rsidRDefault="005F3168" w:rsidP="005F3168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57EADA81" w14:textId="16BD09E3" w:rsidR="005F3168" w:rsidRPr="0049745E" w:rsidRDefault="005F3168" w:rsidP="005F3168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Zawarto umowę na zadanie pn. „Zakup worków na psie nieczystości - PSI PAKIET”.</w:t>
      </w:r>
    </w:p>
    <w:p w14:paraId="67CD5A2E" w14:textId="06EA6C64" w:rsidR="005F3168" w:rsidRPr="0049745E" w:rsidRDefault="005F3168" w:rsidP="005F316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Wykonawca: AUCH STUDIO Paweł </w:t>
      </w:r>
      <w:proofErr w:type="spellStart"/>
      <w:r w:rsidRPr="0049745E">
        <w:rPr>
          <w:rFonts w:ascii="Verdana" w:eastAsia="Calibri" w:hAnsi="Verdana" w:cs="Times New Roman"/>
          <w:bCs/>
          <w:sz w:val="28"/>
          <w:szCs w:val="28"/>
        </w:rPr>
        <w:t>Auch</w:t>
      </w:r>
      <w:proofErr w:type="spellEnd"/>
      <w:r w:rsidRPr="0049745E">
        <w:rPr>
          <w:rFonts w:ascii="Verdana" w:eastAsia="Calibri" w:hAnsi="Verdana" w:cs="Times New Roman"/>
          <w:bCs/>
          <w:sz w:val="28"/>
          <w:szCs w:val="28"/>
        </w:rPr>
        <w:t>, ul. Bulwar Ikara 28B,  54-130 Wrocław.</w:t>
      </w:r>
    </w:p>
    <w:p w14:paraId="4C099650" w14:textId="6A4CE3DC" w:rsidR="005F3168" w:rsidRPr="0049745E" w:rsidRDefault="005F3168" w:rsidP="005F316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Termin wykonania: 07.12.2021 rok.</w:t>
      </w:r>
    </w:p>
    <w:p w14:paraId="74F564C8" w14:textId="77777777" w:rsidR="005F3168" w:rsidRPr="0049745E" w:rsidRDefault="005F3168" w:rsidP="005F316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Wynagrodzenie: 6.497,84 zł brutto.</w:t>
      </w:r>
    </w:p>
    <w:p w14:paraId="0634C3E0" w14:textId="1D56B8E3" w:rsidR="005F3168" w:rsidRPr="0049745E" w:rsidRDefault="005F3168" w:rsidP="005F316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Worki w ilości 86.000 sztuk dostarczono do MZGM w Bolesławcu w celu dalszego rozdysponowania na terenie miasta Bolesławiec, przekazywanie do Straży Miejskiej w Bolesławcu, itp.</w:t>
      </w:r>
    </w:p>
    <w:p w14:paraId="7693986A" w14:textId="75190357" w:rsidR="005F3168" w:rsidRPr="0049745E" w:rsidRDefault="005F3168" w:rsidP="005F3168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EDF5A62" w14:textId="67533E5F" w:rsidR="005F3168" w:rsidRPr="0049745E" w:rsidRDefault="005F3168" w:rsidP="005F3168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Dokonano odbioru zadania pn.: „Budowa oświetlenia zaplecza przy ul. B. Chrobrego 17-23 w Bolesławcu”</w:t>
      </w:r>
      <w:r w:rsidR="00C455D2" w:rsidRPr="0049745E">
        <w:rPr>
          <w:rFonts w:ascii="Verdana" w:eastAsia="Calibri" w:hAnsi="Verdana" w:cs="Times New Roman"/>
          <w:bCs/>
          <w:sz w:val="28"/>
          <w:szCs w:val="28"/>
        </w:rPr>
        <w:t>.</w:t>
      </w: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 </w:t>
      </w:r>
    </w:p>
    <w:p w14:paraId="4FEE7622" w14:textId="7FB19194" w:rsidR="005F3168" w:rsidRPr="0049745E" w:rsidRDefault="005F3168" w:rsidP="005F316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Wykonawca: ELTOR Sp. z o.o., Sp. k., Al. Niepodległości 12A, 59-800 Lubań</w:t>
      </w:r>
      <w:r w:rsidR="00C455D2" w:rsidRPr="0049745E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5BA2229B" w14:textId="6654D05D" w:rsidR="005F3168" w:rsidRPr="0049745E" w:rsidRDefault="005F3168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Wynagrodzenie: 20</w:t>
      </w:r>
      <w:r w:rsidR="00C455D2" w:rsidRPr="0049745E">
        <w:rPr>
          <w:rFonts w:ascii="Verdana" w:eastAsia="Calibri" w:hAnsi="Verdana" w:cs="Times New Roman"/>
          <w:bCs/>
          <w:sz w:val="28"/>
          <w:szCs w:val="28"/>
        </w:rPr>
        <w:t>.</w:t>
      </w:r>
      <w:r w:rsidRPr="0049745E">
        <w:rPr>
          <w:rFonts w:ascii="Verdana" w:eastAsia="Calibri" w:hAnsi="Verdana" w:cs="Times New Roman"/>
          <w:bCs/>
          <w:sz w:val="28"/>
          <w:szCs w:val="28"/>
        </w:rPr>
        <w:t>973,58 zł brutto.</w:t>
      </w:r>
    </w:p>
    <w:p w14:paraId="5ECA7F29" w14:textId="346A4025" w:rsidR="00C455D2" w:rsidRPr="0049745E" w:rsidRDefault="00C455D2" w:rsidP="00C455D2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79528903" w14:textId="7C3DF5C2" w:rsidR="00C455D2" w:rsidRPr="0049745E" w:rsidRDefault="00C455D2" w:rsidP="00C455D2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Zawarto umowę na zadanie pn. „Dostawa jednego fabrycznie nowego,  niskopodłogowego, elektrycznego autobusu marki Solaris Urbino 8.9 LE </w:t>
      </w:r>
      <w:proofErr w:type="spellStart"/>
      <w:r w:rsidRPr="0049745E">
        <w:rPr>
          <w:rFonts w:ascii="Verdana" w:eastAsia="Calibri" w:hAnsi="Verdana" w:cs="Times New Roman"/>
          <w:bCs/>
          <w:sz w:val="28"/>
          <w:szCs w:val="28"/>
        </w:rPr>
        <w:t>electric</w:t>
      </w:r>
      <w:proofErr w:type="spellEnd"/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 wraz z ładowarką”.</w:t>
      </w:r>
    </w:p>
    <w:p w14:paraId="6E5F2C14" w14:textId="700A18FF" w:rsidR="00C455D2" w:rsidRPr="0049745E" w:rsidRDefault="00C455D2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Wykonawca: Solaris Bus &amp; </w:t>
      </w:r>
      <w:proofErr w:type="spellStart"/>
      <w:r w:rsidRPr="0049745E">
        <w:rPr>
          <w:rFonts w:ascii="Verdana" w:eastAsia="Calibri" w:hAnsi="Verdana" w:cs="Times New Roman"/>
          <w:bCs/>
          <w:sz w:val="28"/>
          <w:szCs w:val="28"/>
        </w:rPr>
        <w:t>Coach</w:t>
      </w:r>
      <w:proofErr w:type="spellEnd"/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 Sp. z o.o. , ul. Obornicka 46, Bolechowo – Osiedle, 62-005 Owińska.</w:t>
      </w:r>
    </w:p>
    <w:p w14:paraId="542ADBFF" w14:textId="4E6DE2DA" w:rsidR="00C455D2" w:rsidRPr="0049745E" w:rsidRDefault="00C455D2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Termin wykonania: 08.12.2022 rok.</w:t>
      </w:r>
    </w:p>
    <w:p w14:paraId="0B46B2A9" w14:textId="30528264" w:rsidR="00C455D2" w:rsidRPr="0049745E" w:rsidRDefault="00C455D2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Wynagrodzenie: 2.642.040,00 zł brutto.</w:t>
      </w:r>
    </w:p>
    <w:p w14:paraId="3240BBE3" w14:textId="6860FC62" w:rsidR="00C455D2" w:rsidRPr="0049745E" w:rsidRDefault="00C455D2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Zadanie współfinansowane w ramach projektu „Zeroemisyjna komunikacja publiczna w Gminie Miejskiej Bolesławiec” w ramach programu priorytetowego nr 3.9 „Ochrona atmosfery Zielony transport publiczny (Faza I)”  w formie dotacji ze środków NFOŚiGW.</w:t>
      </w:r>
    </w:p>
    <w:p w14:paraId="6B2BA248" w14:textId="7422EB67" w:rsidR="00C455D2" w:rsidRPr="0049745E" w:rsidRDefault="00C455D2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Dofinansowanie w formie dotacji w wysokości 1.637.500,00 zł.</w:t>
      </w:r>
    </w:p>
    <w:p w14:paraId="7AADB3DE" w14:textId="5058860E" w:rsidR="00C455D2" w:rsidRPr="0049745E" w:rsidRDefault="00C455D2" w:rsidP="00C455D2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23EAB177" w14:textId="55955DF9" w:rsidR="00C455D2" w:rsidRPr="0049745E" w:rsidRDefault="00C455D2" w:rsidP="00C455D2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Dokonano odbioru zadania pn.: „Dostawa i montaż tablic z wyświetlanym pomiarem prędkości rzeczywistej przejeżdżających pojazdów przy ul.:</w:t>
      </w:r>
      <w:r w:rsidR="0049745E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Pr="0049745E">
        <w:rPr>
          <w:rFonts w:ascii="Verdana" w:eastAsia="Calibri" w:hAnsi="Verdana" w:cs="Times New Roman"/>
          <w:bCs/>
          <w:sz w:val="28"/>
          <w:szCs w:val="28"/>
        </w:rPr>
        <w:t>T. Kościuszki -  droga wojewódzka nr 297 - 1 szt.,</w:t>
      </w:r>
    </w:p>
    <w:p w14:paraId="7DA6E344" w14:textId="77777777" w:rsidR="00C455D2" w:rsidRPr="0049745E" w:rsidRDefault="00C455D2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Kosiby – droga powiatowa – 1 szt.,</w:t>
      </w:r>
    </w:p>
    <w:p w14:paraId="06699B06" w14:textId="77777777" w:rsidR="00C455D2" w:rsidRPr="0049745E" w:rsidRDefault="00C455D2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Lubańskiej – droga powiatowa – 1 szt.”</w:t>
      </w:r>
    </w:p>
    <w:p w14:paraId="1C6CD746" w14:textId="77777777" w:rsidR="00C455D2" w:rsidRPr="0049745E" w:rsidRDefault="00C455D2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Wykonawca: ROAD SERVICE Jerzy Fojcik, ul. Lenartowicza 37/13, 43-300 Bielsko-Biała.</w:t>
      </w:r>
    </w:p>
    <w:p w14:paraId="6F1BB680" w14:textId="11BB398D" w:rsidR="00C455D2" w:rsidRPr="0049745E" w:rsidRDefault="00C455D2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Wynagrodzenie: 34.317,00 zł brutto.</w:t>
      </w:r>
    </w:p>
    <w:p w14:paraId="569B9EE7" w14:textId="3ED45670" w:rsidR="00C455D2" w:rsidRPr="0049745E" w:rsidRDefault="00C455D2" w:rsidP="00C455D2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5D54F3A3" w14:textId="5E42EC8D" w:rsidR="00C455D2" w:rsidRPr="0049745E" w:rsidRDefault="00C455D2" w:rsidP="00C455D2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Dokonano odbioru zadania pn.: „Budowa sygnalizacji świetlnej z fotoradarem prędkości oraz przejazdu dla rowerów przy przejściu dla pieszych w ciągu drogi wojewódzkiej nr 350 ul. Widok w Bolesławcu – zaprojektuj</w:t>
      </w:r>
      <w:r w:rsidR="00A85F41" w:rsidRPr="0049745E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Pr="0049745E">
        <w:rPr>
          <w:rFonts w:ascii="Verdana" w:eastAsia="Calibri" w:hAnsi="Verdana" w:cs="Times New Roman"/>
          <w:bCs/>
          <w:sz w:val="28"/>
          <w:szCs w:val="28"/>
        </w:rPr>
        <w:t>- wybuduj.</w:t>
      </w:r>
    </w:p>
    <w:p w14:paraId="4EE6C21B" w14:textId="31E43D55" w:rsidR="00C455D2" w:rsidRPr="0049745E" w:rsidRDefault="00C455D2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Wykonawca: ELECTRO-INVEST Jędrzej Koman, z siedzibą </w:t>
      </w:r>
      <w:r w:rsidRPr="0049745E">
        <w:rPr>
          <w:rFonts w:ascii="Verdana" w:eastAsia="Calibri" w:hAnsi="Verdana" w:cs="Times New Roman"/>
          <w:bCs/>
          <w:sz w:val="28"/>
          <w:szCs w:val="28"/>
        </w:rPr>
        <w:br/>
        <w:t>w  Pisarzowicach 80, 59-800 Lubań.</w:t>
      </w:r>
    </w:p>
    <w:p w14:paraId="05B173F5" w14:textId="6C9C2E0D" w:rsidR="00C455D2" w:rsidRPr="0049745E" w:rsidRDefault="00C455D2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Wynagrodzenie: 147.600,00 zł brutto. </w:t>
      </w:r>
    </w:p>
    <w:p w14:paraId="7304DF53" w14:textId="3E9FA8ED" w:rsidR="00C455D2" w:rsidRPr="0049745E" w:rsidRDefault="00C455D2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Zadanie zrealizowane w porozumieniu i współfinansowaniu przez Dolnośląską Służbę Dróg i Kolei w wysokości 50%.</w:t>
      </w:r>
    </w:p>
    <w:p w14:paraId="0E205DD9" w14:textId="28BEEC01" w:rsidR="00C455D2" w:rsidRPr="0049745E" w:rsidRDefault="00C455D2" w:rsidP="00C455D2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72E6E63F" w14:textId="5ACEDF5D" w:rsidR="00C455D2" w:rsidRPr="0049745E" w:rsidRDefault="00C455D2" w:rsidP="00C455D2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Dokonano odbioru zadania pn.: „Wykonanie odwodnienia liniowego przy ul. Jana Pawła II w Bolesławcu, działka nr 114, obręb 0013 m. Bolesławiec” (na wysokości Domu Dziennego „Senior+”).</w:t>
      </w:r>
    </w:p>
    <w:p w14:paraId="1F1BFA98" w14:textId="77777777" w:rsidR="00C455D2" w:rsidRPr="0049745E" w:rsidRDefault="00C455D2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Wykonawca: Przedsiębiorstwo Wodociągów i Kanalizacji Sp. z o. o. ul. Łasicka 17, 59-700 Bolesławiec.</w:t>
      </w:r>
    </w:p>
    <w:p w14:paraId="3F70A666" w14:textId="00E72A49" w:rsidR="00C455D2" w:rsidRPr="0049745E" w:rsidRDefault="00C455D2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Wynagrodzenie: 7.616,40 zł brutto.</w:t>
      </w:r>
    </w:p>
    <w:p w14:paraId="3F4DDB22" w14:textId="16288F5C" w:rsidR="00C455D2" w:rsidRPr="0049745E" w:rsidRDefault="00C455D2" w:rsidP="00C455D2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3130C70" w14:textId="4619E65E" w:rsidR="00C455D2" w:rsidRPr="0049745E" w:rsidRDefault="00C455D2" w:rsidP="00C455D2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Dokonano odbioru zadania pn.: „Wykonanie jednego wpustu ulicznego wraz z </w:t>
      </w:r>
      <w:proofErr w:type="spellStart"/>
      <w:r w:rsidRPr="0049745E">
        <w:rPr>
          <w:rFonts w:ascii="Verdana" w:eastAsia="Calibri" w:hAnsi="Verdana" w:cs="Times New Roman"/>
          <w:bCs/>
          <w:sz w:val="28"/>
          <w:szCs w:val="28"/>
        </w:rPr>
        <w:t>przykanalikiem</w:t>
      </w:r>
      <w:proofErr w:type="spellEnd"/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 przy ul. Tulipanowej w Bolesławcu, na wysokości budynków Nr 28 – 30)”.</w:t>
      </w:r>
    </w:p>
    <w:p w14:paraId="5CD0E739" w14:textId="77777777" w:rsidR="00C455D2" w:rsidRPr="0049745E" w:rsidRDefault="00C455D2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lastRenderedPageBreak/>
        <w:t xml:space="preserve">Wykonawca: Przedsiębiorstwo Wodociągów i Kanalizacji Sp. z o. o. ul. Łasicka 17, 59-700 Bolesławiec </w:t>
      </w:r>
    </w:p>
    <w:p w14:paraId="2D1086E7" w14:textId="2C56C828" w:rsidR="00C455D2" w:rsidRPr="0049745E" w:rsidRDefault="00C455D2" w:rsidP="00C455D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Wynagrodzenie: 5.708,99 zł brutto.</w:t>
      </w:r>
    </w:p>
    <w:p w14:paraId="18497416" w14:textId="4F5DA857" w:rsidR="00C455D2" w:rsidRPr="0049745E" w:rsidRDefault="00C455D2" w:rsidP="00C455D2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9F09B28" w14:textId="77777777" w:rsidR="00C455D2" w:rsidRPr="0049745E" w:rsidRDefault="00C455D2" w:rsidP="00C455D2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Dokonano odbioru zadania pn.: „Budowa kanalizacji deszczowej na terenach powojskowych przy ul. Jeleniogórskiej w Bolesławcu - w ramach projektu pn.: Poprawa bezpieczeństwa przeciwpowodziowego dla Miasta Bolesławiec poprzez modernizację i rozbudowę systemu gospodarowania wodami opadowymi”.</w:t>
      </w:r>
    </w:p>
    <w:p w14:paraId="3E7D11A4" w14:textId="77777777" w:rsidR="00C455D2" w:rsidRPr="0049745E" w:rsidRDefault="00C455D2" w:rsidP="0093136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Wykonawca: Przedsiębiorstwo Robót Instalacyjnych INSBUD sp. z o.o. ul. Podwale 12a, 59-900 Zgorzelec.</w:t>
      </w:r>
    </w:p>
    <w:p w14:paraId="5F1A9EB0" w14:textId="5E0A341F" w:rsidR="00C455D2" w:rsidRPr="0049745E" w:rsidRDefault="00C455D2" w:rsidP="0093136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Wartość zadania: 2</w:t>
      </w:r>
      <w:r w:rsidR="0093136F" w:rsidRPr="0049745E">
        <w:rPr>
          <w:rFonts w:ascii="Verdana" w:eastAsia="Calibri" w:hAnsi="Verdana" w:cs="Times New Roman"/>
          <w:bCs/>
          <w:sz w:val="28"/>
          <w:szCs w:val="28"/>
        </w:rPr>
        <w:t>.</w:t>
      </w:r>
      <w:r w:rsidRPr="0049745E">
        <w:rPr>
          <w:rFonts w:ascii="Verdana" w:eastAsia="Calibri" w:hAnsi="Verdana" w:cs="Times New Roman"/>
          <w:bCs/>
          <w:sz w:val="28"/>
          <w:szCs w:val="28"/>
        </w:rPr>
        <w:t>061</w:t>
      </w:r>
      <w:r w:rsidR="0093136F" w:rsidRPr="0049745E">
        <w:rPr>
          <w:rFonts w:ascii="Verdana" w:eastAsia="Calibri" w:hAnsi="Verdana" w:cs="Times New Roman"/>
          <w:bCs/>
          <w:sz w:val="28"/>
          <w:szCs w:val="28"/>
        </w:rPr>
        <w:t>.</w:t>
      </w:r>
      <w:r w:rsidRPr="0049745E">
        <w:rPr>
          <w:rFonts w:ascii="Verdana" w:eastAsia="Calibri" w:hAnsi="Verdana" w:cs="Times New Roman"/>
          <w:bCs/>
          <w:sz w:val="28"/>
          <w:szCs w:val="28"/>
        </w:rPr>
        <w:t>192,60 zł brutto.</w:t>
      </w:r>
    </w:p>
    <w:p w14:paraId="1B46A52D" w14:textId="0A67CAF2" w:rsidR="00C455D2" w:rsidRPr="0049745E" w:rsidRDefault="00C455D2" w:rsidP="0093136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Zadanie dofinasowane w ramach projektu pn.: „Poprawa bezpieczeństwa przeciwpowodziowego dla Miasta Bolesławiec poprzez modernizację i rozbudowę systemu gospodarowan</w:t>
      </w:r>
      <w:r w:rsidR="0049745E">
        <w:rPr>
          <w:rFonts w:ascii="Verdana" w:eastAsia="Calibri" w:hAnsi="Verdana" w:cs="Times New Roman"/>
          <w:bCs/>
          <w:sz w:val="28"/>
          <w:szCs w:val="28"/>
        </w:rPr>
        <w:t xml:space="preserve">ia wodami opadowymi realizowany </w:t>
      </w:r>
      <w:r w:rsidRPr="0049745E">
        <w:rPr>
          <w:rFonts w:ascii="Verdana" w:eastAsia="Calibri" w:hAnsi="Verdana" w:cs="Times New Roman"/>
          <w:bCs/>
          <w:sz w:val="28"/>
          <w:szCs w:val="28"/>
        </w:rPr>
        <w:t>w ramach Reg</w:t>
      </w:r>
      <w:r w:rsidR="0049745E">
        <w:rPr>
          <w:rFonts w:ascii="Verdana" w:eastAsia="Calibri" w:hAnsi="Verdana" w:cs="Times New Roman"/>
          <w:bCs/>
          <w:sz w:val="28"/>
          <w:szCs w:val="28"/>
        </w:rPr>
        <w:t xml:space="preserve">ionalnego Programu Operacyjnego </w:t>
      </w:r>
      <w:r w:rsidRPr="0049745E">
        <w:rPr>
          <w:rFonts w:ascii="Verdana" w:eastAsia="Calibri" w:hAnsi="Verdana" w:cs="Times New Roman"/>
          <w:bCs/>
          <w:sz w:val="28"/>
          <w:szCs w:val="28"/>
        </w:rPr>
        <w:t>Wojew</w:t>
      </w:r>
      <w:r w:rsidR="0049745E">
        <w:rPr>
          <w:rFonts w:ascii="Verdana" w:eastAsia="Calibri" w:hAnsi="Verdana" w:cs="Times New Roman"/>
          <w:bCs/>
          <w:sz w:val="28"/>
          <w:szCs w:val="28"/>
        </w:rPr>
        <w:t xml:space="preserve">ództwa Dolnośląskiego 2014-2020 </w:t>
      </w:r>
      <w:r w:rsidRPr="0049745E">
        <w:rPr>
          <w:rFonts w:ascii="Verdana" w:eastAsia="Calibri" w:hAnsi="Verdana" w:cs="Times New Roman"/>
          <w:bCs/>
          <w:sz w:val="28"/>
          <w:szCs w:val="28"/>
        </w:rPr>
        <w:t>współfinansowany ze środków Unii Europejskiej, Europejskiego Fu</w:t>
      </w:r>
      <w:r w:rsidR="0049745E">
        <w:rPr>
          <w:rFonts w:ascii="Verdana" w:eastAsia="Calibri" w:hAnsi="Verdana" w:cs="Times New Roman"/>
          <w:bCs/>
          <w:sz w:val="28"/>
          <w:szCs w:val="28"/>
        </w:rPr>
        <w:t xml:space="preserve">nduszu Rozwoju Regionalnego, nr </w:t>
      </w:r>
      <w:r w:rsidRPr="0049745E">
        <w:rPr>
          <w:rFonts w:ascii="Verdana" w:eastAsia="Calibri" w:hAnsi="Verdana" w:cs="Times New Roman"/>
          <w:bCs/>
          <w:sz w:val="28"/>
          <w:szCs w:val="28"/>
        </w:rPr>
        <w:t>RPDS.04.05.01-02-0014/19”</w:t>
      </w:r>
    </w:p>
    <w:p w14:paraId="570FFE8D" w14:textId="641F7523" w:rsidR="00C455D2" w:rsidRPr="0049745E" w:rsidRDefault="00C455D2" w:rsidP="0093136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Wysokość dofinasowania:  1</w:t>
      </w:r>
      <w:r w:rsidR="0093136F" w:rsidRPr="0049745E">
        <w:rPr>
          <w:rFonts w:ascii="Verdana" w:eastAsia="Calibri" w:hAnsi="Verdana" w:cs="Times New Roman"/>
          <w:bCs/>
          <w:sz w:val="28"/>
          <w:szCs w:val="28"/>
        </w:rPr>
        <w:t>.</w:t>
      </w:r>
      <w:r w:rsidRPr="0049745E">
        <w:rPr>
          <w:rFonts w:ascii="Verdana" w:eastAsia="Calibri" w:hAnsi="Verdana" w:cs="Times New Roman"/>
          <w:bCs/>
          <w:sz w:val="28"/>
          <w:szCs w:val="28"/>
        </w:rPr>
        <w:t>276</w:t>
      </w:r>
      <w:r w:rsidR="0093136F" w:rsidRPr="0049745E">
        <w:rPr>
          <w:rFonts w:ascii="Verdana" w:eastAsia="Calibri" w:hAnsi="Verdana" w:cs="Times New Roman"/>
          <w:bCs/>
          <w:sz w:val="28"/>
          <w:szCs w:val="28"/>
        </w:rPr>
        <w:t>.</w:t>
      </w:r>
      <w:r w:rsidRPr="0049745E">
        <w:rPr>
          <w:rFonts w:ascii="Verdana" w:eastAsia="Calibri" w:hAnsi="Verdana" w:cs="Times New Roman"/>
          <w:bCs/>
          <w:sz w:val="28"/>
          <w:szCs w:val="28"/>
        </w:rPr>
        <w:t>088,14 zł</w:t>
      </w:r>
      <w:r w:rsidR="0093136F" w:rsidRPr="0049745E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25DDB3EE" w14:textId="168B7D5B" w:rsidR="0093136F" w:rsidRPr="0049745E" w:rsidRDefault="0093136F" w:rsidP="0093136F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56510EA3" w14:textId="593AE654" w:rsidR="0093136F" w:rsidRPr="0049745E" w:rsidRDefault="0093136F" w:rsidP="0093136F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Dokonano odbioru zadania pn.: „Remont jezdni i parkingów ul. Łukasiewicza w m. Bolesławiec”. </w:t>
      </w:r>
    </w:p>
    <w:p w14:paraId="7EAB6884" w14:textId="77777777" w:rsidR="0093136F" w:rsidRPr="0049745E" w:rsidRDefault="0093136F" w:rsidP="0093136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Wykonawca: MACIEJ JAGIELSKI „OGRODY JAGIELSKI”, z siedzibą w Bolesławicach 239 B, 59-700 Bolesławiec.</w:t>
      </w:r>
    </w:p>
    <w:p w14:paraId="0054C6E2" w14:textId="59D30A79" w:rsidR="0093136F" w:rsidRPr="0049745E" w:rsidRDefault="0093136F" w:rsidP="0093136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Wynagrodzenie: 911.934,42  zł brutto.</w:t>
      </w:r>
    </w:p>
    <w:p w14:paraId="1045AFDB" w14:textId="3C5A1664" w:rsidR="0093136F" w:rsidRPr="0049745E" w:rsidRDefault="0093136F" w:rsidP="0093136F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61785511" w14:textId="4AE15172" w:rsidR="0093136F" w:rsidRPr="0049745E" w:rsidRDefault="0093136F" w:rsidP="0093136F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Dokonano odbioru zadania pn.: „Budowa drogi z odwodnieniem i oświetleniem ul. Morelowej w Bolesławcu wraz z łącznikiem do ul. Grabowej”.</w:t>
      </w:r>
    </w:p>
    <w:p w14:paraId="60645EC4" w14:textId="77777777" w:rsidR="0093136F" w:rsidRPr="0049745E" w:rsidRDefault="0093136F" w:rsidP="0093136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lastRenderedPageBreak/>
        <w:t>Wykonawca: ŚWIADCZENIE USŁUG TRANSPORTOWO BUDOWLANYCH Stanisława Torba, Radostów Dolny 10, 59-800 Lubań.</w:t>
      </w:r>
    </w:p>
    <w:p w14:paraId="6719DD9B" w14:textId="0D17289A" w:rsidR="0093136F" w:rsidRPr="0049745E" w:rsidRDefault="0093136F" w:rsidP="0093136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Wartość zadania: 794.073,88 zł brutto.</w:t>
      </w:r>
    </w:p>
    <w:p w14:paraId="4C7D5D5B" w14:textId="1CDC6FCC" w:rsidR="0093136F" w:rsidRPr="0049745E" w:rsidRDefault="0093136F" w:rsidP="0093136F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600D5CC2" w14:textId="40FE70B5" w:rsidR="0093136F" w:rsidRPr="0049745E" w:rsidRDefault="0093136F" w:rsidP="0093136F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Dokonano odbioru zadania pn.: „Oświetlenie skrzyżowania ul. Widok z budowaną drogą gminną, rejon ul. Ptasia – Widok”.</w:t>
      </w:r>
    </w:p>
    <w:p w14:paraId="7BAC5F0E" w14:textId="77777777" w:rsidR="0093136F" w:rsidRPr="0049745E" w:rsidRDefault="0093136F" w:rsidP="0093136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Wykonawca: ELEKTROS ENERGETYKA Sp. z o.o., ul. Ekonomiczna 1, 59-700 Bolesławiec.</w:t>
      </w:r>
    </w:p>
    <w:p w14:paraId="4FB997FC" w14:textId="5756D9D6" w:rsidR="0093136F" w:rsidRPr="0049745E" w:rsidRDefault="0093136F" w:rsidP="0093136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Wynagrodzenie: 165.927,00 zł brutto.</w:t>
      </w:r>
    </w:p>
    <w:p w14:paraId="39EFD69C" w14:textId="43F39435" w:rsidR="0093136F" w:rsidRPr="0049745E" w:rsidRDefault="0093136F" w:rsidP="0093136F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6AC207E7" w14:textId="77777777" w:rsidR="0093136F" w:rsidRPr="0049745E" w:rsidRDefault="0093136F" w:rsidP="0093136F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 zakresie organizacji ruchu wydano:</w:t>
      </w:r>
    </w:p>
    <w:p w14:paraId="30B6065B" w14:textId="171CD45D" w:rsidR="0093136F" w:rsidRPr="0049745E" w:rsidRDefault="0093136F" w:rsidP="0071765A">
      <w:pPr>
        <w:pStyle w:val="Akapitzlist"/>
        <w:numPr>
          <w:ilvl w:val="0"/>
          <w:numId w:val="25"/>
        </w:numPr>
        <w:spacing w:after="0"/>
        <w:ind w:left="1134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7 pozytywnych opinii dot. czasowych i docelowych organizacji ruchu;</w:t>
      </w:r>
    </w:p>
    <w:p w14:paraId="2AFF96EF" w14:textId="77777777" w:rsidR="0093136F" w:rsidRPr="0049745E" w:rsidRDefault="0093136F" w:rsidP="0093136F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521E97F1" w14:textId="3D1FBCBE" w:rsidR="0093136F" w:rsidRPr="0049745E" w:rsidRDefault="0093136F" w:rsidP="0071765A">
      <w:pPr>
        <w:pStyle w:val="Akapitzlist"/>
        <w:numPr>
          <w:ilvl w:val="0"/>
          <w:numId w:val="25"/>
        </w:numPr>
        <w:spacing w:after="0"/>
        <w:ind w:left="1134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przygotowano 4 projekty nowych, docelowych organizacji ruchu:</w:t>
      </w:r>
    </w:p>
    <w:p w14:paraId="7AB7CBF1" w14:textId="0F1F859D" w:rsidR="0093136F" w:rsidRPr="0049745E" w:rsidRDefault="0093136F" w:rsidP="0093136F">
      <w:pPr>
        <w:pStyle w:val="Akapitzlist"/>
        <w:spacing w:after="0"/>
        <w:ind w:left="1416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- ul. Jagodowa – dwa progi zwalniające – organizacja ruchu została zatwierdzona i wprowadzona (od 17.12.2021 r.),</w:t>
      </w:r>
    </w:p>
    <w:p w14:paraId="7817E31E" w14:textId="53AD1F90" w:rsidR="0093136F" w:rsidRPr="0049745E" w:rsidRDefault="0093136F" w:rsidP="0093136F">
      <w:pPr>
        <w:pStyle w:val="Akapitzlist"/>
        <w:spacing w:after="0"/>
        <w:ind w:left="1416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- al. Tysiąclecia i ul. Jana Pawła II – montaż uchylnych słupków blokujących wjazd na chodnik przy szkołach – organizacja ruchu została zatwierdzona,</w:t>
      </w:r>
    </w:p>
    <w:p w14:paraId="4770FECB" w14:textId="3A3F8E3B" w:rsidR="0093136F" w:rsidRPr="0049745E" w:rsidRDefault="0093136F" w:rsidP="0093136F">
      <w:pPr>
        <w:pStyle w:val="Akapitzlist"/>
        <w:spacing w:after="0"/>
        <w:ind w:left="1416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- ul. Bielska (odcinek za SP nr 4) – wprowadzenie zakazu zatrzymywania po lewej stronie drogi wraz z oznaczeniem miejsc postojowych – organizacja ruchu została zatwierdzona,</w:t>
      </w:r>
    </w:p>
    <w:p w14:paraId="54EB8630" w14:textId="6AA78242" w:rsidR="0093136F" w:rsidRPr="0049745E" w:rsidRDefault="0093136F" w:rsidP="0093136F">
      <w:pPr>
        <w:pStyle w:val="Akapitzlist"/>
        <w:spacing w:after="0"/>
        <w:ind w:left="1416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- ul. </w:t>
      </w:r>
      <w:proofErr w:type="spellStart"/>
      <w:r w:rsidRPr="0049745E">
        <w:rPr>
          <w:rFonts w:ascii="Verdana" w:eastAsia="Calibri" w:hAnsi="Verdana" w:cs="Times New Roman"/>
          <w:bCs/>
          <w:sz w:val="28"/>
          <w:szCs w:val="28"/>
        </w:rPr>
        <w:t>Tyrankiewiczów</w:t>
      </w:r>
      <w:proofErr w:type="spellEnd"/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 i ul</w:t>
      </w:r>
      <w:r w:rsidR="00A85F41" w:rsidRPr="0049745E">
        <w:rPr>
          <w:rFonts w:ascii="Verdana" w:eastAsia="Calibri" w:hAnsi="Verdana" w:cs="Times New Roman"/>
          <w:bCs/>
          <w:sz w:val="28"/>
          <w:szCs w:val="28"/>
        </w:rPr>
        <w:t>.</w:t>
      </w: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 H. Kołłątaja – montaż luster drogowych ułatwiających wyjazd z dróg bocznych - organizacja ruchu została przekazana do zatwierdzenia. </w:t>
      </w:r>
    </w:p>
    <w:p w14:paraId="72898C18" w14:textId="1E3A2430" w:rsidR="0093136F" w:rsidRPr="0049745E" w:rsidRDefault="0093136F" w:rsidP="0093136F">
      <w:pPr>
        <w:pStyle w:val="Akapitzlist"/>
        <w:spacing w:after="0"/>
        <w:ind w:left="1416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- ul.  Kutuzowa - nowa org</w:t>
      </w:r>
      <w:r w:rsidR="0049745E">
        <w:rPr>
          <w:rFonts w:ascii="Verdana" w:eastAsia="Calibri" w:hAnsi="Verdana" w:cs="Times New Roman"/>
          <w:bCs/>
          <w:sz w:val="28"/>
          <w:szCs w:val="28"/>
        </w:rPr>
        <w:t xml:space="preserve">anizacja ruchu (zmiana kierunku ruchu </w:t>
      </w:r>
      <w:bookmarkStart w:id="1" w:name="_GoBack"/>
      <w:bookmarkEnd w:id="1"/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i montaż dwóch progów </w:t>
      </w:r>
      <w:r w:rsidRPr="0049745E">
        <w:rPr>
          <w:rFonts w:ascii="Verdana" w:eastAsia="Calibri" w:hAnsi="Verdana" w:cs="Times New Roman"/>
          <w:bCs/>
          <w:sz w:val="28"/>
          <w:szCs w:val="28"/>
        </w:rPr>
        <w:lastRenderedPageBreak/>
        <w:t>zwalniających) wprowadzona została (od 17.12.2021 r.)</w:t>
      </w:r>
      <w:r w:rsidR="00AE6B83" w:rsidRPr="0049745E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747A1B9D" w14:textId="77777777" w:rsidR="00AE6B83" w:rsidRPr="0049745E" w:rsidRDefault="00AE6B83" w:rsidP="0093136F">
      <w:pPr>
        <w:pStyle w:val="Akapitzlist"/>
        <w:spacing w:after="0"/>
        <w:ind w:left="1416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6DAC13BD" w14:textId="52730451" w:rsidR="0093136F" w:rsidRPr="0049745E" w:rsidRDefault="0093136F" w:rsidP="00634233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 zakresie awaryjnego zajęcia pasa drogowego wydano 1 decyzję na awaryjne zajęcie pasa drogowego dróg publicznych (ul. Zabobrze).</w:t>
      </w:r>
    </w:p>
    <w:p w14:paraId="21798AE4" w14:textId="6F4FE07D" w:rsidR="0093136F" w:rsidRPr="0049745E" w:rsidRDefault="0093136F" w:rsidP="0093136F">
      <w:pPr>
        <w:spacing w:after="0"/>
        <w:ind w:left="36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66641817" w14:textId="3C1022E4" w:rsidR="0093136F" w:rsidRPr="0049745E" w:rsidRDefault="0093136F" w:rsidP="0093136F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 zakresie zajęcia dróg wewnętrznych w celu umieszczenia w nich urządzeń technicznych zawarto 2 umowy.</w:t>
      </w:r>
    </w:p>
    <w:p w14:paraId="64A342C9" w14:textId="77777777" w:rsidR="0093136F" w:rsidRPr="0049745E" w:rsidRDefault="0093136F" w:rsidP="0093136F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5217584C" w14:textId="2EDA1AE4" w:rsidR="0093136F" w:rsidRPr="0049745E" w:rsidRDefault="00C16F34" w:rsidP="0093136F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 zakresie zajęcia dróg publicznych wydano 5 decyzji.</w:t>
      </w:r>
    </w:p>
    <w:p w14:paraId="2996D78E" w14:textId="77777777" w:rsidR="00C16F34" w:rsidRPr="0049745E" w:rsidRDefault="00C16F34" w:rsidP="00C16F3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0046722D" w14:textId="7C36B7FA" w:rsidR="00C16F34" w:rsidRPr="0049745E" w:rsidRDefault="00C16F34" w:rsidP="0093136F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 zakresie uzgodnień do projektowania (drogi wewnętrzne) wydano 4 uzgodnienia dotyczące lokalizacji przyłączy wod.-kan. i przyłączy energetycznych – ul. Zabobrze, ul. Jagodowa i ul. Reymonta.</w:t>
      </w:r>
    </w:p>
    <w:p w14:paraId="47521F04" w14:textId="77777777" w:rsidR="00C16F34" w:rsidRPr="0049745E" w:rsidRDefault="00C16F34" w:rsidP="00C16F3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40E90ADA" w14:textId="28AD1F40" w:rsidR="00C16F34" w:rsidRPr="0049745E" w:rsidRDefault="00C16F34" w:rsidP="0093136F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 zakresie uzgodnień do projektowania (pas drogowy dróg publicznych) wydano 5 decyzji dot. uzgodnienia lokalizacji sieci c.o. oraz przyłączy energetycznych, wod.-kan. i gazowych - ul. Strefowa, ul. Jesionowa, ul. Starzyńskiego, ul. Kościuszki i Plac Piastowski.</w:t>
      </w:r>
    </w:p>
    <w:p w14:paraId="2812A4ED" w14:textId="77777777" w:rsidR="00C16F34" w:rsidRPr="0049745E" w:rsidRDefault="00C16F34" w:rsidP="00C16F3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1494B5E4" w14:textId="7320D90F" w:rsidR="00C16F34" w:rsidRPr="0049745E" w:rsidRDefault="00C16F34" w:rsidP="0093136F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 zakresie uzgodnienia zjazdów wydano 4 uzgodnienia dotyczące lokalizacji zjazdów z dróg wewnętrznych.</w:t>
      </w:r>
    </w:p>
    <w:p w14:paraId="401D26EE" w14:textId="77777777" w:rsidR="00C16F34" w:rsidRPr="0049745E" w:rsidRDefault="00C16F34" w:rsidP="00C16F3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386B95F7" w14:textId="4F67342A" w:rsidR="00C16F34" w:rsidRPr="0049745E" w:rsidRDefault="00C16F34" w:rsidP="00C16F34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Wydano 10 decyzji w sprawie zezwolenia na usunięcie drzew i krzewów.</w:t>
      </w:r>
    </w:p>
    <w:p w14:paraId="45491B9B" w14:textId="77777777" w:rsidR="00C16F34" w:rsidRPr="0049745E" w:rsidRDefault="00C16F34" w:rsidP="00C16F34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264F37C" w14:textId="5A3CE50F" w:rsidR="00C16F34" w:rsidRPr="0049745E" w:rsidRDefault="00C16F34" w:rsidP="00C16F34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Rozpatrzono 4 zgłoszenia zamiaru usunięcia drzew na cele niezwiązane z prowadzeniem działalności gospodarczej, z terenów stanowiących własność osób fizycznych,</w:t>
      </w:r>
    </w:p>
    <w:p w14:paraId="5DDD4B6F" w14:textId="77777777" w:rsidR="00C16F34" w:rsidRPr="0049745E" w:rsidRDefault="00C16F34" w:rsidP="00C16F34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45DD8BDA" w14:textId="39CAD549" w:rsidR="00C16F34" w:rsidRPr="0049745E" w:rsidRDefault="00C16F34" w:rsidP="00C16F34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lastRenderedPageBreak/>
        <w:t>Wydano 1 decyzję zmieniającą decyzj</w:t>
      </w:r>
      <w:r w:rsidR="00A85F41" w:rsidRPr="0049745E">
        <w:rPr>
          <w:rFonts w:ascii="Verdana" w:eastAsia="Calibri" w:hAnsi="Verdana" w:cs="Times New Roman"/>
          <w:bCs/>
          <w:sz w:val="28"/>
          <w:szCs w:val="28"/>
        </w:rPr>
        <w:t>ę</w:t>
      </w:r>
      <w:r w:rsidRPr="0049745E">
        <w:rPr>
          <w:rFonts w:ascii="Verdana" w:eastAsia="Calibri" w:hAnsi="Verdana" w:cs="Times New Roman"/>
          <w:bCs/>
          <w:sz w:val="28"/>
          <w:szCs w:val="28"/>
        </w:rPr>
        <w:t xml:space="preserve"> w sprawie zezwolenia na usunięcie drzew i krzewów,</w:t>
      </w:r>
    </w:p>
    <w:p w14:paraId="51FBE7DF" w14:textId="77777777" w:rsidR="00C16F34" w:rsidRPr="0049745E" w:rsidRDefault="00C16F34" w:rsidP="00C16F34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5F4AFFB0" w14:textId="62BB63C8" w:rsidR="00C16F34" w:rsidRPr="0049745E" w:rsidRDefault="00C16F34" w:rsidP="00C16F34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Wydano 2 decyzje wnoszące sprzeciw wobec zgłoszenia zamiaru usunięcia drzew.</w:t>
      </w:r>
    </w:p>
    <w:p w14:paraId="49EFD1D0" w14:textId="77777777" w:rsidR="00C16F34" w:rsidRPr="0049745E" w:rsidRDefault="00C16F34" w:rsidP="00C16F34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4E341BD9" w14:textId="525CED57" w:rsidR="00C16F34" w:rsidRPr="0049745E" w:rsidRDefault="00C16F34" w:rsidP="00C16F34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Wydano 3 postanowienia nakładające obowiązek uzupełnienia zgłoszenia zamiaru usunięcia drzew.</w:t>
      </w:r>
    </w:p>
    <w:p w14:paraId="64B06CE0" w14:textId="77777777" w:rsidR="00C16F34" w:rsidRPr="0049745E" w:rsidRDefault="00C16F34" w:rsidP="00C16F3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520A000A" w14:textId="3360F9A7" w:rsidR="00C16F34" w:rsidRPr="0049745E" w:rsidRDefault="00C16F34" w:rsidP="00C16F34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49745E">
        <w:rPr>
          <w:rFonts w:ascii="Verdana" w:eastAsia="Calibri" w:hAnsi="Verdana" w:cs="Times New Roman"/>
          <w:bCs/>
          <w:sz w:val="28"/>
          <w:szCs w:val="28"/>
        </w:rPr>
        <w:t>Wydano 4 zgody na korzystanie z przystanków.</w:t>
      </w:r>
    </w:p>
    <w:p w14:paraId="496C5851" w14:textId="77777777" w:rsidR="00CE7293" w:rsidRPr="0049745E" w:rsidRDefault="00CE7293" w:rsidP="00CE7293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1FBCBAAD" w14:textId="77777777" w:rsidR="005F3168" w:rsidRPr="0049745E" w:rsidRDefault="005F3168" w:rsidP="0071765A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6FA0046" w14:textId="110C39CA" w:rsidR="00C6623C" w:rsidRPr="0049745E" w:rsidRDefault="00714CAE" w:rsidP="00997A45">
      <w:pPr>
        <w:pStyle w:val="Nagwek1"/>
        <w:rPr>
          <w:rFonts w:ascii="Verdana" w:hAnsi="Verdana"/>
        </w:rPr>
      </w:pPr>
      <w:r w:rsidRPr="0049745E">
        <w:rPr>
          <w:rFonts w:ascii="Verdana" w:hAnsi="Verdana"/>
        </w:rPr>
        <w:t>W sprawach gospodarowania mieniem komunalnym:</w:t>
      </w:r>
    </w:p>
    <w:p w14:paraId="1DB7B157" w14:textId="77777777" w:rsidR="00997A45" w:rsidRPr="0049745E" w:rsidRDefault="00997A45" w:rsidP="00997A45">
      <w:pPr>
        <w:rPr>
          <w:rFonts w:ascii="Verdana" w:hAnsi="Verdana"/>
        </w:rPr>
      </w:pPr>
    </w:p>
    <w:p w14:paraId="16EDBDD2" w14:textId="1CF17227" w:rsidR="008979D1" w:rsidRPr="0049745E" w:rsidRDefault="008979D1" w:rsidP="00F34054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49745E">
        <w:rPr>
          <w:rFonts w:ascii="Verdana" w:eastAsia="Times New Roman" w:hAnsi="Verdana" w:cs="Times New Roman"/>
          <w:iCs/>
          <w:sz w:val="28"/>
          <w:szCs w:val="28"/>
        </w:rPr>
        <w:t>I. Sprzedaż nieruchomości w drodze bezprzetargowej:</w:t>
      </w:r>
    </w:p>
    <w:p w14:paraId="450CB38B" w14:textId="5FA5C6D8" w:rsidR="004556FB" w:rsidRPr="0049745E" w:rsidRDefault="004556FB" w:rsidP="00F34054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  <w:u w:val="single"/>
        </w:rPr>
      </w:pPr>
    </w:p>
    <w:p w14:paraId="71D37F46" w14:textId="23B057D9" w:rsidR="00B75B75" w:rsidRPr="0049745E" w:rsidRDefault="00B75B75" w:rsidP="0071765A">
      <w:pPr>
        <w:pStyle w:val="Akapitzlist"/>
        <w:numPr>
          <w:ilvl w:val="0"/>
          <w:numId w:val="26"/>
        </w:numPr>
        <w:spacing w:after="0"/>
        <w:ind w:left="284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49745E">
        <w:rPr>
          <w:rFonts w:ascii="Verdana" w:eastAsia="Times New Roman" w:hAnsi="Verdana" w:cs="Times New Roman"/>
          <w:iCs/>
          <w:sz w:val="28"/>
          <w:szCs w:val="28"/>
        </w:rPr>
        <w:t>lokal mieszkalny nr 1 w budynku przy ul. Śniadeckich Nr 3/4 - na rzecz najemcy z bonifikatą 90% (cena nieruchomości: 12.640 zł),</w:t>
      </w:r>
    </w:p>
    <w:p w14:paraId="477209D3" w14:textId="77777777" w:rsidR="0071765A" w:rsidRPr="0049745E" w:rsidRDefault="00B75B75" w:rsidP="00B75B75">
      <w:pPr>
        <w:pStyle w:val="Akapitzlist"/>
        <w:numPr>
          <w:ilvl w:val="0"/>
          <w:numId w:val="26"/>
        </w:numPr>
        <w:spacing w:after="0"/>
        <w:ind w:left="284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49745E">
        <w:rPr>
          <w:rFonts w:ascii="Verdana" w:eastAsia="Times New Roman" w:hAnsi="Verdana" w:cs="Times New Roman"/>
          <w:iCs/>
          <w:sz w:val="28"/>
          <w:szCs w:val="28"/>
        </w:rPr>
        <w:t>działka Nr 266/4 o pow. 85 m</w:t>
      </w:r>
      <w:r w:rsidRPr="0049745E">
        <w:rPr>
          <w:rFonts w:ascii="Verdana" w:eastAsia="Times New Roman" w:hAnsi="Verdana" w:cs="Times New Roman"/>
          <w:iCs/>
          <w:sz w:val="28"/>
          <w:szCs w:val="28"/>
          <w:vertAlign w:val="superscript"/>
        </w:rPr>
        <w:t>2</w:t>
      </w:r>
      <w:r w:rsidRPr="0049745E">
        <w:rPr>
          <w:rFonts w:ascii="Verdana" w:eastAsia="Times New Roman" w:hAnsi="Verdana" w:cs="Times New Roman"/>
          <w:iCs/>
          <w:sz w:val="28"/>
          <w:szCs w:val="28"/>
        </w:rPr>
        <w:t xml:space="preserve"> - ul. Tulipanowa - z przeznaczeniem na poprawienie warunków zagospodarowania działki przyległej (cena działki netto: 12.764,23 zł),</w:t>
      </w:r>
    </w:p>
    <w:p w14:paraId="647E583A" w14:textId="6D2C585F" w:rsidR="0071765A" w:rsidRPr="0049745E" w:rsidRDefault="00B75B75" w:rsidP="00B75B75">
      <w:pPr>
        <w:pStyle w:val="Akapitzlist"/>
        <w:numPr>
          <w:ilvl w:val="0"/>
          <w:numId w:val="26"/>
        </w:numPr>
        <w:spacing w:after="0"/>
        <w:ind w:left="284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49745E">
        <w:rPr>
          <w:rFonts w:ascii="Verdana" w:eastAsia="Times New Roman" w:hAnsi="Verdana" w:cs="Times New Roman"/>
          <w:iCs/>
          <w:sz w:val="28"/>
          <w:szCs w:val="28"/>
        </w:rPr>
        <w:t>działka Nr 328/5 o pow. 43 m</w:t>
      </w:r>
      <w:r w:rsidRPr="0049745E">
        <w:rPr>
          <w:rFonts w:ascii="Verdana" w:eastAsia="Times New Roman" w:hAnsi="Verdana" w:cs="Times New Roman"/>
          <w:iCs/>
          <w:sz w:val="28"/>
          <w:szCs w:val="28"/>
          <w:vertAlign w:val="superscript"/>
        </w:rPr>
        <w:t>2</w:t>
      </w:r>
      <w:r w:rsidRPr="0049745E">
        <w:rPr>
          <w:rFonts w:ascii="Verdana" w:eastAsia="Times New Roman" w:hAnsi="Verdana" w:cs="Times New Roman"/>
          <w:iCs/>
          <w:sz w:val="28"/>
          <w:szCs w:val="28"/>
        </w:rPr>
        <w:t xml:space="preserve"> - ul. </w:t>
      </w:r>
      <w:proofErr w:type="spellStart"/>
      <w:r w:rsidRPr="0049745E">
        <w:rPr>
          <w:rFonts w:ascii="Verdana" w:eastAsia="Times New Roman" w:hAnsi="Verdana" w:cs="Times New Roman"/>
          <w:iCs/>
          <w:sz w:val="28"/>
          <w:szCs w:val="28"/>
        </w:rPr>
        <w:t>Tyrankiewiczów</w:t>
      </w:r>
      <w:proofErr w:type="spellEnd"/>
      <w:r w:rsidRPr="0049745E">
        <w:rPr>
          <w:rFonts w:ascii="Verdana" w:eastAsia="Times New Roman" w:hAnsi="Verdana" w:cs="Times New Roman"/>
          <w:iCs/>
          <w:sz w:val="28"/>
          <w:szCs w:val="28"/>
        </w:rPr>
        <w:t xml:space="preserve"> - Bankowa – z przeznaczeniem na poprawienie warunków zagospodarowania działki przyległej (cena działki netto: 11.788,62 zł),</w:t>
      </w:r>
    </w:p>
    <w:p w14:paraId="598D0828" w14:textId="5E0B8BD3" w:rsidR="00B75B75" w:rsidRPr="0049745E" w:rsidRDefault="00B75B75" w:rsidP="00B75B75">
      <w:pPr>
        <w:pStyle w:val="Akapitzlist"/>
        <w:numPr>
          <w:ilvl w:val="0"/>
          <w:numId w:val="26"/>
        </w:numPr>
        <w:spacing w:after="0"/>
        <w:ind w:left="284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49745E">
        <w:rPr>
          <w:rFonts w:ascii="Verdana" w:eastAsia="Times New Roman" w:hAnsi="Verdana" w:cs="Times New Roman"/>
          <w:iCs/>
          <w:sz w:val="28"/>
          <w:szCs w:val="28"/>
        </w:rPr>
        <w:t>działka Nr 41/24 o pow. 15 m</w:t>
      </w:r>
      <w:r w:rsidRPr="0049745E">
        <w:rPr>
          <w:rFonts w:ascii="Verdana" w:eastAsia="Times New Roman" w:hAnsi="Verdana" w:cs="Times New Roman"/>
          <w:iCs/>
          <w:sz w:val="28"/>
          <w:szCs w:val="28"/>
          <w:vertAlign w:val="superscript"/>
        </w:rPr>
        <w:t>2</w:t>
      </w:r>
      <w:r w:rsidRPr="0049745E">
        <w:rPr>
          <w:rFonts w:ascii="Verdana" w:eastAsia="Times New Roman" w:hAnsi="Verdana" w:cs="Times New Roman"/>
          <w:iCs/>
          <w:sz w:val="28"/>
          <w:szCs w:val="28"/>
        </w:rPr>
        <w:t xml:space="preserve"> - ul. Bobrowa - z przeznaczeniem na poprawienie warunków zagospodarowania działki przyległej (cena działki netto: 1.626,02 zł)</w:t>
      </w:r>
      <w:r w:rsidR="00E60816" w:rsidRPr="0049745E">
        <w:rPr>
          <w:rFonts w:ascii="Verdana" w:eastAsia="Times New Roman" w:hAnsi="Verdana" w:cs="Times New Roman"/>
          <w:iCs/>
          <w:sz w:val="28"/>
          <w:szCs w:val="28"/>
        </w:rPr>
        <w:t>.</w:t>
      </w:r>
    </w:p>
    <w:p w14:paraId="127EC59E" w14:textId="77777777" w:rsidR="00B75B75" w:rsidRPr="0049745E" w:rsidRDefault="00B75B75" w:rsidP="00B75B75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</w:p>
    <w:p w14:paraId="24700522" w14:textId="6C2BF287" w:rsidR="00B75B75" w:rsidRPr="0049745E" w:rsidRDefault="00B75B75" w:rsidP="00B75B75">
      <w:pPr>
        <w:spacing w:after="0"/>
        <w:ind w:left="284" w:hanging="284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49745E">
        <w:rPr>
          <w:rFonts w:ascii="Verdana" w:eastAsia="Times New Roman" w:hAnsi="Verdana" w:cs="Times New Roman"/>
          <w:iCs/>
          <w:sz w:val="28"/>
          <w:szCs w:val="28"/>
        </w:rPr>
        <w:t>II. Oddani</w:t>
      </w:r>
      <w:r w:rsidR="00E60816" w:rsidRPr="0049745E">
        <w:rPr>
          <w:rFonts w:ascii="Verdana" w:eastAsia="Times New Roman" w:hAnsi="Verdana" w:cs="Times New Roman"/>
          <w:iCs/>
          <w:sz w:val="28"/>
          <w:szCs w:val="28"/>
        </w:rPr>
        <w:t>e</w:t>
      </w:r>
      <w:r w:rsidRPr="0049745E">
        <w:rPr>
          <w:rFonts w:ascii="Verdana" w:eastAsia="Times New Roman" w:hAnsi="Verdana" w:cs="Times New Roman"/>
          <w:iCs/>
          <w:sz w:val="28"/>
          <w:szCs w:val="28"/>
        </w:rPr>
        <w:t xml:space="preserve"> nieruchomości w nieodpłatne użytkowanie w drodze bezprzetargowej:</w:t>
      </w:r>
    </w:p>
    <w:p w14:paraId="7881AECF" w14:textId="77777777" w:rsidR="00B75B75" w:rsidRPr="0049745E" w:rsidRDefault="00B75B75" w:rsidP="00B75B75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</w:p>
    <w:p w14:paraId="2C90793D" w14:textId="2D0E5C94" w:rsidR="00B75B75" w:rsidRPr="0049745E" w:rsidRDefault="00B75B75" w:rsidP="0071765A">
      <w:pPr>
        <w:pStyle w:val="Akapitzlist"/>
        <w:numPr>
          <w:ilvl w:val="0"/>
          <w:numId w:val="27"/>
        </w:numPr>
        <w:spacing w:after="0"/>
        <w:ind w:left="284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49745E">
        <w:rPr>
          <w:rFonts w:ascii="Verdana" w:eastAsia="Times New Roman" w:hAnsi="Verdana" w:cs="Times New Roman"/>
          <w:iCs/>
          <w:sz w:val="28"/>
          <w:szCs w:val="28"/>
        </w:rPr>
        <w:lastRenderedPageBreak/>
        <w:t>na rzecz Bolesławieckiego Ośrodka Kultury - Międzynarodowego Centrum  Ceramiki  w Bolesławcu (na okres 10 lat):</w:t>
      </w:r>
    </w:p>
    <w:p w14:paraId="5B72118A" w14:textId="77777777" w:rsidR="0071765A" w:rsidRPr="0049745E" w:rsidRDefault="00B75B75" w:rsidP="00B75B75">
      <w:pPr>
        <w:pStyle w:val="Akapitzlist"/>
        <w:numPr>
          <w:ilvl w:val="0"/>
          <w:numId w:val="28"/>
        </w:num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49745E">
        <w:rPr>
          <w:rFonts w:ascii="Verdana" w:eastAsia="Times New Roman" w:hAnsi="Verdana" w:cs="Times New Roman"/>
          <w:iCs/>
          <w:sz w:val="28"/>
          <w:szCs w:val="28"/>
        </w:rPr>
        <w:t>działka Nr 996 o pow. 0.7222 ha przy Pl. Piłsudskiego 1C (siedziba BOK-MCC)</w:t>
      </w:r>
      <w:r w:rsidR="00E60816" w:rsidRPr="0049745E">
        <w:rPr>
          <w:rFonts w:ascii="Verdana" w:eastAsia="Times New Roman" w:hAnsi="Verdana" w:cs="Times New Roman"/>
          <w:iCs/>
          <w:sz w:val="28"/>
          <w:szCs w:val="28"/>
        </w:rPr>
        <w:t>,</w:t>
      </w:r>
    </w:p>
    <w:p w14:paraId="2015601E" w14:textId="4217C635" w:rsidR="00B75B75" w:rsidRPr="0049745E" w:rsidRDefault="00B75B75" w:rsidP="00B75B75">
      <w:pPr>
        <w:pStyle w:val="Akapitzlist"/>
        <w:numPr>
          <w:ilvl w:val="0"/>
          <w:numId w:val="28"/>
        </w:num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49745E">
        <w:rPr>
          <w:rFonts w:ascii="Verdana" w:eastAsia="Times New Roman" w:hAnsi="Verdana" w:cs="Times New Roman"/>
          <w:iCs/>
          <w:sz w:val="28"/>
          <w:szCs w:val="28"/>
        </w:rPr>
        <w:t>działka Nr 319 o pow. 0.0510 ha przy ul. Chopina 17 (siedziba CIK – Centrum Integracji Kulturalnej)</w:t>
      </w:r>
      <w:r w:rsidR="00E60816" w:rsidRPr="0049745E">
        <w:rPr>
          <w:rFonts w:ascii="Verdana" w:eastAsia="Times New Roman" w:hAnsi="Verdana" w:cs="Times New Roman"/>
          <w:iCs/>
          <w:sz w:val="28"/>
          <w:szCs w:val="28"/>
        </w:rPr>
        <w:t>.</w:t>
      </w:r>
    </w:p>
    <w:p w14:paraId="6F152F38" w14:textId="77777777" w:rsidR="00B75B75" w:rsidRPr="0049745E" w:rsidRDefault="00B75B75" w:rsidP="00B75B75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</w:p>
    <w:p w14:paraId="09761A3C" w14:textId="71D15B19" w:rsidR="00B75B75" w:rsidRPr="0049745E" w:rsidRDefault="00B75B75" w:rsidP="0071765A">
      <w:pPr>
        <w:pStyle w:val="Akapitzlist"/>
        <w:numPr>
          <w:ilvl w:val="0"/>
          <w:numId w:val="27"/>
        </w:num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49745E">
        <w:rPr>
          <w:rFonts w:ascii="Verdana" w:eastAsia="Times New Roman" w:hAnsi="Verdana" w:cs="Times New Roman"/>
          <w:iCs/>
          <w:sz w:val="28"/>
          <w:szCs w:val="28"/>
        </w:rPr>
        <w:t>na rzecz Miejskiego Zakładu Gospodarki Komunalnej Sp. z o.o. w Bolesławcu (na okres 30 lat):</w:t>
      </w:r>
    </w:p>
    <w:p w14:paraId="12D9156A" w14:textId="5947323D" w:rsidR="00B75B75" w:rsidRPr="0049745E" w:rsidRDefault="00B75B75" w:rsidP="0071765A">
      <w:pPr>
        <w:pStyle w:val="Akapitzlist"/>
        <w:numPr>
          <w:ilvl w:val="0"/>
          <w:numId w:val="29"/>
        </w:num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49745E">
        <w:rPr>
          <w:rFonts w:ascii="Verdana" w:eastAsia="Times New Roman" w:hAnsi="Verdana" w:cs="Times New Roman"/>
          <w:iCs/>
          <w:sz w:val="28"/>
          <w:szCs w:val="28"/>
        </w:rPr>
        <w:t>udział wynoszący 88/100 we współwłasności zabudowanej działki Nr 505/1 o pow. 13,23 ha, zlokalizowanej w Gminie Bolesławiec – Trzebień</w:t>
      </w:r>
      <w:r w:rsidR="00E60816" w:rsidRPr="0049745E">
        <w:rPr>
          <w:rFonts w:ascii="Verdana" w:eastAsia="Times New Roman" w:hAnsi="Verdana" w:cs="Times New Roman"/>
          <w:iCs/>
          <w:sz w:val="28"/>
          <w:szCs w:val="28"/>
        </w:rPr>
        <w:t>,</w:t>
      </w:r>
    </w:p>
    <w:p w14:paraId="2FBC5E42" w14:textId="19B30F23" w:rsidR="00F71F94" w:rsidRPr="0049745E" w:rsidRDefault="00B75B75" w:rsidP="00F34054">
      <w:pPr>
        <w:pStyle w:val="Akapitzlist"/>
        <w:numPr>
          <w:ilvl w:val="0"/>
          <w:numId w:val="29"/>
        </w:num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  <w:r w:rsidRPr="0049745E">
        <w:rPr>
          <w:rFonts w:ascii="Verdana" w:eastAsia="Times New Roman" w:hAnsi="Verdana" w:cs="Times New Roman"/>
          <w:iCs/>
          <w:sz w:val="28"/>
          <w:szCs w:val="28"/>
        </w:rPr>
        <w:t>udział wynoszący 1/2 we współwłasności zabudowanej działki Nr 505/2 o pow. 29,77 ha, zlokalizowanej w Gminie Bolesławiec – Trzebień (z ograniczeniem sposobu wykonywania użytkowania do części gruntu o pow. 2,88 ha). Przekazanie nastąpiło w celu prowadzenia działalności gospodarczej, polegającej na bieżącym zaspokajaniu zbiorowych potrzeb ludności w dziedzinie gospodarki komunalnej, w szczególności na wytwarzaniu, zbieraniu lub przetwarzaniu odpadów.</w:t>
      </w:r>
    </w:p>
    <w:p w14:paraId="50F9BD54" w14:textId="77777777" w:rsidR="00E60816" w:rsidRPr="0049745E" w:rsidRDefault="00E60816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435B5846" w14:textId="06B2E949" w:rsidR="00177D6B" w:rsidRPr="0049745E" w:rsidRDefault="00A96766" w:rsidP="00997A45">
      <w:pPr>
        <w:pStyle w:val="Nagwek1"/>
        <w:rPr>
          <w:rFonts w:ascii="Verdana" w:hAnsi="Verdana"/>
        </w:rPr>
      </w:pPr>
      <w:r w:rsidRPr="0049745E">
        <w:rPr>
          <w:rFonts w:ascii="Verdana" w:hAnsi="Verdana"/>
        </w:rPr>
        <w:t>W</w:t>
      </w:r>
      <w:r w:rsidR="00A85F41" w:rsidRPr="0049745E">
        <w:rPr>
          <w:rFonts w:ascii="Verdana" w:hAnsi="Verdana"/>
        </w:rPr>
        <w:t xml:space="preserve"> </w:t>
      </w:r>
      <w:r w:rsidRPr="0049745E">
        <w:rPr>
          <w:rFonts w:ascii="Verdana" w:hAnsi="Verdana"/>
        </w:rPr>
        <w:t>sprawach promocji:</w:t>
      </w:r>
    </w:p>
    <w:p w14:paraId="7C0926D0" w14:textId="0622F3ED" w:rsidR="00E60816" w:rsidRPr="0049745E" w:rsidRDefault="00E60816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05F4700B" w14:textId="1B5F4693" w:rsidR="00E60816" w:rsidRPr="0049745E" w:rsidRDefault="00E60816" w:rsidP="00E60816">
      <w:pPr>
        <w:pStyle w:val="Akapitzlist"/>
        <w:numPr>
          <w:ilvl w:val="0"/>
          <w:numId w:val="21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bCs/>
          <w:color w:val="auto"/>
          <w:sz w:val="28"/>
          <w:szCs w:val="28"/>
        </w:rPr>
        <w:t>21</w:t>
      </w:r>
      <w:r w:rsidR="00CE7293" w:rsidRPr="0049745E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grudnia </w:t>
      </w:r>
      <w:r w:rsidRPr="0049745E">
        <w:rPr>
          <w:rFonts w:ascii="Verdana" w:eastAsia="Times New Roman" w:hAnsi="Verdana" w:cs="Times New Roman"/>
          <w:bCs/>
          <w:color w:val="auto"/>
          <w:sz w:val="28"/>
          <w:szCs w:val="28"/>
        </w:rPr>
        <w:t>2021 r. odbyła się promocja „Rocznika Bolesławieckiego 2020”. Jest to już trzynasta edycja periodyku poświęconego historii i współczesności Bolesławca, wydawanego przez Muzeum Ceramiki od 2008 r.</w:t>
      </w:r>
    </w:p>
    <w:p w14:paraId="0CDCB6B1" w14:textId="77777777" w:rsidR="009F5785" w:rsidRPr="0049745E" w:rsidRDefault="009F5785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3D9D06CB" w14:textId="517EE9D0" w:rsidR="00BB5CF7" w:rsidRPr="0049745E" w:rsidRDefault="00BB5CF7" w:rsidP="00997A45">
      <w:pPr>
        <w:pStyle w:val="Nagwek1"/>
        <w:rPr>
          <w:rFonts w:ascii="Verdana" w:hAnsi="Verdana"/>
        </w:rPr>
      </w:pPr>
      <w:r w:rsidRPr="0049745E">
        <w:rPr>
          <w:rFonts w:ascii="Verdana" w:hAnsi="Verdana"/>
        </w:rPr>
        <w:t>W sprawach budżetowych:</w:t>
      </w:r>
    </w:p>
    <w:p w14:paraId="3787D7ED" w14:textId="4B00E35F" w:rsidR="0085172F" w:rsidRPr="0049745E" w:rsidRDefault="0085172F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46B1A075" w14:textId="374C0EFA" w:rsidR="00AB0EDB" w:rsidRPr="0049745E" w:rsidRDefault="00AB0EDB" w:rsidP="00AB0EDB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>Zarządzenie  Nr 360/2021 z dnia 29.11.2021 r.</w:t>
      </w:r>
      <w:r w:rsidRPr="0049745E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w sprawie zmian w budżecie miasta na 2021 r.</w:t>
      </w: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</w:p>
    <w:p w14:paraId="27659620" w14:textId="77777777" w:rsidR="00AB0EDB" w:rsidRPr="0049745E" w:rsidRDefault="00AB0EDB" w:rsidP="00AB0EDB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7F3D197F" w14:textId="756EA92E" w:rsidR="00AB0EDB" w:rsidRPr="0049745E" w:rsidRDefault="00AB0EDB" w:rsidP="00AB0EDB">
      <w:pPr>
        <w:spacing w:after="0" w:line="240" w:lineRule="auto"/>
        <w:jc w:val="both"/>
        <w:rPr>
          <w:rFonts w:ascii="Verdana" w:eastAsia="Times New Roman" w:hAnsi="Verdana" w:cs="Times New Roman"/>
          <w:iCs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iCs/>
          <w:color w:val="auto"/>
          <w:sz w:val="28"/>
          <w:szCs w:val="28"/>
        </w:rPr>
        <w:lastRenderedPageBreak/>
        <w:t>Zmiany w budżecie polegały na:</w:t>
      </w:r>
    </w:p>
    <w:p w14:paraId="66080F1A" w14:textId="5F3A922C" w:rsidR="00AB0EDB" w:rsidRPr="0049745E" w:rsidRDefault="00AB0EDB" w:rsidP="0071765A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zwiększeniu planu dochodów i wydatków o kwotę 755.367 zł, na:</w:t>
      </w:r>
    </w:p>
    <w:p w14:paraId="5E383CEC" w14:textId="055877ED" w:rsidR="00AB0EDB" w:rsidRPr="0049745E" w:rsidRDefault="00AB0EDB" w:rsidP="0071765A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11.409 zł na prowadzenie spraw związanych z realizacją zadań zleconych z zakresu administracji rządowej - zgodnie z pismem Wojewody Dolnośląskiego nr FB-BP.3111.386.2021.MK z dnia 27.10.2021 r.,</w:t>
      </w:r>
    </w:p>
    <w:p w14:paraId="2E8619D4" w14:textId="2D91C329" w:rsidR="00AB0EDB" w:rsidRPr="0049745E" w:rsidRDefault="00AB0EDB" w:rsidP="0071765A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4.023 zł na wypłaty kosztów wydawanych decyzji w sprawach świadczeniobiorców innych, niż ubezpieczeni, spełniających kryterium dochodowe, o którym mowa w art. 8 ustawy z dnia 12 marca 2004 r. o pomocy społecznej - zgodnie z pismem Wojewody Dolnośląskiego nr FB-BP.3111.425.2021.MK z dnia 10.11.2021 r.,</w:t>
      </w:r>
    </w:p>
    <w:p w14:paraId="6999A9AA" w14:textId="31220FFA" w:rsidR="00AB0EDB" w:rsidRPr="0049745E" w:rsidRDefault="00AB0EDB" w:rsidP="0071765A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12.618 zł na finansowanie ośrodków wsparcia dla osób z zaburzeniami psychicznymi (II ŚDS w Bolesławcu) - zgodnie z pismem Wojewody Dolnośląskiego nr FB-BP.3111.409.2021.MJ z dnia 08.11.2021 r.,</w:t>
      </w:r>
    </w:p>
    <w:p w14:paraId="470EBBD2" w14:textId="16591DC9" w:rsidR="00AB0EDB" w:rsidRPr="0049745E" w:rsidRDefault="00AB0EDB" w:rsidP="0071765A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2.912 zł 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na wypłacenie wynagrodzenia za sprawowanie opieki oraz na obsługę tego zadania, zgodnie z art. 18 ust. 1 pkt 9 oraz ust. 2 i 3 ustawy o pomocy społecznej - zgodnie z pismem Wojewody Dolnośląskiego nr 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br/>
        <w:t>FB-BP.3111.243.2021.MJ z dnia 15.11.2021 r.,</w:t>
      </w:r>
    </w:p>
    <w:p w14:paraId="1B4831B2" w14:textId="2DFD7A25" w:rsidR="00AB0EDB" w:rsidRPr="0049745E" w:rsidRDefault="00AB0EDB" w:rsidP="0071765A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724.000 zł  na realizację świadczenia wychowawczego, o którym mowa w ustawie o pomocy państwa w wychowywaniu dzieci - 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zgodnie z pismem Wojewody Dolnośląskiego nr FB-BP.3111.319.2021.MJ z dnia 08.11.2021 r.,</w:t>
      </w:r>
    </w:p>
    <w:p w14:paraId="2657E30A" w14:textId="70439602" w:rsidR="00AB0EDB" w:rsidRPr="0049745E" w:rsidRDefault="00AB0EDB" w:rsidP="0071765A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405 zł  na realizację zadań związanych z przyznawaniem Karty Dużej Rodziny - zgodnie z pismem Wojewody Dolnośląskiego nr FB-BP.3111.427.2021.MJ z dnia 15.11.2021 r.</w:t>
      </w:r>
    </w:p>
    <w:p w14:paraId="6A1B0F86" w14:textId="50ED2D64" w:rsidR="00AB0EDB" w:rsidRPr="0049745E" w:rsidRDefault="00AB0EDB" w:rsidP="0071765A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przeniesieniu planu dochodów między rozdziałami i paragrafami klasyfikacji budżetowej w kwocie 126.704,19 zł, z tego:</w:t>
      </w:r>
    </w:p>
    <w:p w14:paraId="2B2F82F0" w14:textId="0B35775B" w:rsidR="00AB0EDB" w:rsidRPr="0049745E" w:rsidRDefault="00AB0EDB" w:rsidP="0071765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w dziale 756 „Dochody od osób prawnych, od osób fizycznych i od innych jednostek nieposiadających 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lastRenderedPageBreak/>
        <w:t xml:space="preserve">osobowości prawnej oraz wydatki związane z ich poborem” w rozdziale 75618 „Wpływy z innych opłat stanowiących dochody </w:t>
      </w:r>
      <w:proofErr w:type="spellStart"/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jst</w:t>
      </w:r>
      <w:proofErr w:type="spellEnd"/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 na podstawie ustaw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” 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w kwocie 126 704,19 zł w związku ze zmianą klasyfikacji budżetowej wprowadzonej </w:t>
      </w:r>
      <w:r w:rsidR="00A85F41" w:rsidRPr="0049745E">
        <w:rPr>
          <w:rFonts w:ascii="Verdana" w:eastAsia="Times New Roman" w:hAnsi="Verdana" w:cs="Times New Roman"/>
          <w:color w:val="000000"/>
          <w:sz w:val="28"/>
          <w:szCs w:val="28"/>
        </w:rPr>
        <w:t>r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ozporządzeniem z dnia 29 lipca w zakresie budżetów jednostek samorządu terytorialnego.</w:t>
      </w:r>
    </w:p>
    <w:p w14:paraId="58BF034F" w14:textId="7A5CC974" w:rsidR="00AB0EDB" w:rsidRPr="0049745E" w:rsidRDefault="00AB0EDB" w:rsidP="0071765A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zmniejszeniu planu dochodów i wydatków o kwotę 183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257 zł, z tego:</w:t>
      </w:r>
    </w:p>
    <w:p w14:paraId="32EECA89" w14:textId="2DFC83E7" w:rsidR="00AB0EDB" w:rsidRPr="0049745E" w:rsidRDefault="00AB0EDB" w:rsidP="0071765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kwotę 3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500 zł w związku ze składkami na ubezpieczenia zdrowotne opłacane za osoby pobierające niektóre świadczenia z pomocy społecznej - zgodnie z pisme</w:t>
      </w:r>
      <w:r w:rsidR="0071765A" w:rsidRPr="0049745E">
        <w:rPr>
          <w:rFonts w:ascii="Verdana" w:eastAsia="Times New Roman" w:hAnsi="Verdana" w:cs="Times New Roman"/>
          <w:color w:val="000000"/>
          <w:sz w:val="28"/>
          <w:szCs w:val="28"/>
        </w:rPr>
        <w:t>m Wojewody Dolnośląskiego nr FB.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BP.3111.458.2021.MJ z dnia 22.11.2021 r.</w:t>
      </w:r>
    </w:p>
    <w:p w14:paraId="0DDCC5A3" w14:textId="3BC0844A" w:rsidR="00AB0EDB" w:rsidRPr="0049745E" w:rsidRDefault="00AB0EDB" w:rsidP="0071765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kwotę  27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562 zł w związku z zasiłkami okresowymi, zgodnie z pismem Wojewody Dolnośląskiego nr FB-BP.3111.457.2021.MJ z dnia 22.11.2021 r.</w:t>
      </w:r>
    </w:p>
    <w:p w14:paraId="6996A5DA" w14:textId="68A445AF" w:rsidR="00AB0EDB" w:rsidRPr="0049745E" w:rsidRDefault="00AB0EDB" w:rsidP="0071765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kwotę 65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195 zł zasiłkami stałymi zgodnie z pismem Wojewody Dolnośląskiego nr FB-BP.3111.459.2021.MJ z dnia 22.11.2021 r.</w:t>
      </w:r>
    </w:p>
    <w:p w14:paraId="53657968" w14:textId="6ACBF965" w:rsidR="00AB0EDB" w:rsidRPr="0049745E" w:rsidRDefault="00AB0EDB" w:rsidP="0071765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kwotę 87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000 zł w związku ze świadczeniami rodzinnymi, - zgodnie z pismem Wojewody Dolnośląskiego nr FB-BP.3111.407.2021.MJ z dnia 08.11.2021 r.,</w:t>
      </w:r>
    </w:p>
    <w:p w14:paraId="76EF631E" w14:textId="19742DC1" w:rsidR="00AB0EDB" w:rsidRPr="0049745E" w:rsidRDefault="00AB0EDB" w:rsidP="0071765A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przeniesieniu planu wydatków między rozdziałami i  paragrafami klasyfikacji budżetowej w kwocie 1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330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569 zł, z tego:</w:t>
      </w:r>
    </w:p>
    <w:p w14:paraId="58BA7C05" w14:textId="35ED964B" w:rsidR="00AB0EDB" w:rsidRPr="0049745E" w:rsidRDefault="00AB0EDB" w:rsidP="0071765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95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205 zł na zadanie pn. 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„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Wykonanie odcinka kanalizacji deszczowej w ulicy Łasickiej w Bolesławcu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” 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w ramach zadania remont dróg powiatowych nr 2308D - ul. Żeromskiego i 2309D - ul. Łasicka w Bolesławcu,</w:t>
      </w:r>
    </w:p>
    <w:p w14:paraId="2711CDE5" w14:textId="659720CB" w:rsidR="00AB0EDB" w:rsidRPr="0049745E" w:rsidRDefault="00AB0EDB" w:rsidP="0071765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10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074 zł z przeznaczeniem na wynagrodzenia osobowe w MZGM,</w:t>
      </w:r>
    </w:p>
    <w:p w14:paraId="4BB31574" w14:textId="4EDA90D3" w:rsidR="00AB0EDB" w:rsidRPr="0049745E" w:rsidRDefault="00AB0EDB" w:rsidP="0071765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9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000 zł w związku z urealnieniem planowanych wydatków w ramach zadania 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„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Zorganizowanie i wyposażenie Biura SPP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”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,</w:t>
      </w:r>
    </w:p>
    <w:p w14:paraId="304AE646" w14:textId="537EECFD" w:rsidR="00AB0EDB" w:rsidRPr="0049745E" w:rsidRDefault="00AB0EDB" w:rsidP="0071765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lastRenderedPageBreak/>
        <w:t>22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700 zł na wynagrodzenia osobowe pracowników i pochodne od wynagrodzeń w MZEA,</w:t>
      </w:r>
    </w:p>
    <w:p w14:paraId="4470CAD2" w14:textId="1B7D66D8" w:rsidR="00AB0EDB" w:rsidRPr="0049745E" w:rsidRDefault="00AB0EDB" w:rsidP="0071765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500 zł na pokrycie kosztów wynagrodzenia e</w:t>
      </w:r>
      <w:r w:rsidR="00A85F41" w:rsidRPr="0049745E">
        <w:rPr>
          <w:rFonts w:ascii="Verdana" w:eastAsia="Times New Roman" w:hAnsi="Verdana" w:cs="Times New Roman"/>
          <w:color w:val="000000"/>
          <w:sz w:val="28"/>
          <w:szCs w:val="28"/>
        </w:rPr>
        <w:t>ks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perta - awans zawodowy nauczyciela w SP Nr 4,</w:t>
      </w:r>
    </w:p>
    <w:p w14:paraId="3621A764" w14:textId="10315352" w:rsidR="00AB0EDB" w:rsidRPr="0049745E" w:rsidRDefault="00AB0EDB" w:rsidP="0071765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54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500 zł na zabezpieczenie opłat za zużycie mediów, składek ZUS, na opłaty za ścieki, wywóz nieczystości, przegląd hydroforni i kominów oraz systemu oddymiania w miejskich przedszkolach publicznych w Bolesławcu,</w:t>
      </w:r>
    </w:p>
    <w:p w14:paraId="07240660" w14:textId="6BDED03F" w:rsidR="00AB0EDB" w:rsidRPr="0049745E" w:rsidRDefault="00AB0EDB" w:rsidP="0071765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19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210 zł na pokrycie kosztów wynagrodzeń i pochodnych od wynagrodzeń w związku z realizacją zajęć dla uczniów posiadających orzeczenie o potrzebie kształcenia specjalnego w szkołach podstawowych,</w:t>
      </w:r>
    </w:p>
    <w:p w14:paraId="27229FE9" w14:textId="0E121FA4" w:rsidR="00AB0EDB" w:rsidRPr="0049745E" w:rsidRDefault="00AB0EDB" w:rsidP="0071765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30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120 zł z przeznaczeniem na fundusz pracy, zakup materiałów i wyposażenia m.in. w środki czystości i dezynfekcji dla pracowników i podopiecznych, na wymianę zużytego sprzętu AGD oraz zakup materiałów biurowych w tym tonerów jak również na opłacenie mediów w IŚDS w Bolesławcu,</w:t>
      </w:r>
    </w:p>
    <w:p w14:paraId="765D8575" w14:textId="46AA5863" w:rsidR="00AB0EDB" w:rsidRPr="0049745E" w:rsidRDefault="00AB0EDB" w:rsidP="0071765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35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000 zł na dodatki mieszkaniowe,</w:t>
      </w:r>
    </w:p>
    <w:p w14:paraId="7CD5D535" w14:textId="04D28C29" w:rsidR="00AB0EDB" w:rsidRPr="0049745E" w:rsidRDefault="00AB0EDB" w:rsidP="0071765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5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000 zł na wynagrodzenie specjalisty </w:t>
      </w:r>
      <w:r w:rsidR="00A85F41" w:rsidRPr="0049745E">
        <w:rPr>
          <w:rFonts w:ascii="Verdana" w:eastAsia="Times New Roman" w:hAnsi="Verdana" w:cs="Times New Roman"/>
          <w:color w:val="000000"/>
          <w:sz w:val="28"/>
          <w:szCs w:val="28"/>
        </w:rPr>
        <w:t>ds.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 przetargów publicznych w MOPS,</w:t>
      </w:r>
    </w:p>
    <w:p w14:paraId="32614E43" w14:textId="4434F330" w:rsidR="00AB0EDB" w:rsidRPr="0049745E" w:rsidRDefault="00AB0EDB" w:rsidP="0071765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24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000 zł w związku z likwidacją dzikich wysypisk,</w:t>
      </w:r>
    </w:p>
    <w:p w14:paraId="5A042B7E" w14:textId="4B4FEABB" w:rsidR="00AB0EDB" w:rsidRPr="0049745E" w:rsidRDefault="00AB0EDB" w:rsidP="0071765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40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000 zł w związku z urealnieniem wydatków na bieżące utrzymanie 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br/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i konserwację punktów świetlnych </w:t>
      </w:r>
      <w:r w:rsidR="00A85F41" w:rsidRPr="0049745E">
        <w:rPr>
          <w:rFonts w:ascii="Verdana" w:eastAsia="Times New Roman" w:hAnsi="Verdana" w:cs="Times New Roman"/>
          <w:color w:val="000000"/>
          <w:sz w:val="28"/>
          <w:szCs w:val="28"/>
        </w:rPr>
        <w:t>o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świetlenia dróg i iluminacji obiektów zabytkowych - uzupełnienie zniszczonych słupów i kompletów oświetleniowych, </w:t>
      </w:r>
    </w:p>
    <w:p w14:paraId="02831E6D" w14:textId="0FE0375B" w:rsidR="00AB0EDB" w:rsidRPr="0049745E" w:rsidRDefault="00AB0EDB" w:rsidP="0071765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8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900 zł w związku z koniecznością wykonania ekspertyzy w zakresie hydrologii, hydrogeologii, stosunków wodnych lub melioracji wodnych dotyczących stanu wody oraz w kwocie 2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850 zł na nagrody dla pracowników Miejskiego Ośrodka Sportu i Rekreacji w Bolesławcu,</w:t>
      </w:r>
    </w:p>
    <w:p w14:paraId="2E9D6DE9" w14:textId="6B80325D" w:rsidR="00AB0EDB" w:rsidRPr="0049745E" w:rsidRDefault="00AB0EDB" w:rsidP="0071765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910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000 zł w związku z urealnieniem montażu finansowego zadania pn. 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„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Polska i Norwegia na Europejskim Szlaku Ceramiki: włączenie Bolesławca i </w:t>
      </w:r>
      <w:proofErr w:type="spellStart"/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lastRenderedPageBreak/>
        <w:t>Porsgrunn</w:t>
      </w:r>
      <w:proofErr w:type="spellEnd"/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 do międzynarodowej sieci współpracy miast o tradycjach ceramicznych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”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,</w:t>
      </w:r>
    </w:p>
    <w:p w14:paraId="51393817" w14:textId="7107DE14" w:rsidR="00AB0EDB" w:rsidRPr="0049745E" w:rsidRDefault="00AB0EDB" w:rsidP="0071765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63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510 zł w związku z zakupem brakujących filtrów okrzemkowych niezbędnych do prawidłowego funkcjonowania basenu - Termy oraz na wypłatę nagród dla pracowników Miejskiego Ośrodka Sportu i Rekreacji w Bolesławcu.</w:t>
      </w:r>
    </w:p>
    <w:p w14:paraId="45C97B83" w14:textId="77777777" w:rsidR="00F452C3" w:rsidRPr="0049745E" w:rsidRDefault="00F452C3" w:rsidP="00AB0EDB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</w:p>
    <w:p w14:paraId="286FF99F" w14:textId="5DE7F519" w:rsidR="00AB0EDB" w:rsidRPr="0049745E" w:rsidRDefault="00AB0EDB" w:rsidP="00F452C3">
      <w:pPr>
        <w:autoSpaceDE w:val="0"/>
        <w:autoSpaceDN w:val="0"/>
        <w:adjustRightInd w:val="0"/>
        <w:spacing w:before="120" w:after="120"/>
        <w:ind w:firstLine="708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Zarządzenie  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Nr 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377/2021 z dnia 8 grudnia 2021 r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  w sprawie zmian w budżecie miasta na 2021 r. </w:t>
      </w:r>
    </w:p>
    <w:p w14:paraId="18074099" w14:textId="07787BF3" w:rsidR="00AB0EDB" w:rsidRPr="0049745E" w:rsidRDefault="00F452C3" w:rsidP="00AB0EDB">
      <w:p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Z</w:t>
      </w:r>
      <w:r w:rsidR="00AB0EDB" w:rsidRPr="0049745E">
        <w:rPr>
          <w:rFonts w:ascii="Verdana" w:eastAsia="Times New Roman" w:hAnsi="Verdana" w:cs="Times New Roman"/>
          <w:color w:val="000000"/>
          <w:sz w:val="28"/>
          <w:szCs w:val="28"/>
        </w:rPr>
        <w:t>miany w budżecie polegały na:</w:t>
      </w:r>
    </w:p>
    <w:p w14:paraId="6945EFBE" w14:textId="5D101646" w:rsidR="00AB0EDB" w:rsidRPr="0049745E" w:rsidRDefault="00AB0EDB" w:rsidP="0071765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zwiększeniu planu dochodów i wydatków o kwotę  876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655 zł, z tego:</w:t>
      </w:r>
    </w:p>
    <w:p w14:paraId="3B0B34C6" w14:textId="26B2B5CC" w:rsidR="00AB0EDB" w:rsidRPr="0049745E" w:rsidRDefault="00AB0EDB" w:rsidP="0071765A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798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600 zł zgodnie z dotacją przekazaną przez Wojewodę Dolnośląskiego z Funduszu przeciwdziałania Covid-19 na realizację zadania pod nazwą 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„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Laboratoria Przyszłości</w:t>
      </w:r>
      <w:r w:rsidR="00F452C3" w:rsidRPr="0049745E">
        <w:rPr>
          <w:rFonts w:ascii="Verdana" w:eastAsia="Times New Roman" w:hAnsi="Verdana" w:cs="Times New Roman"/>
          <w:color w:val="000000"/>
          <w:sz w:val="28"/>
          <w:szCs w:val="28"/>
        </w:rPr>
        <w:t>”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 z przeznaczeniem na zakup pomocy dydaktycznych dla pięciu szkół podstawowych w Bolesławcu,</w:t>
      </w:r>
    </w:p>
    <w:p w14:paraId="37F46739" w14:textId="6823C86A" w:rsidR="00AB0EDB" w:rsidRPr="0049745E" w:rsidRDefault="00AB0EDB" w:rsidP="0071765A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78</w:t>
      </w:r>
      <w:r w:rsidR="00B3134E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055 zł na dofinansowanie ośrodków pomocy społecznej w związku z obsługą zadań zleconych z zakresu administracji rządowej oraz zadań własnych gminy dotowanych z budżetu państwa - zgodnie z pismem Wojewody Dolnośląskiego nr FB-BP.3111.474.2021.MJ z dnia 30.11.2021 r.</w:t>
      </w:r>
    </w:p>
    <w:p w14:paraId="3628C0A3" w14:textId="4F8BAE8E" w:rsidR="00AB0EDB" w:rsidRPr="0049745E" w:rsidRDefault="00AB0EDB" w:rsidP="0071765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przeniesieniu planu wydatków między  paragrafami klasyfikacji budżetowej w kwocie 270</w:t>
      </w:r>
      <w:r w:rsidR="00B3134E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371, 08  zł, z tego:</w:t>
      </w:r>
    </w:p>
    <w:p w14:paraId="088F3745" w14:textId="77777777" w:rsidR="0071765A" w:rsidRPr="0049745E" w:rsidRDefault="00AB0EDB" w:rsidP="00AB0EDB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85</w:t>
      </w:r>
      <w:r w:rsidR="00B3134E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000 zł w celu sfinansowania wynagrodzenia pracowników fizycznych za miesiąc grudzień w MZGM,</w:t>
      </w:r>
    </w:p>
    <w:p w14:paraId="5902662B" w14:textId="094AE1A4" w:rsidR="0071765A" w:rsidRPr="0049745E" w:rsidRDefault="00AB0EDB" w:rsidP="00AB0EDB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15</w:t>
      </w:r>
      <w:r w:rsidR="00B3134E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000 zł w związku z koniecznością opłacenia czynszu i odsetek na rzecz Spółdzielni Mieszkaniowej </w:t>
      </w:r>
      <w:r w:rsidR="00B3134E" w:rsidRPr="0049745E">
        <w:rPr>
          <w:rFonts w:ascii="Verdana" w:eastAsia="Times New Roman" w:hAnsi="Verdana" w:cs="Times New Roman"/>
          <w:color w:val="000000"/>
          <w:sz w:val="28"/>
          <w:szCs w:val="28"/>
        </w:rPr>
        <w:t>„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Bolesławianka</w:t>
      </w:r>
      <w:r w:rsidR="00B3134E" w:rsidRPr="0049745E">
        <w:rPr>
          <w:rFonts w:ascii="Verdana" w:eastAsia="Times New Roman" w:hAnsi="Verdana" w:cs="Times New Roman"/>
          <w:color w:val="000000"/>
          <w:sz w:val="28"/>
          <w:szCs w:val="28"/>
        </w:rPr>
        <w:t>”</w:t>
      </w:r>
      <w:r w:rsid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 za lokal mieszkalny zgodnie 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z postanowieniem Sądu Rejonowego w Bolesławcu (sygn. akt I </w:t>
      </w:r>
      <w:proofErr w:type="spellStart"/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Ns</w:t>
      </w:r>
      <w:proofErr w:type="spellEnd"/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 226/19 z dnia 25.09.2021 r.),</w:t>
      </w:r>
    </w:p>
    <w:p w14:paraId="14FE0ED7" w14:textId="77777777" w:rsidR="0071765A" w:rsidRPr="0049745E" w:rsidRDefault="00AB0EDB" w:rsidP="00AB0EDB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lastRenderedPageBreak/>
        <w:t>18</w:t>
      </w:r>
      <w:r w:rsidR="00B3134E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000 zł z przeznaczeniem na wynagrodzenia osobowe i składki społeczne w MZGM,</w:t>
      </w:r>
    </w:p>
    <w:p w14:paraId="17DEA0D4" w14:textId="77777777" w:rsidR="0071765A" w:rsidRPr="0049745E" w:rsidRDefault="00AB0EDB" w:rsidP="00AB0EDB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50</w:t>
      </w:r>
      <w:r w:rsidR="00B3134E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000 zł z tytułu realizacji wyroku Sądu Rejonowego w Bolesławcu IC 460/21 (odszkodowanie dla osoby fizycznej) oraz na energię elektryczną i paliwo gazowe,</w:t>
      </w:r>
    </w:p>
    <w:p w14:paraId="4A272BD7" w14:textId="77777777" w:rsidR="0071765A" w:rsidRPr="0049745E" w:rsidRDefault="00AB0EDB" w:rsidP="00AB0EDB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13</w:t>
      </w:r>
      <w:r w:rsidR="00B3134E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479,08 zł w związku z urealnieniem planowanych wydatków w ramach promocji miasta,</w:t>
      </w:r>
    </w:p>
    <w:p w14:paraId="27A5757C" w14:textId="77777777" w:rsidR="0071765A" w:rsidRPr="0049745E" w:rsidRDefault="00AB0EDB" w:rsidP="00AB0EDB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5</w:t>
      </w:r>
      <w:r w:rsidR="00B3134E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000 zł na  realizację zadań Wydziału Promocji i Rozwoju Miasta,</w:t>
      </w:r>
    </w:p>
    <w:p w14:paraId="16BBAAD0" w14:textId="77777777" w:rsidR="0071765A" w:rsidRPr="0049745E" w:rsidRDefault="00AB0EDB" w:rsidP="00AB0EDB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32</w:t>
      </w:r>
      <w:r w:rsidR="00B3134E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972 zł na pokrycie kosztów zużycia mediów w SP Nr 4 (12 290 zł) oraz  w SP Nr 1 (14</w:t>
      </w:r>
      <w:r w:rsidR="00B3134E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000 zł), a także na zwiększenie odpisu na ZFŚS oraz zatrudnienia pracownika obsługi na umowę zlecenie w SP Nr 5 (6</w:t>
      </w:r>
      <w:r w:rsidR="00B3134E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682 zł),</w:t>
      </w:r>
    </w:p>
    <w:p w14:paraId="2095EA16" w14:textId="77777777" w:rsidR="0071765A" w:rsidRPr="0049745E" w:rsidRDefault="00AB0EDB" w:rsidP="00AB0EDB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22</w:t>
      </w:r>
      <w:r w:rsidR="00B3134E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900 zł w związku ze zwiększeniem liczby dzieci z orzeczeniami o potrzebie kształcenia specjalnego w niepublicznych placówkach przedszkolnych,</w:t>
      </w:r>
    </w:p>
    <w:p w14:paraId="286E9C44" w14:textId="77777777" w:rsidR="0071765A" w:rsidRPr="0049745E" w:rsidRDefault="00AB0EDB" w:rsidP="00AB0EDB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20 zł na pokrycie kosztów zakupu materiałów ćwiczeniowych w SP Nr 4,</w:t>
      </w:r>
    </w:p>
    <w:p w14:paraId="3EBB29A2" w14:textId="366DB38C" w:rsidR="00AB0EDB" w:rsidRPr="0049745E" w:rsidRDefault="00AB0EDB" w:rsidP="00AB0EDB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28</w:t>
      </w:r>
      <w:r w:rsidR="00B3134E" w:rsidRPr="0049745E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49745E">
        <w:rPr>
          <w:rFonts w:ascii="Verdana" w:eastAsia="Times New Roman" w:hAnsi="Verdana" w:cs="Times New Roman"/>
          <w:color w:val="000000"/>
          <w:sz w:val="28"/>
          <w:szCs w:val="28"/>
        </w:rPr>
        <w:t>000 zł z przeznaczeniem na naprawę stacji pomiarowo regulacyjnej chloru na obiekcie Termy Bolesławiec.</w:t>
      </w:r>
      <w:r w:rsidR="00B3134E" w:rsidRPr="0049745E">
        <w:rPr>
          <w:rFonts w:ascii="Verdana" w:eastAsia="Times New Roman" w:hAnsi="Verdana" w:cs="Times New Roman"/>
          <w:color w:val="000000"/>
          <w:sz w:val="28"/>
          <w:szCs w:val="28"/>
        </w:rPr>
        <w:t xml:space="preserve"> </w:t>
      </w:r>
    </w:p>
    <w:p w14:paraId="7C1F8E2C" w14:textId="77777777" w:rsidR="00AB0EDB" w:rsidRPr="0049745E" w:rsidRDefault="00AB0EDB" w:rsidP="00AB0EDB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0DAD2410" w14:textId="4E7A7B14" w:rsidR="00983921" w:rsidRPr="0049745E" w:rsidRDefault="009F4D47" w:rsidP="00997A45">
      <w:pPr>
        <w:pStyle w:val="Nagwek1"/>
        <w:rPr>
          <w:rFonts w:ascii="Verdana" w:hAnsi="Verdana"/>
        </w:rPr>
      </w:pPr>
      <w:r w:rsidRPr="0049745E">
        <w:rPr>
          <w:rFonts w:ascii="Verdana" w:hAnsi="Verdana"/>
        </w:rPr>
        <w:t>W s</w:t>
      </w:r>
      <w:r w:rsidR="00950394" w:rsidRPr="0049745E">
        <w:rPr>
          <w:rFonts w:ascii="Verdana" w:hAnsi="Verdana"/>
        </w:rPr>
        <w:t>praw</w:t>
      </w:r>
      <w:r w:rsidRPr="0049745E">
        <w:rPr>
          <w:rFonts w:ascii="Verdana" w:hAnsi="Verdana"/>
        </w:rPr>
        <w:t>ach</w:t>
      </w:r>
      <w:r w:rsidR="00950394" w:rsidRPr="0049745E">
        <w:rPr>
          <w:rFonts w:ascii="Verdana" w:hAnsi="Verdana"/>
        </w:rPr>
        <w:t xml:space="preserve">  podatkow</w:t>
      </w:r>
      <w:r w:rsidRPr="0049745E">
        <w:rPr>
          <w:rFonts w:ascii="Verdana" w:hAnsi="Verdana"/>
        </w:rPr>
        <w:t>ych:</w:t>
      </w:r>
    </w:p>
    <w:p w14:paraId="4572410C" w14:textId="77777777" w:rsidR="007D3E32" w:rsidRPr="0049745E" w:rsidRDefault="007D3E32" w:rsidP="00AB0EDB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18440974" w14:textId="12D127FF" w:rsidR="00554E4D" w:rsidRPr="0049745E" w:rsidRDefault="00E3131F" w:rsidP="00997A45">
      <w:pPr>
        <w:pStyle w:val="Nagwek2"/>
        <w:rPr>
          <w:rFonts w:ascii="Verdana" w:hAnsi="Verdana"/>
        </w:rPr>
      </w:pPr>
      <w:r w:rsidRPr="0049745E">
        <w:rPr>
          <w:rFonts w:ascii="Verdana" w:hAnsi="Verdana"/>
        </w:rPr>
        <w:t>Decyzje :</w:t>
      </w:r>
      <w:r w:rsidR="00D81D91" w:rsidRPr="0049745E">
        <w:rPr>
          <w:rFonts w:ascii="Verdana" w:hAnsi="Verdana"/>
        </w:rPr>
        <w:t xml:space="preserve"> </w:t>
      </w:r>
    </w:p>
    <w:p w14:paraId="5686572D" w14:textId="77777777" w:rsidR="002B5247" w:rsidRPr="0049745E" w:rsidRDefault="002B5247" w:rsidP="00AB0EDB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</w:pPr>
    </w:p>
    <w:p w14:paraId="70F55B9B" w14:textId="2D8D2418" w:rsidR="00B82C58" w:rsidRPr="0049745E" w:rsidRDefault="00B82C58" w:rsidP="00AB0EDB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49745E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*ogółem  wydano 233 decyzje:</w:t>
      </w:r>
    </w:p>
    <w:p w14:paraId="0AF68D52" w14:textId="77777777" w:rsidR="0071765A" w:rsidRPr="0049745E" w:rsidRDefault="00B82C58" w:rsidP="00AB0EDB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49745E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226 decyzji w sprawie ustalenia/zmiany wysokości podatku od nieruchomości, rolnego, łącznego zobowiązania pieniężnego - osoby fizyczne,</w:t>
      </w:r>
    </w:p>
    <w:p w14:paraId="403717D5" w14:textId="2F9834B1" w:rsidR="002B5247" w:rsidRPr="0049745E" w:rsidRDefault="00B82C58" w:rsidP="00AB0EDB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49745E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t>7 decyzji w sprawie opłaty skarbowej.</w:t>
      </w:r>
    </w:p>
    <w:p w14:paraId="34D7600B" w14:textId="77777777" w:rsidR="00FD0F84" w:rsidRPr="0049745E" w:rsidRDefault="00FD0F84" w:rsidP="00AB0EDB">
      <w:pPr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00A4BF0A" w14:textId="305DBB18" w:rsidR="0032188D" w:rsidRPr="0049745E" w:rsidRDefault="0032188D" w:rsidP="00997A45">
      <w:pPr>
        <w:pStyle w:val="Nagwek2"/>
        <w:rPr>
          <w:rFonts w:ascii="Verdana" w:hAnsi="Verdana"/>
        </w:rPr>
      </w:pPr>
      <w:r w:rsidRPr="0049745E">
        <w:rPr>
          <w:rFonts w:ascii="Verdana" w:hAnsi="Verdana"/>
        </w:rPr>
        <w:t>W sprawach oświatowych:</w:t>
      </w:r>
    </w:p>
    <w:p w14:paraId="0D2E3D81" w14:textId="77777777" w:rsidR="00997A45" w:rsidRPr="0049745E" w:rsidRDefault="00997A45" w:rsidP="00997A45">
      <w:pPr>
        <w:rPr>
          <w:rFonts w:ascii="Verdana" w:hAnsi="Verdana"/>
        </w:rPr>
      </w:pPr>
    </w:p>
    <w:p w14:paraId="6400D242" w14:textId="2D93BE63" w:rsidR="00B82C58" w:rsidRPr="0049745E" w:rsidRDefault="00B82C58" w:rsidP="00AB0EDB">
      <w:pPr>
        <w:ind w:firstLine="708"/>
        <w:jc w:val="both"/>
        <w:rPr>
          <w:rFonts w:ascii="Verdana" w:hAnsi="Verdana" w:cs="Times New Roman"/>
          <w:bCs/>
          <w:sz w:val="28"/>
          <w:szCs w:val="28"/>
        </w:rPr>
      </w:pPr>
      <w:r w:rsidRPr="0049745E">
        <w:rPr>
          <w:rFonts w:ascii="Verdana" w:hAnsi="Verdana" w:cs="Times New Roman"/>
          <w:bCs/>
          <w:sz w:val="28"/>
          <w:szCs w:val="28"/>
        </w:rPr>
        <w:lastRenderedPageBreak/>
        <w:t>Wydano 8 pozytywnych decyzji w sprawie dofinansowania kosztów kształcenia młodocianego pracownika z tytułu przygotowania zawodowego przez pracodawcę.</w:t>
      </w:r>
    </w:p>
    <w:p w14:paraId="579682B4" w14:textId="5B2B65BA" w:rsidR="00B82C58" w:rsidRPr="0049745E" w:rsidRDefault="00B82C58" w:rsidP="00AB0EDB">
      <w:pPr>
        <w:ind w:firstLine="708"/>
        <w:jc w:val="both"/>
        <w:rPr>
          <w:rFonts w:ascii="Verdana" w:hAnsi="Verdana" w:cs="Times New Roman"/>
          <w:bCs/>
          <w:sz w:val="28"/>
          <w:szCs w:val="28"/>
        </w:rPr>
      </w:pPr>
      <w:r w:rsidRPr="0049745E">
        <w:rPr>
          <w:rFonts w:ascii="Verdana" w:hAnsi="Verdana" w:cs="Times New Roman"/>
          <w:bCs/>
          <w:sz w:val="28"/>
          <w:szCs w:val="28"/>
        </w:rPr>
        <w:t>Zatwierdzono aneks</w:t>
      </w:r>
      <w:r w:rsidR="008B7C5A" w:rsidRPr="0049745E">
        <w:rPr>
          <w:rFonts w:ascii="Verdana" w:hAnsi="Verdana" w:cs="Times New Roman"/>
          <w:bCs/>
          <w:sz w:val="28"/>
          <w:szCs w:val="28"/>
        </w:rPr>
        <w:t>y</w:t>
      </w:r>
      <w:r w:rsidRPr="0049745E">
        <w:rPr>
          <w:rFonts w:ascii="Verdana" w:hAnsi="Verdana" w:cs="Times New Roman"/>
          <w:bCs/>
          <w:sz w:val="28"/>
          <w:szCs w:val="28"/>
        </w:rPr>
        <w:t xml:space="preserve"> nr 5 do arkusz</w:t>
      </w:r>
      <w:r w:rsidR="008B7C5A" w:rsidRPr="0049745E">
        <w:rPr>
          <w:rFonts w:ascii="Verdana" w:hAnsi="Verdana" w:cs="Times New Roman"/>
          <w:bCs/>
          <w:sz w:val="28"/>
          <w:szCs w:val="28"/>
        </w:rPr>
        <w:t>y</w:t>
      </w:r>
      <w:r w:rsidRPr="0049745E">
        <w:rPr>
          <w:rFonts w:ascii="Verdana" w:hAnsi="Verdana" w:cs="Times New Roman"/>
          <w:bCs/>
          <w:sz w:val="28"/>
          <w:szCs w:val="28"/>
        </w:rPr>
        <w:t xml:space="preserve"> organizacji Szk</w:t>
      </w:r>
      <w:r w:rsidR="008B7C5A" w:rsidRPr="0049745E">
        <w:rPr>
          <w:rFonts w:ascii="Verdana" w:hAnsi="Verdana" w:cs="Times New Roman"/>
          <w:bCs/>
          <w:sz w:val="28"/>
          <w:szCs w:val="28"/>
        </w:rPr>
        <w:t xml:space="preserve">ół </w:t>
      </w:r>
      <w:r w:rsidRPr="0049745E">
        <w:rPr>
          <w:rFonts w:ascii="Verdana" w:hAnsi="Verdana" w:cs="Times New Roman"/>
          <w:bCs/>
          <w:sz w:val="28"/>
          <w:szCs w:val="28"/>
        </w:rPr>
        <w:t>Podstawow</w:t>
      </w:r>
      <w:r w:rsidR="008B7C5A" w:rsidRPr="0049745E">
        <w:rPr>
          <w:rFonts w:ascii="Verdana" w:hAnsi="Verdana" w:cs="Times New Roman"/>
          <w:bCs/>
          <w:sz w:val="28"/>
          <w:szCs w:val="28"/>
        </w:rPr>
        <w:t>ych</w:t>
      </w:r>
      <w:r w:rsidRPr="0049745E">
        <w:rPr>
          <w:rFonts w:ascii="Verdana" w:hAnsi="Verdana" w:cs="Times New Roman"/>
          <w:bCs/>
          <w:sz w:val="28"/>
          <w:szCs w:val="28"/>
        </w:rPr>
        <w:t xml:space="preserve"> nr</w:t>
      </w:r>
      <w:r w:rsidR="0087204F" w:rsidRPr="0049745E">
        <w:rPr>
          <w:rFonts w:ascii="Verdana" w:hAnsi="Verdana" w:cs="Times New Roman"/>
          <w:bCs/>
          <w:sz w:val="28"/>
          <w:szCs w:val="28"/>
        </w:rPr>
        <w:t>: 1, 3</w:t>
      </w:r>
      <w:r w:rsidR="008B7C5A" w:rsidRPr="0049745E">
        <w:rPr>
          <w:rFonts w:ascii="Verdana" w:hAnsi="Verdana" w:cs="Times New Roman"/>
          <w:bCs/>
          <w:sz w:val="28"/>
          <w:szCs w:val="28"/>
        </w:rPr>
        <w:t xml:space="preserve"> i </w:t>
      </w:r>
      <w:r w:rsidRPr="0049745E">
        <w:rPr>
          <w:rFonts w:ascii="Verdana" w:hAnsi="Verdana" w:cs="Times New Roman"/>
          <w:bCs/>
          <w:sz w:val="28"/>
          <w:szCs w:val="28"/>
        </w:rPr>
        <w:t xml:space="preserve"> 5 w Bolesławcu – na rok szkolny 2021/2022.</w:t>
      </w:r>
    </w:p>
    <w:p w14:paraId="6C1FE2B8" w14:textId="52B3C25E" w:rsidR="00B82C58" w:rsidRPr="0049745E" w:rsidRDefault="000A35D9" w:rsidP="00AB0EDB">
      <w:pPr>
        <w:jc w:val="both"/>
        <w:rPr>
          <w:rFonts w:ascii="Verdana" w:hAnsi="Verdana" w:cs="Times New Roman"/>
          <w:bCs/>
          <w:sz w:val="28"/>
          <w:szCs w:val="28"/>
        </w:rPr>
      </w:pPr>
      <w:r w:rsidRPr="0049745E">
        <w:rPr>
          <w:rFonts w:ascii="Verdana" w:hAnsi="Verdana" w:cs="Times New Roman"/>
          <w:bCs/>
          <w:sz w:val="28"/>
          <w:szCs w:val="28"/>
        </w:rPr>
        <w:tab/>
        <w:t xml:space="preserve">Zatwierdzono </w:t>
      </w:r>
      <w:r w:rsidR="00B82C58" w:rsidRPr="0049745E">
        <w:rPr>
          <w:rFonts w:ascii="Verdana" w:hAnsi="Verdana" w:cs="Times New Roman"/>
          <w:bCs/>
          <w:sz w:val="28"/>
          <w:szCs w:val="28"/>
        </w:rPr>
        <w:t>aneks nr 3 do arkusz</w:t>
      </w:r>
      <w:r w:rsidR="00CE7293" w:rsidRPr="0049745E">
        <w:rPr>
          <w:rFonts w:ascii="Verdana" w:hAnsi="Verdana" w:cs="Times New Roman"/>
          <w:bCs/>
          <w:sz w:val="28"/>
          <w:szCs w:val="28"/>
        </w:rPr>
        <w:t>a</w:t>
      </w:r>
      <w:r w:rsidR="00B82C58" w:rsidRPr="0049745E">
        <w:rPr>
          <w:rFonts w:ascii="Verdana" w:hAnsi="Verdana" w:cs="Times New Roman"/>
          <w:bCs/>
          <w:sz w:val="28"/>
          <w:szCs w:val="28"/>
        </w:rPr>
        <w:t xml:space="preserve"> organizacji Miejskiego Przedszkola Publicznego  nr  6 w Bolesławcu – na rok szkolny 2021/2022.</w:t>
      </w:r>
    </w:p>
    <w:p w14:paraId="7B54B605" w14:textId="56DF6E86" w:rsidR="00B82C58" w:rsidRPr="0049745E" w:rsidRDefault="000A35D9" w:rsidP="00AB0EDB">
      <w:pPr>
        <w:pStyle w:val="Akapitzlist"/>
        <w:ind w:left="0" w:firstLine="720"/>
        <w:jc w:val="both"/>
        <w:rPr>
          <w:rFonts w:ascii="Verdana" w:hAnsi="Verdana" w:cs="Times New Roman"/>
          <w:bCs/>
          <w:sz w:val="28"/>
          <w:szCs w:val="28"/>
        </w:rPr>
      </w:pPr>
      <w:r w:rsidRPr="0049745E">
        <w:rPr>
          <w:rFonts w:ascii="Verdana" w:hAnsi="Verdana" w:cs="Times New Roman"/>
          <w:bCs/>
          <w:sz w:val="28"/>
          <w:szCs w:val="28"/>
        </w:rPr>
        <w:t xml:space="preserve">Zatwierdzono </w:t>
      </w:r>
      <w:r w:rsidR="00B82C58" w:rsidRPr="0049745E">
        <w:rPr>
          <w:rFonts w:ascii="Verdana" w:hAnsi="Verdana" w:cs="Times New Roman"/>
          <w:bCs/>
          <w:sz w:val="28"/>
          <w:szCs w:val="28"/>
        </w:rPr>
        <w:t>aneks nr 3</w:t>
      </w:r>
      <w:r w:rsidRPr="0049745E">
        <w:rPr>
          <w:rFonts w:ascii="Verdana" w:hAnsi="Verdana" w:cs="Times New Roman"/>
          <w:bCs/>
          <w:sz w:val="28"/>
          <w:szCs w:val="28"/>
        </w:rPr>
        <w:t xml:space="preserve"> </w:t>
      </w:r>
      <w:r w:rsidR="00B82C58" w:rsidRPr="0049745E">
        <w:rPr>
          <w:rFonts w:ascii="Verdana" w:hAnsi="Verdana" w:cs="Times New Roman"/>
          <w:bCs/>
          <w:sz w:val="28"/>
          <w:szCs w:val="28"/>
        </w:rPr>
        <w:t xml:space="preserve">do arkusza organizacji Szkoły Podstawowej nr 2 </w:t>
      </w:r>
      <w:r w:rsidRPr="0049745E">
        <w:rPr>
          <w:rFonts w:ascii="Verdana" w:hAnsi="Verdana" w:cs="Times New Roman"/>
          <w:bCs/>
          <w:sz w:val="28"/>
          <w:szCs w:val="28"/>
        </w:rPr>
        <w:t xml:space="preserve"> </w:t>
      </w:r>
      <w:r w:rsidR="00B82C58" w:rsidRPr="0049745E">
        <w:rPr>
          <w:rFonts w:ascii="Verdana" w:hAnsi="Verdana" w:cs="Times New Roman"/>
          <w:bCs/>
          <w:sz w:val="28"/>
          <w:szCs w:val="28"/>
        </w:rPr>
        <w:t>w Bolesławcu – na rok szkolny 2021/2022.</w:t>
      </w:r>
    </w:p>
    <w:p w14:paraId="16DF5ECA" w14:textId="585DFB36" w:rsidR="00B82C58" w:rsidRPr="0049745E" w:rsidRDefault="000A35D9" w:rsidP="00AB0EDB">
      <w:pPr>
        <w:ind w:firstLine="708"/>
        <w:jc w:val="both"/>
        <w:rPr>
          <w:rFonts w:ascii="Verdana" w:hAnsi="Verdana" w:cs="Times New Roman"/>
          <w:bCs/>
          <w:sz w:val="28"/>
          <w:szCs w:val="28"/>
        </w:rPr>
      </w:pPr>
      <w:r w:rsidRPr="0049745E">
        <w:rPr>
          <w:rFonts w:ascii="Verdana" w:hAnsi="Verdana" w:cs="Times New Roman"/>
          <w:bCs/>
          <w:sz w:val="28"/>
          <w:szCs w:val="28"/>
        </w:rPr>
        <w:t xml:space="preserve">Nadano </w:t>
      </w:r>
      <w:r w:rsidR="00B82C58" w:rsidRPr="0049745E">
        <w:rPr>
          <w:rFonts w:ascii="Verdana" w:hAnsi="Verdana" w:cs="Times New Roman"/>
          <w:bCs/>
          <w:sz w:val="28"/>
          <w:szCs w:val="28"/>
        </w:rPr>
        <w:t>akty awansu zawodowego dla trzech nauczycieli, którzy w dniu 9 grudnia 2021 roku zdali egzamin na stopień nauczyciela mianowanego.</w:t>
      </w:r>
    </w:p>
    <w:p w14:paraId="5AC26B32" w14:textId="77777777" w:rsidR="00B82C58" w:rsidRPr="0049745E" w:rsidRDefault="00B82C58" w:rsidP="00F34054">
      <w:pPr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55DBABB4" w14:textId="3F8B020B" w:rsidR="00CE7293" w:rsidRPr="0049745E" w:rsidRDefault="00714CAE" w:rsidP="00997A45">
      <w:pPr>
        <w:pStyle w:val="Nagwek2"/>
        <w:rPr>
          <w:rFonts w:ascii="Verdana" w:hAnsi="Verdana"/>
        </w:rPr>
      </w:pPr>
      <w:r w:rsidRPr="0049745E">
        <w:rPr>
          <w:rFonts w:ascii="Verdana" w:hAnsi="Verdana"/>
        </w:rPr>
        <w:t xml:space="preserve">W sprawach obywatelskich: </w:t>
      </w:r>
    </w:p>
    <w:p w14:paraId="52DA2800" w14:textId="77777777" w:rsidR="00997A45" w:rsidRPr="0049745E" w:rsidRDefault="00997A45" w:rsidP="00997A45">
      <w:pPr>
        <w:rPr>
          <w:rFonts w:ascii="Verdana" w:hAnsi="Verdana"/>
        </w:rPr>
      </w:pPr>
    </w:p>
    <w:p w14:paraId="513FF0C5" w14:textId="3E2A9210" w:rsidR="00EF0C57" w:rsidRPr="0049745E" w:rsidRDefault="00AE60CF" w:rsidP="00AE60CF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W sprawach </w:t>
      </w:r>
      <w:r w:rsidR="00EF0C57" w:rsidRPr="0049745E">
        <w:rPr>
          <w:rFonts w:ascii="Verdana" w:eastAsia="Times New Roman" w:hAnsi="Verdana" w:cs="Times New Roman"/>
          <w:bCs/>
          <w:color w:val="auto"/>
          <w:sz w:val="28"/>
          <w:szCs w:val="28"/>
        </w:rPr>
        <w:t>związan</w:t>
      </w:r>
      <w:r w:rsidRPr="0049745E">
        <w:rPr>
          <w:rFonts w:ascii="Verdana" w:eastAsia="Times New Roman" w:hAnsi="Verdana" w:cs="Times New Roman"/>
          <w:bCs/>
          <w:color w:val="auto"/>
          <w:sz w:val="28"/>
          <w:szCs w:val="28"/>
        </w:rPr>
        <w:t>ych</w:t>
      </w:r>
      <w:r w:rsidR="00EF0C57" w:rsidRPr="0049745E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z przedsiębiorczością</w:t>
      </w:r>
      <w:r w:rsidRPr="0049745E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w</w:t>
      </w:r>
      <w:r w:rsidR="00EF0C57" w:rsidRPr="0049745E">
        <w:rPr>
          <w:rFonts w:ascii="Verdana" w:eastAsia="Times New Roman" w:hAnsi="Verdana" w:cs="Times New Roman"/>
          <w:color w:val="auto"/>
          <w:sz w:val="28"/>
          <w:szCs w:val="28"/>
        </w:rPr>
        <w:t>ydano:</w:t>
      </w:r>
    </w:p>
    <w:p w14:paraId="023256B1" w14:textId="77777777" w:rsidR="00AE60CF" w:rsidRPr="0049745E" w:rsidRDefault="00AE60CF" w:rsidP="00AE60CF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2354CBFB" w14:textId="77777777" w:rsidR="0049745E" w:rsidRPr="0049745E" w:rsidRDefault="00EF0C57" w:rsidP="00AE60CF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>6 zezwoleń na sprzedaż napojów alkoholowych,</w:t>
      </w:r>
    </w:p>
    <w:p w14:paraId="55993C73" w14:textId="072212A9" w:rsidR="00EF0C57" w:rsidRPr="0049745E" w:rsidRDefault="00EF0C57" w:rsidP="00AE60CF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>6 decyzji w sprawie wygaszenia zezwoleń na sprzedaż napojów alkoholowych</w:t>
      </w:r>
      <w:r w:rsidR="00AE60CF" w:rsidRPr="0049745E">
        <w:rPr>
          <w:rFonts w:ascii="Verdana" w:eastAsia="Times New Roman" w:hAnsi="Verdana" w:cs="Times New Roman"/>
          <w:color w:val="auto"/>
          <w:sz w:val="28"/>
          <w:szCs w:val="28"/>
        </w:rPr>
        <w:t>.</w:t>
      </w:r>
    </w:p>
    <w:p w14:paraId="72B0E429" w14:textId="77777777" w:rsidR="00EF0C57" w:rsidRPr="0049745E" w:rsidRDefault="00EF0C57" w:rsidP="00EF0C57">
      <w:pPr>
        <w:spacing w:after="0" w:line="240" w:lineRule="auto"/>
        <w:ind w:left="720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072DF7AD" w14:textId="0EE5041B" w:rsidR="00EF0C57" w:rsidRPr="0049745E" w:rsidRDefault="00EF0C57" w:rsidP="00AE60CF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 xml:space="preserve">Przyjęto i przetworzono 82 wnioski o wpis do Centralnej Ewidencji </w:t>
      </w:r>
      <w:r w:rsidR="00AE60CF" w:rsidRPr="0049745E">
        <w:rPr>
          <w:rFonts w:ascii="Verdana" w:eastAsia="Times New Roman" w:hAnsi="Verdana" w:cs="Times New Roman"/>
          <w:color w:val="auto"/>
          <w:sz w:val="28"/>
          <w:szCs w:val="28"/>
        </w:rPr>
        <w:br/>
      </w: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>i Informacji o Działalności Gospodarczej</w:t>
      </w:r>
      <w:r w:rsidR="00CE7293" w:rsidRPr="0049745E">
        <w:rPr>
          <w:rFonts w:ascii="Verdana" w:eastAsia="Times New Roman" w:hAnsi="Verdana" w:cs="Times New Roman"/>
          <w:color w:val="auto"/>
          <w:sz w:val="28"/>
          <w:szCs w:val="28"/>
        </w:rPr>
        <w:t>.</w:t>
      </w:r>
    </w:p>
    <w:p w14:paraId="09836837" w14:textId="77777777" w:rsidR="00EF0C57" w:rsidRPr="0049745E" w:rsidRDefault="00EF0C57" w:rsidP="00EF0C57">
      <w:pPr>
        <w:spacing w:after="0" w:line="240" w:lineRule="auto"/>
        <w:ind w:left="72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219FAD3D" w14:textId="6FA930B9" w:rsidR="00EF0C57" w:rsidRPr="0049745E" w:rsidRDefault="00EF0C57" w:rsidP="00AE60CF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bCs/>
          <w:color w:val="auto"/>
          <w:sz w:val="28"/>
          <w:szCs w:val="28"/>
        </w:rPr>
        <w:t>W sprawach ewidencji ludności i dowodów osobistych</w:t>
      </w:r>
      <w:r w:rsidR="00AE60CF" w:rsidRPr="0049745E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w</w:t>
      </w: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>ydano:</w:t>
      </w:r>
    </w:p>
    <w:p w14:paraId="0448E747" w14:textId="77777777" w:rsidR="00AE60CF" w:rsidRPr="0049745E" w:rsidRDefault="00AE60CF" w:rsidP="00AE60CF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2DDD0F8B" w14:textId="77777777" w:rsidR="0049745E" w:rsidRPr="0049745E" w:rsidRDefault="00EF0C57" w:rsidP="00AE60CF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>3 decyzje o wymeldowaniu z pobytu stałego,</w:t>
      </w:r>
    </w:p>
    <w:p w14:paraId="510B9471" w14:textId="77777777" w:rsidR="0049745E" w:rsidRPr="0049745E" w:rsidRDefault="00EF0C57" w:rsidP="00AE60CF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>3 decyzje o umorzeniu postępowania,</w:t>
      </w:r>
    </w:p>
    <w:p w14:paraId="48D01664" w14:textId="77777777" w:rsidR="0049745E" w:rsidRPr="0049745E" w:rsidRDefault="00EF0C57" w:rsidP="00AE60CF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>1 decyzję o odmowie udostępnienia danych z rejestru PESEL,</w:t>
      </w:r>
    </w:p>
    <w:p w14:paraId="1BEA7DEC" w14:textId="71F7E6E6" w:rsidR="00EF0C57" w:rsidRPr="0049745E" w:rsidRDefault="00EF0C57" w:rsidP="00AE60CF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lastRenderedPageBreak/>
        <w:t>24 postanowienia o odmowie wszczęcia postępowania o udostępnieniu danych z rejestru PESEL ze względu na przekroczenie limitu 300 udostępnień (art. 48 ust.2 ustawy o ewidencji ludności)</w:t>
      </w:r>
      <w:r w:rsidR="00AE60CF" w:rsidRPr="0049745E">
        <w:rPr>
          <w:rFonts w:ascii="Verdana" w:eastAsia="Times New Roman" w:hAnsi="Verdana" w:cs="Times New Roman"/>
          <w:color w:val="auto"/>
          <w:sz w:val="28"/>
          <w:szCs w:val="28"/>
        </w:rPr>
        <w:t>.</w:t>
      </w:r>
    </w:p>
    <w:p w14:paraId="0DED7711" w14:textId="77777777" w:rsidR="00EF0C57" w:rsidRPr="0049745E" w:rsidRDefault="00EF0C57" w:rsidP="00EF0C57">
      <w:pPr>
        <w:spacing w:after="0" w:line="240" w:lineRule="auto"/>
        <w:ind w:left="720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3D3FFFDD" w14:textId="2C468153" w:rsidR="00EF0C57" w:rsidRPr="0049745E" w:rsidRDefault="00EF0C57" w:rsidP="00AE60CF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bCs/>
          <w:color w:val="auto"/>
          <w:sz w:val="28"/>
          <w:szCs w:val="28"/>
        </w:rPr>
        <w:t>W sprawach wojskowych</w:t>
      </w:r>
      <w:r w:rsidR="00AE60CF" w:rsidRPr="0049745E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w</w:t>
      </w: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>ydano:</w:t>
      </w:r>
    </w:p>
    <w:p w14:paraId="433CA69B" w14:textId="77777777" w:rsidR="00AE60CF" w:rsidRPr="0049745E" w:rsidRDefault="00AE60CF" w:rsidP="00AE60CF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6E1967EB" w14:textId="77777777" w:rsidR="0049745E" w:rsidRPr="0049745E" w:rsidRDefault="00EF0C57" w:rsidP="00AE60CF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>2 decyzje dotyczące wypłaty świadczenia rekompensacyjnego za utracone wynagrodzenie lub dochody za okres odbywania ćwiczeń wojskowych,</w:t>
      </w:r>
    </w:p>
    <w:p w14:paraId="66BD7949" w14:textId="5FB4831A" w:rsidR="00EF0C57" w:rsidRPr="0049745E" w:rsidRDefault="00EF0C57" w:rsidP="00AE60CF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>1 decyzję uchylającą decyzję ostateczną w sprawie przeznaczenia do wykonywania świadczenia rzeczowego na rzecz obrony</w:t>
      </w:r>
      <w:r w:rsidR="00AE60CF" w:rsidRPr="0049745E">
        <w:rPr>
          <w:rFonts w:ascii="Verdana" w:eastAsia="Times New Roman" w:hAnsi="Verdana" w:cs="Times New Roman"/>
          <w:color w:val="auto"/>
          <w:sz w:val="28"/>
          <w:szCs w:val="28"/>
        </w:rPr>
        <w:t>.</w:t>
      </w:r>
    </w:p>
    <w:p w14:paraId="0DE2C6EE" w14:textId="77777777" w:rsidR="00EF0C57" w:rsidRPr="0049745E" w:rsidRDefault="00EF0C57" w:rsidP="00EF0C57">
      <w:pPr>
        <w:spacing w:after="0" w:line="240" w:lineRule="auto"/>
        <w:ind w:left="720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4FF65108" w14:textId="05D03E21" w:rsidR="00EF0C57" w:rsidRPr="0049745E" w:rsidRDefault="00EF0C57" w:rsidP="00EF0C57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bCs/>
          <w:color w:val="auto"/>
          <w:sz w:val="28"/>
          <w:szCs w:val="28"/>
        </w:rPr>
        <w:t>W sprawach urzędu stanu cywilnego zarejestrowano:</w:t>
      </w:r>
    </w:p>
    <w:p w14:paraId="778126EE" w14:textId="77777777" w:rsidR="0049745E" w:rsidRPr="0049745E" w:rsidRDefault="0049745E" w:rsidP="00EF0C57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23F5E280" w14:textId="77777777" w:rsidR="0049745E" w:rsidRPr="0049745E" w:rsidRDefault="00EF0C57" w:rsidP="00EF0C57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>67 urodzeń,</w:t>
      </w:r>
    </w:p>
    <w:p w14:paraId="43ED7084" w14:textId="77777777" w:rsidR="0049745E" w:rsidRPr="0049745E" w:rsidRDefault="00EF0C57" w:rsidP="00EF0C57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>14 małżeństw,</w:t>
      </w:r>
    </w:p>
    <w:p w14:paraId="08658514" w14:textId="07024DC0" w:rsidR="00EF0C57" w:rsidRPr="0049745E" w:rsidRDefault="00EF0C57" w:rsidP="00EF0C57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>148 zgonów</w:t>
      </w:r>
      <w:r w:rsidR="00A43492" w:rsidRPr="0049745E">
        <w:rPr>
          <w:rFonts w:ascii="Verdana" w:eastAsia="Times New Roman" w:hAnsi="Verdana" w:cs="Times New Roman"/>
          <w:color w:val="auto"/>
          <w:sz w:val="28"/>
          <w:szCs w:val="28"/>
        </w:rPr>
        <w:t>.</w:t>
      </w:r>
    </w:p>
    <w:p w14:paraId="5E6DB389" w14:textId="77777777" w:rsidR="00A43492" w:rsidRPr="0049745E" w:rsidRDefault="00A43492" w:rsidP="00EF0C57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6EB9114F" w14:textId="7E6D7166" w:rsidR="00EC17BB" w:rsidRPr="0049745E" w:rsidRDefault="00EF0C57" w:rsidP="0049745E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color w:val="auto"/>
          <w:sz w:val="28"/>
          <w:szCs w:val="28"/>
        </w:rPr>
        <w:t>Wydano 4 decyzje w sprawie zmiany imienia lub nazwiska</w:t>
      </w:r>
      <w:r w:rsidR="00A43492" w:rsidRPr="0049745E">
        <w:rPr>
          <w:rFonts w:ascii="Verdana" w:eastAsia="Times New Roman" w:hAnsi="Verdana" w:cs="Times New Roman"/>
          <w:color w:val="auto"/>
          <w:sz w:val="28"/>
          <w:szCs w:val="28"/>
        </w:rPr>
        <w:t>.</w:t>
      </w:r>
    </w:p>
    <w:p w14:paraId="18BEFDB0" w14:textId="77777777" w:rsidR="0049745E" w:rsidRDefault="0049745E" w:rsidP="0049745E">
      <w:pPr>
        <w:spacing w:before="120" w:after="120"/>
        <w:ind w:left="5529"/>
        <w:jc w:val="both"/>
        <w:rPr>
          <w:rFonts w:ascii="Verdana" w:eastAsia="Times New Roman" w:hAnsi="Verdana" w:cs="Times New Roman"/>
          <w:b/>
          <w:color w:val="auto"/>
          <w:sz w:val="28"/>
          <w:szCs w:val="28"/>
        </w:rPr>
      </w:pPr>
    </w:p>
    <w:p w14:paraId="3E30E594" w14:textId="77777777" w:rsidR="0049745E" w:rsidRPr="0049745E" w:rsidRDefault="0049745E" w:rsidP="0049745E">
      <w:pPr>
        <w:spacing w:before="120" w:after="120"/>
        <w:ind w:left="5529"/>
        <w:jc w:val="both"/>
        <w:rPr>
          <w:rFonts w:ascii="Verdana" w:eastAsia="Times New Roman" w:hAnsi="Verdana" w:cs="Times New Roman"/>
          <w:b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b/>
          <w:color w:val="auto"/>
          <w:sz w:val="28"/>
          <w:szCs w:val="28"/>
        </w:rPr>
        <w:t xml:space="preserve">Prezydent Miasta </w:t>
      </w:r>
    </w:p>
    <w:p w14:paraId="74E446EA" w14:textId="77777777" w:rsidR="0049745E" w:rsidRPr="0049745E" w:rsidRDefault="0049745E" w:rsidP="0049745E">
      <w:pPr>
        <w:spacing w:before="120" w:after="120"/>
        <w:ind w:left="5529"/>
        <w:jc w:val="both"/>
        <w:rPr>
          <w:rFonts w:ascii="Verdana" w:eastAsia="Times New Roman" w:hAnsi="Verdana" w:cs="Times New Roman"/>
          <w:b/>
          <w:color w:val="auto"/>
          <w:sz w:val="28"/>
          <w:szCs w:val="28"/>
        </w:rPr>
      </w:pPr>
      <w:r w:rsidRPr="0049745E">
        <w:rPr>
          <w:rFonts w:ascii="Verdana" w:eastAsia="Times New Roman" w:hAnsi="Verdana" w:cs="Times New Roman"/>
          <w:b/>
          <w:color w:val="auto"/>
          <w:sz w:val="28"/>
          <w:szCs w:val="28"/>
        </w:rPr>
        <w:t>/-/ Piotr Roman</w:t>
      </w:r>
    </w:p>
    <w:p w14:paraId="0CE4BCEF" w14:textId="77777777" w:rsidR="0049745E" w:rsidRPr="0049745E" w:rsidRDefault="0049745E" w:rsidP="0049745E">
      <w:pPr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506D2494" w14:textId="7E964FF6" w:rsidR="009E1D2F" w:rsidRPr="0049745E" w:rsidRDefault="000A0E9A" w:rsidP="00F34054">
      <w:pPr>
        <w:rPr>
          <w:rFonts w:ascii="Verdana" w:hAnsi="Verdana" w:cs="Times New Roman"/>
          <w:sz w:val="24"/>
          <w:szCs w:val="24"/>
        </w:rPr>
      </w:pPr>
      <w:r w:rsidRPr="0049745E">
        <w:rPr>
          <w:rFonts w:ascii="Verdana" w:hAnsi="Verdana" w:cs="Times New Roman"/>
          <w:sz w:val="24"/>
          <w:szCs w:val="24"/>
        </w:rPr>
        <w:t>Sporządziła</w:t>
      </w:r>
      <w:r w:rsidR="00554F1B" w:rsidRPr="0049745E">
        <w:rPr>
          <w:rFonts w:ascii="Verdana" w:hAnsi="Verdana" w:cs="Times New Roman"/>
          <w:sz w:val="24"/>
          <w:szCs w:val="24"/>
        </w:rPr>
        <w:t>:</w:t>
      </w:r>
    </w:p>
    <w:p w14:paraId="678693CA" w14:textId="7FD709DA" w:rsidR="00310A04" w:rsidRPr="0049745E" w:rsidRDefault="00310A04" w:rsidP="00F34054">
      <w:pPr>
        <w:rPr>
          <w:rFonts w:ascii="Verdana" w:hAnsi="Verdana" w:cs="Times New Roman"/>
          <w:sz w:val="24"/>
          <w:szCs w:val="24"/>
        </w:rPr>
      </w:pPr>
      <w:r w:rsidRPr="0049745E">
        <w:rPr>
          <w:rFonts w:ascii="Verdana" w:hAnsi="Verdana" w:cs="Times New Roman"/>
          <w:sz w:val="24"/>
          <w:szCs w:val="24"/>
        </w:rPr>
        <w:t>Małgorzata Zadora</w:t>
      </w:r>
    </w:p>
    <w:sectPr w:rsidR="00310A04" w:rsidRPr="0049745E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B45627" w14:textId="77777777" w:rsidR="00F1093F" w:rsidRDefault="00F1093F">
      <w:pPr>
        <w:spacing w:after="0" w:line="240" w:lineRule="auto"/>
      </w:pPr>
      <w:r>
        <w:separator/>
      </w:r>
    </w:p>
  </w:endnote>
  <w:endnote w:type="continuationSeparator" w:id="0">
    <w:p w14:paraId="3DB00D0D" w14:textId="77777777" w:rsidR="00F1093F" w:rsidRDefault="00F10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mbria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9745E">
          <w:rPr>
            <w:noProof/>
          </w:rPr>
          <w:t>2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CEA751" w14:textId="77777777" w:rsidR="00F1093F" w:rsidRDefault="00F1093F">
      <w:pPr>
        <w:spacing w:after="0" w:line="240" w:lineRule="auto"/>
      </w:pPr>
      <w:r>
        <w:separator/>
      </w:r>
    </w:p>
  </w:footnote>
  <w:footnote w:type="continuationSeparator" w:id="0">
    <w:p w14:paraId="6B5264D1" w14:textId="77777777" w:rsidR="00F1093F" w:rsidRDefault="00F10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03BE"/>
    <w:multiLevelType w:val="hybridMultilevel"/>
    <w:tmpl w:val="9A681510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D92147"/>
    <w:multiLevelType w:val="hybridMultilevel"/>
    <w:tmpl w:val="A0A683F8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3865B7"/>
    <w:multiLevelType w:val="hybridMultilevel"/>
    <w:tmpl w:val="80B41C2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01401FCE"/>
    <w:multiLevelType w:val="hybridMultilevel"/>
    <w:tmpl w:val="B7FA6BAE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2291B72"/>
    <w:multiLevelType w:val="hybridMultilevel"/>
    <w:tmpl w:val="F62461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837259"/>
    <w:multiLevelType w:val="hybridMultilevel"/>
    <w:tmpl w:val="68D2DF04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5A5968"/>
    <w:multiLevelType w:val="hybridMultilevel"/>
    <w:tmpl w:val="80E2F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AD349D"/>
    <w:multiLevelType w:val="hybridMultilevel"/>
    <w:tmpl w:val="53A69352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62503E"/>
    <w:multiLevelType w:val="hybridMultilevel"/>
    <w:tmpl w:val="54ACBA82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B00240"/>
    <w:multiLevelType w:val="hybridMultilevel"/>
    <w:tmpl w:val="52ACF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3F16F9"/>
    <w:multiLevelType w:val="hybridMultilevel"/>
    <w:tmpl w:val="2AE63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257367"/>
    <w:multiLevelType w:val="hybridMultilevel"/>
    <w:tmpl w:val="0E40F3C0"/>
    <w:lvl w:ilvl="0" w:tplc="D11832A4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230405F1"/>
    <w:multiLevelType w:val="hybridMultilevel"/>
    <w:tmpl w:val="E1446F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2847B7"/>
    <w:multiLevelType w:val="hybridMultilevel"/>
    <w:tmpl w:val="D206C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F2086B"/>
    <w:multiLevelType w:val="hybridMultilevel"/>
    <w:tmpl w:val="DDAA82F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546288A"/>
    <w:multiLevelType w:val="hybridMultilevel"/>
    <w:tmpl w:val="00202B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D04224"/>
    <w:multiLevelType w:val="hybridMultilevel"/>
    <w:tmpl w:val="F06E2B4A"/>
    <w:lvl w:ilvl="0" w:tplc="8A008EF0">
      <w:start w:val="1"/>
      <w:numFmt w:val="bullet"/>
      <w:lvlText w:val="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8">
    <w:nsid w:val="2BF92735"/>
    <w:multiLevelType w:val="hybridMultilevel"/>
    <w:tmpl w:val="F0662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FE6571"/>
    <w:multiLevelType w:val="hybridMultilevel"/>
    <w:tmpl w:val="2540894A"/>
    <w:lvl w:ilvl="0" w:tplc="73167D5E">
      <w:start w:val="1"/>
      <w:numFmt w:val="decimal"/>
      <w:lvlText w:val="%1)"/>
      <w:lvlJc w:val="left"/>
      <w:pPr>
        <w:ind w:left="587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0">
    <w:nsid w:val="2C3F2E69"/>
    <w:multiLevelType w:val="hybridMultilevel"/>
    <w:tmpl w:val="5B6A79DC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FF7523"/>
    <w:multiLevelType w:val="hybridMultilevel"/>
    <w:tmpl w:val="997E0E72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6230869"/>
    <w:multiLevelType w:val="hybridMultilevel"/>
    <w:tmpl w:val="61EAE1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2F6AFB"/>
    <w:multiLevelType w:val="hybridMultilevel"/>
    <w:tmpl w:val="37924E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395097"/>
    <w:multiLevelType w:val="hybridMultilevel"/>
    <w:tmpl w:val="2840650E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28109D"/>
    <w:multiLevelType w:val="hybridMultilevel"/>
    <w:tmpl w:val="3DA8C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F45075C"/>
    <w:multiLevelType w:val="hybridMultilevel"/>
    <w:tmpl w:val="2980614C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6B0B0B"/>
    <w:multiLevelType w:val="hybridMultilevel"/>
    <w:tmpl w:val="9FF616E4"/>
    <w:lvl w:ilvl="0" w:tplc="92F07B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0FF3070"/>
    <w:multiLevelType w:val="hybridMultilevel"/>
    <w:tmpl w:val="A888DF3E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6DE7573"/>
    <w:multiLevelType w:val="hybridMultilevel"/>
    <w:tmpl w:val="4B406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472B3A"/>
    <w:multiLevelType w:val="hybridMultilevel"/>
    <w:tmpl w:val="BC26B0CE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DD349D"/>
    <w:multiLevelType w:val="hybridMultilevel"/>
    <w:tmpl w:val="43A46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DA744C7"/>
    <w:multiLevelType w:val="hybridMultilevel"/>
    <w:tmpl w:val="6068F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4B4802"/>
    <w:multiLevelType w:val="hybridMultilevel"/>
    <w:tmpl w:val="7CBEE4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1E2464"/>
    <w:multiLevelType w:val="hybridMultilevel"/>
    <w:tmpl w:val="42A4F95A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A23361A"/>
    <w:multiLevelType w:val="hybridMultilevel"/>
    <w:tmpl w:val="42681556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83107C"/>
    <w:multiLevelType w:val="hybridMultilevel"/>
    <w:tmpl w:val="4678D40C"/>
    <w:lvl w:ilvl="0" w:tplc="05C0074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  <w:b w:val="0"/>
        <w:color w:val="00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EB6476"/>
    <w:multiLevelType w:val="hybridMultilevel"/>
    <w:tmpl w:val="94168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39">
    <w:nsid w:val="6DE70F7C"/>
    <w:multiLevelType w:val="hybridMultilevel"/>
    <w:tmpl w:val="9E16563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7D74FFF"/>
    <w:multiLevelType w:val="hybridMultilevel"/>
    <w:tmpl w:val="35C42C1A"/>
    <w:lvl w:ilvl="0" w:tplc="A210C3E8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D376F53"/>
    <w:multiLevelType w:val="hybridMultilevel"/>
    <w:tmpl w:val="13E24D38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3"/>
  </w:num>
  <w:num w:numId="3">
    <w:abstractNumId w:val="12"/>
  </w:num>
  <w:num w:numId="4">
    <w:abstractNumId w:val="25"/>
  </w:num>
  <w:num w:numId="5">
    <w:abstractNumId w:val="27"/>
  </w:num>
  <w:num w:numId="6">
    <w:abstractNumId w:val="41"/>
  </w:num>
  <w:num w:numId="7">
    <w:abstractNumId w:val="39"/>
  </w:num>
  <w:num w:numId="8">
    <w:abstractNumId w:val="7"/>
  </w:num>
  <w:num w:numId="9">
    <w:abstractNumId w:val="37"/>
  </w:num>
  <w:num w:numId="10">
    <w:abstractNumId w:val="23"/>
  </w:num>
  <w:num w:numId="11">
    <w:abstractNumId w:val="31"/>
  </w:num>
  <w:num w:numId="12">
    <w:abstractNumId w:val="40"/>
  </w:num>
  <w:num w:numId="13">
    <w:abstractNumId w:val="29"/>
  </w:num>
  <w:num w:numId="14">
    <w:abstractNumId w:val="5"/>
  </w:num>
  <w:num w:numId="15">
    <w:abstractNumId w:val="10"/>
  </w:num>
  <w:num w:numId="16">
    <w:abstractNumId w:val="11"/>
  </w:num>
  <w:num w:numId="17">
    <w:abstractNumId w:val="2"/>
  </w:num>
  <w:num w:numId="18">
    <w:abstractNumId w:val="36"/>
  </w:num>
  <w:num w:numId="19">
    <w:abstractNumId w:val="19"/>
  </w:num>
  <w:num w:numId="20">
    <w:abstractNumId w:val="14"/>
  </w:num>
  <w:num w:numId="21">
    <w:abstractNumId w:val="18"/>
  </w:num>
  <w:num w:numId="22">
    <w:abstractNumId w:val="13"/>
  </w:num>
  <w:num w:numId="23">
    <w:abstractNumId w:val="22"/>
  </w:num>
  <w:num w:numId="24">
    <w:abstractNumId w:val="32"/>
  </w:num>
  <w:num w:numId="25">
    <w:abstractNumId w:val="17"/>
  </w:num>
  <w:num w:numId="26">
    <w:abstractNumId w:val="30"/>
  </w:num>
  <w:num w:numId="27">
    <w:abstractNumId w:val="16"/>
  </w:num>
  <w:num w:numId="28">
    <w:abstractNumId w:val="20"/>
  </w:num>
  <w:num w:numId="29">
    <w:abstractNumId w:val="21"/>
  </w:num>
  <w:num w:numId="30">
    <w:abstractNumId w:val="4"/>
  </w:num>
  <w:num w:numId="31">
    <w:abstractNumId w:val="35"/>
  </w:num>
  <w:num w:numId="32">
    <w:abstractNumId w:val="28"/>
  </w:num>
  <w:num w:numId="33">
    <w:abstractNumId w:val="6"/>
  </w:num>
  <w:num w:numId="34">
    <w:abstractNumId w:val="15"/>
  </w:num>
  <w:num w:numId="35">
    <w:abstractNumId w:val="24"/>
  </w:num>
  <w:num w:numId="36">
    <w:abstractNumId w:val="8"/>
  </w:num>
  <w:num w:numId="37">
    <w:abstractNumId w:val="9"/>
  </w:num>
  <w:num w:numId="38">
    <w:abstractNumId w:val="1"/>
  </w:num>
  <w:num w:numId="39">
    <w:abstractNumId w:val="34"/>
  </w:num>
  <w:num w:numId="40">
    <w:abstractNumId w:val="26"/>
  </w:num>
  <w:num w:numId="41">
    <w:abstractNumId w:val="0"/>
  </w:num>
  <w:num w:numId="42">
    <w:abstractNumId w:val="42"/>
  </w:num>
  <w:num w:numId="43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1401"/>
    <w:rsid w:val="00003DFD"/>
    <w:rsid w:val="00004600"/>
    <w:rsid w:val="0000517D"/>
    <w:rsid w:val="0001140E"/>
    <w:rsid w:val="00011A39"/>
    <w:rsid w:val="0001515E"/>
    <w:rsid w:val="00016441"/>
    <w:rsid w:val="00016DC3"/>
    <w:rsid w:val="0002274E"/>
    <w:rsid w:val="00022B12"/>
    <w:rsid w:val="00024B45"/>
    <w:rsid w:val="00025336"/>
    <w:rsid w:val="0002683F"/>
    <w:rsid w:val="00026975"/>
    <w:rsid w:val="00027BC4"/>
    <w:rsid w:val="00030074"/>
    <w:rsid w:val="000313C5"/>
    <w:rsid w:val="00033227"/>
    <w:rsid w:val="000339CF"/>
    <w:rsid w:val="000341C6"/>
    <w:rsid w:val="000343DF"/>
    <w:rsid w:val="0003646E"/>
    <w:rsid w:val="00040CAE"/>
    <w:rsid w:val="00042413"/>
    <w:rsid w:val="00044EC6"/>
    <w:rsid w:val="00050C5B"/>
    <w:rsid w:val="00051119"/>
    <w:rsid w:val="00052080"/>
    <w:rsid w:val="00052617"/>
    <w:rsid w:val="00053F7C"/>
    <w:rsid w:val="000559ED"/>
    <w:rsid w:val="0005745E"/>
    <w:rsid w:val="00057E58"/>
    <w:rsid w:val="00061EA8"/>
    <w:rsid w:val="00065EA2"/>
    <w:rsid w:val="0007113D"/>
    <w:rsid w:val="00072171"/>
    <w:rsid w:val="00072932"/>
    <w:rsid w:val="000733E3"/>
    <w:rsid w:val="000737B7"/>
    <w:rsid w:val="000821B9"/>
    <w:rsid w:val="00083EFD"/>
    <w:rsid w:val="00086893"/>
    <w:rsid w:val="0009055D"/>
    <w:rsid w:val="0009419E"/>
    <w:rsid w:val="00094738"/>
    <w:rsid w:val="000A0E9A"/>
    <w:rsid w:val="000A1892"/>
    <w:rsid w:val="000A35D9"/>
    <w:rsid w:val="000A4B26"/>
    <w:rsid w:val="000A4FB6"/>
    <w:rsid w:val="000A72E5"/>
    <w:rsid w:val="000B0B34"/>
    <w:rsid w:val="000B1967"/>
    <w:rsid w:val="000C3E41"/>
    <w:rsid w:val="000C481F"/>
    <w:rsid w:val="000C5A57"/>
    <w:rsid w:val="000C5AA7"/>
    <w:rsid w:val="000C634F"/>
    <w:rsid w:val="000D1354"/>
    <w:rsid w:val="000D3471"/>
    <w:rsid w:val="000E0EC6"/>
    <w:rsid w:val="000E506B"/>
    <w:rsid w:val="000E59D1"/>
    <w:rsid w:val="000E76FB"/>
    <w:rsid w:val="000F2301"/>
    <w:rsid w:val="000F3049"/>
    <w:rsid w:val="000F36CC"/>
    <w:rsid w:val="00102FC1"/>
    <w:rsid w:val="00104CA8"/>
    <w:rsid w:val="0010541A"/>
    <w:rsid w:val="0011153B"/>
    <w:rsid w:val="00111F63"/>
    <w:rsid w:val="0011265D"/>
    <w:rsid w:val="00114683"/>
    <w:rsid w:val="00114DBB"/>
    <w:rsid w:val="00115C66"/>
    <w:rsid w:val="0012119C"/>
    <w:rsid w:val="001244AB"/>
    <w:rsid w:val="0012459C"/>
    <w:rsid w:val="00125A5D"/>
    <w:rsid w:val="001274A7"/>
    <w:rsid w:val="0013052B"/>
    <w:rsid w:val="00130542"/>
    <w:rsid w:val="0013084F"/>
    <w:rsid w:val="0013742E"/>
    <w:rsid w:val="00140094"/>
    <w:rsid w:val="001430AB"/>
    <w:rsid w:val="001436CD"/>
    <w:rsid w:val="00143D9D"/>
    <w:rsid w:val="001443DF"/>
    <w:rsid w:val="00144EB9"/>
    <w:rsid w:val="0014732A"/>
    <w:rsid w:val="001528CC"/>
    <w:rsid w:val="00162728"/>
    <w:rsid w:val="0016685D"/>
    <w:rsid w:val="0016691B"/>
    <w:rsid w:val="00167D49"/>
    <w:rsid w:val="00174E3F"/>
    <w:rsid w:val="0017564D"/>
    <w:rsid w:val="00176A9B"/>
    <w:rsid w:val="00177D6B"/>
    <w:rsid w:val="00181842"/>
    <w:rsid w:val="00182F90"/>
    <w:rsid w:val="001849F5"/>
    <w:rsid w:val="00184AFA"/>
    <w:rsid w:val="001909F7"/>
    <w:rsid w:val="00191337"/>
    <w:rsid w:val="00195753"/>
    <w:rsid w:val="00197AB4"/>
    <w:rsid w:val="001A1016"/>
    <w:rsid w:val="001A1A0F"/>
    <w:rsid w:val="001B1597"/>
    <w:rsid w:val="001B4AC2"/>
    <w:rsid w:val="001B4B8F"/>
    <w:rsid w:val="001B6826"/>
    <w:rsid w:val="001B739A"/>
    <w:rsid w:val="001C736F"/>
    <w:rsid w:val="001D0781"/>
    <w:rsid w:val="001D16A7"/>
    <w:rsid w:val="001D2CE9"/>
    <w:rsid w:val="001E05B9"/>
    <w:rsid w:val="001E0E71"/>
    <w:rsid w:val="001E26A5"/>
    <w:rsid w:val="001F1039"/>
    <w:rsid w:val="001F7777"/>
    <w:rsid w:val="0020079E"/>
    <w:rsid w:val="00204A03"/>
    <w:rsid w:val="0020557A"/>
    <w:rsid w:val="00211649"/>
    <w:rsid w:val="002142E4"/>
    <w:rsid w:val="0021443B"/>
    <w:rsid w:val="00214CCD"/>
    <w:rsid w:val="002171DA"/>
    <w:rsid w:val="00220571"/>
    <w:rsid w:val="002228D1"/>
    <w:rsid w:val="00227D3F"/>
    <w:rsid w:val="002320A0"/>
    <w:rsid w:val="0023560C"/>
    <w:rsid w:val="00235918"/>
    <w:rsid w:val="00237356"/>
    <w:rsid w:val="00237642"/>
    <w:rsid w:val="0024035B"/>
    <w:rsid w:val="002433C7"/>
    <w:rsid w:val="002441F6"/>
    <w:rsid w:val="002453CC"/>
    <w:rsid w:val="00246D7D"/>
    <w:rsid w:val="00250DC0"/>
    <w:rsid w:val="002515BF"/>
    <w:rsid w:val="002539F9"/>
    <w:rsid w:val="00254FD9"/>
    <w:rsid w:val="00256AE2"/>
    <w:rsid w:val="002618ED"/>
    <w:rsid w:val="00263BEA"/>
    <w:rsid w:val="00264DF2"/>
    <w:rsid w:val="00267AAD"/>
    <w:rsid w:val="00271630"/>
    <w:rsid w:val="00272685"/>
    <w:rsid w:val="00272A41"/>
    <w:rsid w:val="00272A93"/>
    <w:rsid w:val="00272C0C"/>
    <w:rsid w:val="00287209"/>
    <w:rsid w:val="0029033C"/>
    <w:rsid w:val="002907D8"/>
    <w:rsid w:val="0029482F"/>
    <w:rsid w:val="00297AB9"/>
    <w:rsid w:val="002A0DFF"/>
    <w:rsid w:val="002A6D89"/>
    <w:rsid w:val="002B0060"/>
    <w:rsid w:val="002B34E5"/>
    <w:rsid w:val="002B3FB3"/>
    <w:rsid w:val="002B5247"/>
    <w:rsid w:val="002C1AC0"/>
    <w:rsid w:val="002C28F4"/>
    <w:rsid w:val="002C356B"/>
    <w:rsid w:val="002C43DC"/>
    <w:rsid w:val="002C55BF"/>
    <w:rsid w:val="002C647C"/>
    <w:rsid w:val="002D310A"/>
    <w:rsid w:val="002D355C"/>
    <w:rsid w:val="002D6E0E"/>
    <w:rsid w:val="002E0007"/>
    <w:rsid w:val="002E1567"/>
    <w:rsid w:val="002E6772"/>
    <w:rsid w:val="002F1577"/>
    <w:rsid w:val="002F23AB"/>
    <w:rsid w:val="002F4A35"/>
    <w:rsid w:val="002F52CC"/>
    <w:rsid w:val="002F5ACD"/>
    <w:rsid w:val="002F704B"/>
    <w:rsid w:val="00302CC5"/>
    <w:rsid w:val="00307170"/>
    <w:rsid w:val="00310A04"/>
    <w:rsid w:val="0031208A"/>
    <w:rsid w:val="00314EE4"/>
    <w:rsid w:val="003165E0"/>
    <w:rsid w:val="00316CBA"/>
    <w:rsid w:val="00317FD3"/>
    <w:rsid w:val="0032188D"/>
    <w:rsid w:val="00322D54"/>
    <w:rsid w:val="00322DCE"/>
    <w:rsid w:val="00325D68"/>
    <w:rsid w:val="00326948"/>
    <w:rsid w:val="00331B95"/>
    <w:rsid w:val="00332130"/>
    <w:rsid w:val="00334678"/>
    <w:rsid w:val="003376FD"/>
    <w:rsid w:val="00341271"/>
    <w:rsid w:val="00341C94"/>
    <w:rsid w:val="00345BA8"/>
    <w:rsid w:val="003500D9"/>
    <w:rsid w:val="003502C3"/>
    <w:rsid w:val="00352553"/>
    <w:rsid w:val="00352E6C"/>
    <w:rsid w:val="003535B1"/>
    <w:rsid w:val="003551B4"/>
    <w:rsid w:val="003566F7"/>
    <w:rsid w:val="0035746E"/>
    <w:rsid w:val="00361984"/>
    <w:rsid w:val="003620C1"/>
    <w:rsid w:val="0036252E"/>
    <w:rsid w:val="00363925"/>
    <w:rsid w:val="00370570"/>
    <w:rsid w:val="00370A6B"/>
    <w:rsid w:val="00370A93"/>
    <w:rsid w:val="00370D41"/>
    <w:rsid w:val="0037401E"/>
    <w:rsid w:val="003749D9"/>
    <w:rsid w:val="00375636"/>
    <w:rsid w:val="00375643"/>
    <w:rsid w:val="00384F96"/>
    <w:rsid w:val="00391DE3"/>
    <w:rsid w:val="00392F55"/>
    <w:rsid w:val="00394A23"/>
    <w:rsid w:val="003A09F4"/>
    <w:rsid w:val="003A3D98"/>
    <w:rsid w:val="003A6AD9"/>
    <w:rsid w:val="003B235B"/>
    <w:rsid w:val="003B2BDB"/>
    <w:rsid w:val="003B2E83"/>
    <w:rsid w:val="003B584E"/>
    <w:rsid w:val="003B65B7"/>
    <w:rsid w:val="003C2061"/>
    <w:rsid w:val="003C3DF0"/>
    <w:rsid w:val="003C5396"/>
    <w:rsid w:val="003C5D83"/>
    <w:rsid w:val="003C6A3B"/>
    <w:rsid w:val="003E224F"/>
    <w:rsid w:val="003E4F40"/>
    <w:rsid w:val="003F61D5"/>
    <w:rsid w:val="00401A8D"/>
    <w:rsid w:val="004038E5"/>
    <w:rsid w:val="00404250"/>
    <w:rsid w:val="00405762"/>
    <w:rsid w:val="00407B3B"/>
    <w:rsid w:val="004159E5"/>
    <w:rsid w:val="0041698E"/>
    <w:rsid w:val="00420E4F"/>
    <w:rsid w:val="004220B6"/>
    <w:rsid w:val="00423F8D"/>
    <w:rsid w:val="0042525D"/>
    <w:rsid w:val="00425278"/>
    <w:rsid w:val="00425B55"/>
    <w:rsid w:val="0042622A"/>
    <w:rsid w:val="004267AA"/>
    <w:rsid w:val="00434E67"/>
    <w:rsid w:val="00436EE7"/>
    <w:rsid w:val="00443F1D"/>
    <w:rsid w:val="004500E2"/>
    <w:rsid w:val="00451922"/>
    <w:rsid w:val="00451C11"/>
    <w:rsid w:val="00451E59"/>
    <w:rsid w:val="00452282"/>
    <w:rsid w:val="00453DE7"/>
    <w:rsid w:val="0045443E"/>
    <w:rsid w:val="00454703"/>
    <w:rsid w:val="004556FB"/>
    <w:rsid w:val="00456F59"/>
    <w:rsid w:val="00457048"/>
    <w:rsid w:val="00461247"/>
    <w:rsid w:val="004625EC"/>
    <w:rsid w:val="00463432"/>
    <w:rsid w:val="00476884"/>
    <w:rsid w:val="00476B76"/>
    <w:rsid w:val="00476DBC"/>
    <w:rsid w:val="00477CF1"/>
    <w:rsid w:val="004829E0"/>
    <w:rsid w:val="00486DC7"/>
    <w:rsid w:val="00490001"/>
    <w:rsid w:val="004915B6"/>
    <w:rsid w:val="00491BA0"/>
    <w:rsid w:val="00492C5A"/>
    <w:rsid w:val="00496738"/>
    <w:rsid w:val="00496D27"/>
    <w:rsid w:val="0049745E"/>
    <w:rsid w:val="00497501"/>
    <w:rsid w:val="004A0425"/>
    <w:rsid w:val="004A083B"/>
    <w:rsid w:val="004A0E3E"/>
    <w:rsid w:val="004A4490"/>
    <w:rsid w:val="004A5761"/>
    <w:rsid w:val="004A6703"/>
    <w:rsid w:val="004B201A"/>
    <w:rsid w:val="004B2304"/>
    <w:rsid w:val="004B3E1F"/>
    <w:rsid w:val="004B728A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E5BF0"/>
    <w:rsid w:val="004E5E9A"/>
    <w:rsid w:val="004F0F17"/>
    <w:rsid w:val="004F132D"/>
    <w:rsid w:val="004F1893"/>
    <w:rsid w:val="004F313D"/>
    <w:rsid w:val="004F5915"/>
    <w:rsid w:val="004F5A3E"/>
    <w:rsid w:val="004F6B07"/>
    <w:rsid w:val="00500D51"/>
    <w:rsid w:val="00502233"/>
    <w:rsid w:val="00504972"/>
    <w:rsid w:val="00506903"/>
    <w:rsid w:val="005077F7"/>
    <w:rsid w:val="0051439A"/>
    <w:rsid w:val="00514848"/>
    <w:rsid w:val="00514C50"/>
    <w:rsid w:val="00514E47"/>
    <w:rsid w:val="00517584"/>
    <w:rsid w:val="00522A95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365B"/>
    <w:rsid w:val="00533CAD"/>
    <w:rsid w:val="00537F55"/>
    <w:rsid w:val="00542183"/>
    <w:rsid w:val="00545DDB"/>
    <w:rsid w:val="00546BA9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55D7"/>
    <w:rsid w:val="00567293"/>
    <w:rsid w:val="00567623"/>
    <w:rsid w:val="005754A5"/>
    <w:rsid w:val="00580495"/>
    <w:rsid w:val="00580570"/>
    <w:rsid w:val="00582474"/>
    <w:rsid w:val="00582C8A"/>
    <w:rsid w:val="00583510"/>
    <w:rsid w:val="00584DFC"/>
    <w:rsid w:val="00597046"/>
    <w:rsid w:val="00597261"/>
    <w:rsid w:val="005A15C0"/>
    <w:rsid w:val="005A1ECF"/>
    <w:rsid w:val="005A23C8"/>
    <w:rsid w:val="005A627B"/>
    <w:rsid w:val="005A6524"/>
    <w:rsid w:val="005A7D9F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57C9"/>
    <w:rsid w:val="005C72E9"/>
    <w:rsid w:val="005C7D7C"/>
    <w:rsid w:val="005D37BA"/>
    <w:rsid w:val="005D7527"/>
    <w:rsid w:val="005D7DB3"/>
    <w:rsid w:val="005E0460"/>
    <w:rsid w:val="005E2F81"/>
    <w:rsid w:val="005E4348"/>
    <w:rsid w:val="005E56EB"/>
    <w:rsid w:val="005F3168"/>
    <w:rsid w:val="005F61CC"/>
    <w:rsid w:val="00600FD3"/>
    <w:rsid w:val="00602453"/>
    <w:rsid w:val="00604DF7"/>
    <w:rsid w:val="006055C8"/>
    <w:rsid w:val="006063CF"/>
    <w:rsid w:val="00607FCF"/>
    <w:rsid w:val="0061368D"/>
    <w:rsid w:val="00621945"/>
    <w:rsid w:val="006226E7"/>
    <w:rsid w:val="00623DA3"/>
    <w:rsid w:val="00627D78"/>
    <w:rsid w:val="00633527"/>
    <w:rsid w:val="00642977"/>
    <w:rsid w:val="00643E3C"/>
    <w:rsid w:val="00656134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2B4"/>
    <w:rsid w:val="0067667B"/>
    <w:rsid w:val="00680B20"/>
    <w:rsid w:val="006914F4"/>
    <w:rsid w:val="006A0488"/>
    <w:rsid w:val="006A1648"/>
    <w:rsid w:val="006A39DB"/>
    <w:rsid w:val="006A73F0"/>
    <w:rsid w:val="006A7A75"/>
    <w:rsid w:val="006A7E20"/>
    <w:rsid w:val="006C1A83"/>
    <w:rsid w:val="006C1F2D"/>
    <w:rsid w:val="006C5150"/>
    <w:rsid w:val="006C5BE6"/>
    <w:rsid w:val="006D3C12"/>
    <w:rsid w:val="006D70CC"/>
    <w:rsid w:val="006E04EA"/>
    <w:rsid w:val="006E1B84"/>
    <w:rsid w:val="006E39DB"/>
    <w:rsid w:val="006E77AB"/>
    <w:rsid w:val="006F0326"/>
    <w:rsid w:val="006F0551"/>
    <w:rsid w:val="006F18EA"/>
    <w:rsid w:val="006F4560"/>
    <w:rsid w:val="006F4B40"/>
    <w:rsid w:val="00703831"/>
    <w:rsid w:val="0071062A"/>
    <w:rsid w:val="00714CAE"/>
    <w:rsid w:val="0071561B"/>
    <w:rsid w:val="00716EE6"/>
    <w:rsid w:val="0071729C"/>
    <w:rsid w:val="0071765A"/>
    <w:rsid w:val="00717B12"/>
    <w:rsid w:val="0072129D"/>
    <w:rsid w:val="007302F7"/>
    <w:rsid w:val="00732391"/>
    <w:rsid w:val="00732AD5"/>
    <w:rsid w:val="00735181"/>
    <w:rsid w:val="0074113F"/>
    <w:rsid w:val="0074181C"/>
    <w:rsid w:val="00742492"/>
    <w:rsid w:val="007437DF"/>
    <w:rsid w:val="00744513"/>
    <w:rsid w:val="00744797"/>
    <w:rsid w:val="00744F5F"/>
    <w:rsid w:val="00747629"/>
    <w:rsid w:val="007548D1"/>
    <w:rsid w:val="0075543B"/>
    <w:rsid w:val="007562A6"/>
    <w:rsid w:val="00760DBD"/>
    <w:rsid w:val="00771D69"/>
    <w:rsid w:val="00773D68"/>
    <w:rsid w:val="00774926"/>
    <w:rsid w:val="00775D03"/>
    <w:rsid w:val="00775FBE"/>
    <w:rsid w:val="00776C5B"/>
    <w:rsid w:val="007827A7"/>
    <w:rsid w:val="00783688"/>
    <w:rsid w:val="00785275"/>
    <w:rsid w:val="0079347E"/>
    <w:rsid w:val="0079369A"/>
    <w:rsid w:val="007936B6"/>
    <w:rsid w:val="00795067"/>
    <w:rsid w:val="007B3AB7"/>
    <w:rsid w:val="007B3D85"/>
    <w:rsid w:val="007B450B"/>
    <w:rsid w:val="007B4CDE"/>
    <w:rsid w:val="007C0C9E"/>
    <w:rsid w:val="007C2112"/>
    <w:rsid w:val="007C451C"/>
    <w:rsid w:val="007C675B"/>
    <w:rsid w:val="007D0EFD"/>
    <w:rsid w:val="007D3E32"/>
    <w:rsid w:val="007D4424"/>
    <w:rsid w:val="007D51B7"/>
    <w:rsid w:val="007E037A"/>
    <w:rsid w:val="007E1BFC"/>
    <w:rsid w:val="007E2441"/>
    <w:rsid w:val="007E2EF3"/>
    <w:rsid w:val="007E44C5"/>
    <w:rsid w:val="007E7211"/>
    <w:rsid w:val="007E76A1"/>
    <w:rsid w:val="007E79A6"/>
    <w:rsid w:val="007F2776"/>
    <w:rsid w:val="007F2BA3"/>
    <w:rsid w:val="00801C33"/>
    <w:rsid w:val="008070F4"/>
    <w:rsid w:val="00810798"/>
    <w:rsid w:val="00810DA1"/>
    <w:rsid w:val="008123C1"/>
    <w:rsid w:val="00813BB3"/>
    <w:rsid w:val="00813BBE"/>
    <w:rsid w:val="00814299"/>
    <w:rsid w:val="0081675C"/>
    <w:rsid w:val="0082044F"/>
    <w:rsid w:val="00820669"/>
    <w:rsid w:val="00820F6C"/>
    <w:rsid w:val="00822DA8"/>
    <w:rsid w:val="0082482C"/>
    <w:rsid w:val="00826076"/>
    <w:rsid w:val="00826300"/>
    <w:rsid w:val="00830CF0"/>
    <w:rsid w:val="00830D85"/>
    <w:rsid w:val="008337AC"/>
    <w:rsid w:val="00835DE2"/>
    <w:rsid w:val="00837814"/>
    <w:rsid w:val="0083781A"/>
    <w:rsid w:val="00841D53"/>
    <w:rsid w:val="00843757"/>
    <w:rsid w:val="00843F50"/>
    <w:rsid w:val="00847469"/>
    <w:rsid w:val="0085172F"/>
    <w:rsid w:val="00852A3B"/>
    <w:rsid w:val="00852ADD"/>
    <w:rsid w:val="0085543F"/>
    <w:rsid w:val="008605D9"/>
    <w:rsid w:val="0086145B"/>
    <w:rsid w:val="00862688"/>
    <w:rsid w:val="0086292B"/>
    <w:rsid w:val="0087204F"/>
    <w:rsid w:val="0087225F"/>
    <w:rsid w:val="00872FD1"/>
    <w:rsid w:val="0087326A"/>
    <w:rsid w:val="00873D1A"/>
    <w:rsid w:val="008749CD"/>
    <w:rsid w:val="00874F6A"/>
    <w:rsid w:val="00881B1E"/>
    <w:rsid w:val="00882633"/>
    <w:rsid w:val="00883368"/>
    <w:rsid w:val="0088554D"/>
    <w:rsid w:val="00885703"/>
    <w:rsid w:val="008878BE"/>
    <w:rsid w:val="00892F99"/>
    <w:rsid w:val="00893992"/>
    <w:rsid w:val="00896DBE"/>
    <w:rsid w:val="0089791E"/>
    <w:rsid w:val="008979D1"/>
    <w:rsid w:val="008979EF"/>
    <w:rsid w:val="008A0444"/>
    <w:rsid w:val="008A05F0"/>
    <w:rsid w:val="008A0734"/>
    <w:rsid w:val="008A1573"/>
    <w:rsid w:val="008A3F6C"/>
    <w:rsid w:val="008A48A2"/>
    <w:rsid w:val="008A505C"/>
    <w:rsid w:val="008B58A5"/>
    <w:rsid w:val="008B7C5A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E546F"/>
    <w:rsid w:val="008E62D9"/>
    <w:rsid w:val="008F02A1"/>
    <w:rsid w:val="008F0530"/>
    <w:rsid w:val="008F1487"/>
    <w:rsid w:val="008F6462"/>
    <w:rsid w:val="008F67E7"/>
    <w:rsid w:val="008F6E23"/>
    <w:rsid w:val="00905148"/>
    <w:rsid w:val="00905E80"/>
    <w:rsid w:val="0090634F"/>
    <w:rsid w:val="0091027F"/>
    <w:rsid w:val="00910B82"/>
    <w:rsid w:val="00912BF8"/>
    <w:rsid w:val="00913340"/>
    <w:rsid w:val="0091676F"/>
    <w:rsid w:val="00916DBA"/>
    <w:rsid w:val="00920744"/>
    <w:rsid w:val="009239DD"/>
    <w:rsid w:val="00923CF4"/>
    <w:rsid w:val="00924168"/>
    <w:rsid w:val="00926878"/>
    <w:rsid w:val="00926A28"/>
    <w:rsid w:val="00927560"/>
    <w:rsid w:val="0092790B"/>
    <w:rsid w:val="00930124"/>
    <w:rsid w:val="0093136F"/>
    <w:rsid w:val="00940BD3"/>
    <w:rsid w:val="00943844"/>
    <w:rsid w:val="009500FB"/>
    <w:rsid w:val="00950394"/>
    <w:rsid w:val="009511A7"/>
    <w:rsid w:val="009522F0"/>
    <w:rsid w:val="00955F70"/>
    <w:rsid w:val="00960E4C"/>
    <w:rsid w:val="00964B89"/>
    <w:rsid w:val="00966803"/>
    <w:rsid w:val="00966B37"/>
    <w:rsid w:val="009707D9"/>
    <w:rsid w:val="00971473"/>
    <w:rsid w:val="00972B67"/>
    <w:rsid w:val="00973E48"/>
    <w:rsid w:val="00974B51"/>
    <w:rsid w:val="00976045"/>
    <w:rsid w:val="00976E32"/>
    <w:rsid w:val="0098057A"/>
    <w:rsid w:val="00982340"/>
    <w:rsid w:val="00983921"/>
    <w:rsid w:val="00984925"/>
    <w:rsid w:val="00985415"/>
    <w:rsid w:val="009867A8"/>
    <w:rsid w:val="009923D5"/>
    <w:rsid w:val="00992FEF"/>
    <w:rsid w:val="00993E8D"/>
    <w:rsid w:val="0099483B"/>
    <w:rsid w:val="00995195"/>
    <w:rsid w:val="00997A45"/>
    <w:rsid w:val="009A04C2"/>
    <w:rsid w:val="009A0637"/>
    <w:rsid w:val="009A12AA"/>
    <w:rsid w:val="009A5BB5"/>
    <w:rsid w:val="009A6925"/>
    <w:rsid w:val="009A717A"/>
    <w:rsid w:val="009B6E16"/>
    <w:rsid w:val="009C0297"/>
    <w:rsid w:val="009C3AC3"/>
    <w:rsid w:val="009C6A99"/>
    <w:rsid w:val="009C7B31"/>
    <w:rsid w:val="009D17DF"/>
    <w:rsid w:val="009D41D3"/>
    <w:rsid w:val="009D6108"/>
    <w:rsid w:val="009D7704"/>
    <w:rsid w:val="009E1704"/>
    <w:rsid w:val="009E1D2F"/>
    <w:rsid w:val="009E34D8"/>
    <w:rsid w:val="009F10CB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380F"/>
    <w:rsid w:val="00A060E3"/>
    <w:rsid w:val="00A123DA"/>
    <w:rsid w:val="00A17504"/>
    <w:rsid w:val="00A17ADC"/>
    <w:rsid w:val="00A20285"/>
    <w:rsid w:val="00A20FE6"/>
    <w:rsid w:val="00A21146"/>
    <w:rsid w:val="00A239FC"/>
    <w:rsid w:val="00A25040"/>
    <w:rsid w:val="00A26F26"/>
    <w:rsid w:val="00A30D04"/>
    <w:rsid w:val="00A34040"/>
    <w:rsid w:val="00A3420E"/>
    <w:rsid w:val="00A374A6"/>
    <w:rsid w:val="00A41A1C"/>
    <w:rsid w:val="00A41E02"/>
    <w:rsid w:val="00A431E0"/>
    <w:rsid w:val="00A43492"/>
    <w:rsid w:val="00A441B7"/>
    <w:rsid w:val="00A45409"/>
    <w:rsid w:val="00A46697"/>
    <w:rsid w:val="00A46A70"/>
    <w:rsid w:val="00A5079E"/>
    <w:rsid w:val="00A50D24"/>
    <w:rsid w:val="00A5286A"/>
    <w:rsid w:val="00A54C59"/>
    <w:rsid w:val="00A61A09"/>
    <w:rsid w:val="00A62E32"/>
    <w:rsid w:val="00A6524D"/>
    <w:rsid w:val="00A66707"/>
    <w:rsid w:val="00A71050"/>
    <w:rsid w:val="00A716DD"/>
    <w:rsid w:val="00A80F19"/>
    <w:rsid w:val="00A82581"/>
    <w:rsid w:val="00A8485D"/>
    <w:rsid w:val="00A85F41"/>
    <w:rsid w:val="00A86B08"/>
    <w:rsid w:val="00A92DB6"/>
    <w:rsid w:val="00A92DCF"/>
    <w:rsid w:val="00A96766"/>
    <w:rsid w:val="00A96B0A"/>
    <w:rsid w:val="00A97791"/>
    <w:rsid w:val="00AA2168"/>
    <w:rsid w:val="00AA3183"/>
    <w:rsid w:val="00AA4920"/>
    <w:rsid w:val="00AB0EDB"/>
    <w:rsid w:val="00AB1097"/>
    <w:rsid w:val="00AB1319"/>
    <w:rsid w:val="00AB2EA3"/>
    <w:rsid w:val="00AB767C"/>
    <w:rsid w:val="00AC0342"/>
    <w:rsid w:val="00AC21F1"/>
    <w:rsid w:val="00AC3D90"/>
    <w:rsid w:val="00AC72D8"/>
    <w:rsid w:val="00AD022D"/>
    <w:rsid w:val="00AD1357"/>
    <w:rsid w:val="00AE039D"/>
    <w:rsid w:val="00AE0CC9"/>
    <w:rsid w:val="00AE5814"/>
    <w:rsid w:val="00AE60CF"/>
    <w:rsid w:val="00AE6B83"/>
    <w:rsid w:val="00AF14AA"/>
    <w:rsid w:val="00B00196"/>
    <w:rsid w:val="00B0144A"/>
    <w:rsid w:val="00B01BD6"/>
    <w:rsid w:val="00B06BA1"/>
    <w:rsid w:val="00B13E9B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42510"/>
    <w:rsid w:val="00B42F47"/>
    <w:rsid w:val="00B446BF"/>
    <w:rsid w:val="00B47080"/>
    <w:rsid w:val="00B51832"/>
    <w:rsid w:val="00B521D0"/>
    <w:rsid w:val="00B55F77"/>
    <w:rsid w:val="00B61A23"/>
    <w:rsid w:val="00B66F68"/>
    <w:rsid w:val="00B671F7"/>
    <w:rsid w:val="00B724A9"/>
    <w:rsid w:val="00B755E1"/>
    <w:rsid w:val="00B75B75"/>
    <w:rsid w:val="00B76B7A"/>
    <w:rsid w:val="00B800BC"/>
    <w:rsid w:val="00B80A7E"/>
    <w:rsid w:val="00B82C58"/>
    <w:rsid w:val="00B855F1"/>
    <w:rsid w:val="00B8675F"/>
    <w:rsid w:val="00B915AD"/>
    <w:rsid w:val="00B91DEF"/>
    <w:rsid w:val="00B94905"/>
    <w:rsid w:val="00B962B7"/>
    <w:rsid w:val="00B96A91"/>
    <w:rsid w:val="00BA02EB"/>
    <w:rsid w:val="00BA0B13"/>
    <w:rsid w:val="00BA3875"/>
    <w:rsid w:val="00BA3F52"/>
    <w:rsid w:val="00BA589A"/>
    <w:rsid w:val="00BB0D65"/>
    <w:rsid w:val="00BB1F49"/>
    <w:rsid w:val="00BB3B4D"/>
    <w:rsid w:val="00BB4DBE"/>
    <w:rsid w:val="00BB4EBF"/>
    <w:rsid w:val="00BB5CF7"/>
    <w:rsid w:val="00BD18B3"/>
    <w:rsid w:val="00BD6D53"/>
    <w:rsid w:val="00BE54DF"/>
    <w:rsid w:val="00BE5BF3"/>
    <w:rsid w:val="00BE6FD6"/>
    <w:rsid w:val="00BE70C1"/>
    <w:rsid w:val="00BE75BC"/>
    <w:rsid w:val="00BF1333"/>
    <w:rsid w:val="00BF7B62"/>
    <w:rsid w:val="00C03B83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32C6"/>
    <w:rsid w:val="00C23C7A"/>
    <w:rsid w:val="00C25BC9"/>
    <w:rsid w:val="00C30FAC"/>
    <w:rsid w:val="00C31D24"/>
    <w:rsid w:val="00C31F93"/>
    <w:rsid w:val="00C34E9A"/>
    <w:rsid w:val="00C40051"/>
    <w:rsid w:val="00C42585"/>
    <w:rsid w:val="00C42BE6"/>
    <w:rsid w:val="00C42FCA"/>
    <w:rsid w:val="00C455D2"/>
    <w:rsid w:val="00C45968"/>
    <w:rsid w:val="00C46659"/>
    <w:rsid w:val="00C50A9F"/>
    <w:rsid w:val="00C51931"/>
    <w:rsid w:val="00C539C8"/>
    <w:rsid w:val="00C55B2F"/>
    <w:rsid w:val="00C60E70"/>
    <w:rsid w:val="00C624DF"/>
    <w:rsid w:val="00C629DA"/>
    <w:rsid w:val="00C6623C"/>
    <w:rsid w:val="00C67928"/>
    <w:rsid w:val="00C67CA4"/>
    <w:rsid w:val="00C7029A"/>
    <w:rsid w:val="00C722BA"/>
    <w:rsid w:val="00C75D12"/>
    <w:rsid w:val="00C832B8"/>
    <w:rsid w:val="00C85451"/>
    <w:rsid w:val="00C85E33"/>
    <w:rsid w:val="00C86A16"/>
    <w:rsid w:val="00C87E6B"/>
    <w:rsid w:val="00C941AB"/>
    <w:rsid w:val="00C960CA"/>
    <w:rsid w:val="00C96AC1"/>
    <w:rsid w:val="00C9710E"/>
    <w:rsid w:val="00CA0241"/>
    <w:rsid w:val="00CA45A9"/>
    <w:rsid w:val="00CA48B9"/>
    <w:rsid w:val="00CA4AD8"/>
    <w:rsid w:val="00CA5C54"/>
    <w:rsid w:val="00CA612D"/>
    <w:rsid w:val="00CA62EF"/>
    <w:rsid w:val="00CA6D45"/>
    <w:rsid w:val="00CA764C"/>
    <w:rsid w:val="00CB2C58"/>
    <w:rsid w:val="00CB4517"/>
    <w:rsid w:val="00CB57D3"/>
    <w:rsid w:val="00CC1832"/>
    <w:rsid w:val="00CC2ECA"/>
    <w:rsid w:val="00CC39DD"/>
    <w:rsid w:val="00CC3D44"/>
    <w:rsid w:val="00CC529B"/>
    <w:rsid w:val="00CC74DC"/>
    <w:rsid w:val="00CD0733"/>
    <w:rsid w:val="00CD0FF7"/>
    <w:rsid w:val="00CD43B5"/>
    <w:rsid w:val="00CD7EC7"/>
    <w:rsid w:val="00CE44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12477"/>
    <w:rsid w:val="00D14B51"/>
    <w:rsid w:val="00D179D9"/>
    <w:rsid w:val="00D17F0F"/>
    <w:rsid w:val="00D2051A"/>
    <w:rsid w:val="00D21283"/>
    <w:rsid w:val="00D231F0"/>
    <w:rsid w:val="00D242C9"/>
    <w:rsid w:val="00D25451"/>
    <w:rsid w:val="00D254EB"/>
    <w:rsid w:val="00D273CB"/>
    <w:rsid w:val="00D27C97"/>
    <w:rsid w:val="00D31465"/>
    <w:rsid w:val="00D32A5D"/>
    <w:rsid w:val="00D40DCC"/>
    <w:rsid w:val="00D4134D"/>
    <w:rsid w:val="00D41849"/>
    <w:rsid w:val="00D44FA3"/>
    <w:rsid w:val="00D451FC"/>
    <w:rsid w:val="00D50710"/>
    <w:rsid w:val="00D5110E"/>
    <w:rsid w:val="00D51CFE"/>
    <w:rsid w:val="00D54A6C"/>
    <w:rsid w:val="00D60602"/>
    <w:rsid w:val="00D61DDC"/>
    <w:rsid w:val="00D70207"/>
    <w:rsid w:val="00D72899"/>
    <w:rsid w:val="00D81D91"/>
    <w:rsid w:val="00D85749"/>
    <w:rsid w:val="00D91F7A"/>
    <w:rsid w:val="00D93C28"/>
    <w:rsid w:val="00D950E8"/>
    <w:rsid w:val="00D954B2"/>
    <w:rsid w:val="00D95D84"/>
    <w:rsid w:val="00D97E79"/>
    <w:rsid w:val="00DA434A"/>
    <w:rsid w:val="00DA4B2F"/>
    <w:rsid w:val="00DA5CAB"/>
    <w:rsid w:val="00DA7FCD"/>
    <w:rsid w:val="00DB0507"/>
    <w:rsid w:val="00DB220F"/>
    <w:rsid w:val="00DB264D"/>
    <w:rsid w:val="00DB2E2E"/>
    <w:rsid w:val="00DB37BB"/>
    <w:rsid w:val="00DB39C9"/>
    <w:rsid w:val="00DB7588"/>
    <w:rsid w:val="00DC0F27"/>
    <w:rsid w:val="00DC1DF6"/>
    <w:rsid w:val="00DC4EEF"/>
    <w:rsid w:val="00DC5A7B"/>
    <w:rsid w:val="00DC5ED0"/>
    <w:rsid w:val="00DD0B6A"/>
    <w:rsid w:val="00DD0CEE"/>
    <w:rsid w:val="00DD5C11"/>
    <w:rsid w:val="00DD5F2E"/>
    <w:rsid w:val="00DD78B6"/>
    <w:rsid w:val="00DE1ABB"/>
    <w:rsid w:val="00DE3186"/>
    <w:rsid w:val="00DF07C2"/>
    <w:rsid w:val="00DF0DF3"/>
    <w:rsid w:val="00DF2CFE"/>
    <w:rsid w:val="00DF54B3"/>
    <w:rsid w:val="00DF7674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2214"/>
    <w:rsid w:val="00E24F5A"/>
    <w:rsid w:val="00E25071"/>
    <w:rsid w:val="00E250F4"/>
    <w:rsid w:val="00E3025A"/>
    <w:rsid w:val="00E3131F"/>
    <w:rsid w:val="00E317C8"/>
    <w:rsid w:val="00E32DDA"/>
    <w:rsid w:val="00E337A9"/>
    <w:rsid w:val="00E35F72"/>
    <w:rsid w:val="00E3646F"/>
    <w:rsid w:val="00E44792"/>
    <w:rsid w:val="00E60816"/>
    <w:rsid w:val="00E70266"/>
    <w:rsid w:val="00E70AB9"/>
    <w:rsid w:val="00E7154A"/>
    <w:rsid w:val="00E72848"/>
    <w:rsid w:val="00E8191E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65C4"/>
    <w:rsid w:val="00EB68A7"/>
    <w:rsid w:val="00EC17BB"/>
    <w:rsid w:val="00EC1F93"/>
    <w:rsid w:val="00EC25F9"/>
    <w:rsid w:val="00EC6BFF"/>
    <w:rsid w:val="00ED240D"/>
    <w:rsid w:val="00ED4971"/>
    <w:rsid w:val="00EE0F7A"/>
    <w:rsid w:val="00EE1DED"/>
    <w:rsid w:val="00EE1F85"/>
    <w:rsid w:val="00EE3358"/>
    <w:rsid w:val="00EE4A8B"/>
    <w:rsid w:val="00EF0C57"/>
    <w:rsid w:val="00EF116D"/>
    <w:rsid w:val="00EF173B"/>
    <w:rsid w:val="00EF2297"/>
    <w:rsid w:val="00EF37AB"/>
    <w:rsid w:val="00EF630C"/>
    <w:rsid w:val="00EF6599"/>
    <w:rsid w:val="00EF68F7"/>
    <w:rsid w:val="00F02DB1"/>
    <w:rsid w:val="00F03D6C"/>
    <w:rsid w:val="00F07FB3"/>
    <w:rsid w:val="00F1093F"/>
    <w:rsid w:val="00F120A8"/>
    <w:rsid w:val="00F122C8"/>
    <w:rsid w:val="00F166E0"/>
    <w:rsid w:val="00F17BE1"/>
    <w:rsid w:val="00F224E7"/>
    <w:rsid w:val="00F22A99"/>
    <w:rsid w:val="00F22B2F"/>
    <w:rsid w:val="00F2478C"/>
    <w:rsid w:val="00F333B8"/>
    <w:rsid w:val="00F34054"/>
    <w:rsid w:val="00F353F6"/>
    <w:rsid w:val="00F36249"/>
    <w:rsid w:val="00F407D1"/>
    <w:rsid w:val="00F4143A"/>
    <w:rsid w:val="00F4264F"/>
    <w:rsid w:val="00F44248"/>
    <w:rsid w:val="00F452C3"/>
    <w:rsid w:val="00F470A7"/>
    <w:rsid w:val="00F56F94"/>
    <w:rsid w:val="00F579F6"/>
    <w:rsid w:val="00F613C1"/>
    <w:rsid w:val="00F61474"/>
    <w:rsid w:val="00F6388F"/>
    <w:rsid w:val="00F64298"/>
    <w:rsid w:val="00F70607"/>
    <w:rsid w:val="00F710E6"/>
    <w:rsid w:val="00F7123C"/>
    <w:rsid w:val="00F71F94"/>
    <w:rsid w:val="00F737D7"/>
    <w:rsid w:val="00F77118"/>
    <w:rsid w:val="00F80153"/>
    <w:rsid w:val="00F8292E"/>
    <w:rsid w:val="00F82F76"/>
    <w:rsid w:val="00F82FEE"/>
    <w:rsid w:val="00F8468A"/>
    <w:rsid w:val="00F87876"/>
    <w:rsid w:val="00F9146A"/>
    <w:rsid w:val="00F91FDE"/>
    <w:rsid w:val="00F924A8"/>
    <w:rsid w:val="00F93C02"/>
    <w:rsid w:val="00F945DE"/>
    <w:rsid w:val="00F95560"/>
    <w:rsid w:val="00FA377D"/>
    <w:rsid w:val="00FA4939"/>
    <w:rsid w:val="00FA5034"/>
    <w:rsid w:val="00FB287B"/>
    <w:rsid w:val="00FB58CF"/>
    <w:rsid w:val="00FB5AF1"/>
    <w:rsid w:val="00FC17BD"/>
    <w:rsid w:val="00FC4335"/>
    <w:rsid w:val="00FC7DBB"/>
    <w:rsid w:val="00FD0F84"/>
    <w:rsid w:val="00FD1716"/>
    <w:rsid w:val="00FD2078"/>
    <w:rsid w:val="00FD69DF"/>
    <w:rsid w:val="00FE0B59"/>
    <w:rsid w:val="00FE315F"/>
    <w:rsid w:val="00FE3506"/>
    <w:rsid w:val="00FF079B"/>
    <w:rsid w:val="00FF495B"/>
    <w:rsid w:val="00FF530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997A45"/>
    <w:pPr>
      <w:keepNext/>
      <w:widowControl w:val="0"/>
      <w:spacing w:after="0" w:line="240" w:lineRule="auto"/>
      <w:outlineLvl w:val="0"/>
    </w:pPr>
    <w:rPr>
      <w:rFonts w:ascii="Times New Roman" w:eastAsia="Times New Roman" w:hAnsi="Times New Roman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97A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997A45"/>
    <w:rPr>
      <w:rFonts w:ascii="Times New Roman" w:eastAsia="Times New Roman" w:hAnsi="Times New Roman" w:cs="Times New Roman"/>
      <w:b/>
      <w:color w:val="00000A"/>
      <w:sz w:val="3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997A4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97A4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997A45"/>
    <w:rPr>
      <w:rFonts w:asciiTheme="majorHAnsi" w:eastAsiaTheme="majorEastAsia" w:hAnsiTheme="majorHAnsi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997A45"/>
    <w:pPr>
      <w:keepNext/>
      <w:widowControl w:val="0"/>
      <w:spacing w:after="0" w:line="240" w:lineRule="auto"/>
      <w:outlineLvl w:val="0"/>
    </w:pPr>
    <w:rPr>
      <w:rFonts w:ascii="Times New Roman" w:eastAsia="Times New Roman" w:hAnsi="Times New Roman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97A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997A45"/>
    <w:rPr>
      <w:rFonts w:ascii="Times New Roman" w:eastAsia="Times New Roman" w:hAnsi="Times New Roman" w:cs="Times New Roman"/>
      <w:b/>
      <w:color w:val="00000A"/>
      <w:sz w:val="3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997A4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97A4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997A45"/>
    <w:rPr>
      <w:rFonts w:asciiTheme="majorHAnsi" w:eastAsiaTheme="majorEastAsia" w:hAnsiTheme="majorHAnsi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A16515-C00D-4949-BEB1-02826C58C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21</Pages>
  <Words>3743</Words>
  <Characters>22459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26150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Elzbieta Anna Chojnacka</cp:lastModifiedBy>
  <cp:revision>3</cp:revision>
  <cp:lastPrinted>2021-09-28T11:11:00Z</cp:lastPrinted>
  <dcterms:created xsi:type="dcterms:W3CDTF">2021-12-30T07:53:00Z</dcterms:created>
  <dcterms:modified xsi:type="dcterms:W3CDTF">2021-12-30T08:33:00Z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