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82EA31" w14:textId="4641E82C" w:rsidR="00C6623C" w:rsidRPr="0049079D" w:rsidRDefault="0082482C" w:rsidP="00F34054">
      <w:pPr>
        <w:spacing w:after="0"/>
        <w:jc w:val="both"/>
        <w:rPr>
          <w:rFonts w:ascii="Verdana" w:hAnsi="Verdana" w:cs="Times New Roman"/>
          <w:sz w:val="28"/>
          <w:szCs w:val="28"/>
        </w:rPr>
      </w:pPr>
      <w:r w:rsidRPr="0049079D">
        <w:rPr>
          <w:rFonts w:ascii="Verdana" w:eastAsia="Calibri" w:hAnsi="Verdana" w:cs="Times New Roman"/>
          <w:sz w:val="28"/>
          <w:szCs w:val="28"/>
        </w:rPr>
        <w:t>ROGM.005</w:t>
      </w:r>
      <w:r w:rsidR="006A73F0" w:rsidRPr="0049079D">
        <w:rPr>
          <w:rFonts w:ascii="Verdana" w:eastAsia="Calibri" w:hAnsi="Verdana" w:cs="Times New Roman"/>
          <w:sz w:val="28"/>
          <w:szCs w:val="28"/>
        </w:rPr>
        <w:t>8</w:t>
      </w:r>
      <w:r w:rsidRPr="0049079D">
        <w:rPr>
          <w:rFonts w:ascii="Verdana" w:eastAsia="Calibri" w:hAnsi="Verdana" w:cs="Times New Roman"/>
          <w:sz w:val="28"/>
          <w:szCs w:val="28"/>
        </w:rPr>
        <w:t>.</w:t>
      </w:r>
      <w:r w:rsidR="00DD5F2E" w:rsidRPr="0049079D">
        <w:rPr>
          <w:rFonts w:ascii="Verdana" w:eastAsia="Calibri" w:hAnsi="Verdana" w:cs="Times New Roman"/>
          <w:sz w:val="28"/>
          <w:szCs w:val="28"/>
        </w:rPr>
        <w:t>1</w:t>
      </w:r>
      <w:r w:rsidR="00456F59" w:rsidRPr="0049079D">
        <w:rPr>
          <w:rFonts w:ascii="Verdana" w:eastAsia="Calibri" w:hAnsi="Verdana" w:cs="Times New Roman"/>
          <w:sz w:val="28"/>
          <w:szCs w:val="28"/>
        </w:rPr>
        <w:t>.202</w:t>
      </w:r>
      <w:r w:rsidR="008B2FDA" w:rsidRPr="0049079D">
        <w:rPr>
          <w:rFonts w:ascii="Verdana" w:eastAsia="Calibri" w:hAnsi="Verdana" w:cs="Times New Roman"/>
          <w:sz w:val="28"/>
          <w:szCs w:val="28"/>
        </w:rPr>
        <w:t>2</w:t>
      </w:r>
    </w:p>
    <w:p w14:paraId="535F4147" w14:textId="77777777" w:rsidR="00C6623C" w:rsidRPr="0049079D" w:rsidRDefault="00C6623C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085814B7" w14:textId="77777777" w:rsidR="00C6623C" w:rsidRPr="0049079D" w:rsidRDefault="00714CAE" w:rsidP="0049079D">
      <w:pPr>
        <w:pStyle w:val="Tytu"/>
        <w:rPr>
          <w:rStyle w:val="ListLabel663"/>
          <w:rFonts w:eastAsia="Calibri" w:cs="Times New Roman"/>
          <w:color w:val="00000A"/>
          <w:sz w:val="36"/>
          <w:szCs w:val="20"/>
        </w:rPr>
      </w:pPr>
      <w:r w:rsidRPr="0049079D">
        <w:rPr>
          <w:rStyle w:val="ListLabel663"/>
          <w:rFonts w:eastAsia="Calibri" w:cs="Times New Roman"/>
          <w:color w:val="00000A"/>
          <w:sz w:val="36"/>
          <w:szCs w:val="20"/>
        </w:rPr>
        <w:t>Informacja Prezydenta Miasta</w:t>
      </w:r>
    </w:p>
    <w:p w14:paraId="361F74BE" w14:textId="77777777" w:rsidR="00C6623C" w:rsidRPr="0049079D" w:rsidRDefault="00714CAE" w:rsidP="0049079D">
      <w:pPr>
        <w:pStyle w:val="Tytu"/>
        <w:rPr>
          <w:rStyle w:val="ListLabel663"/>
          <w:rFonts w:eastAsia="Calibri" w:cs="Times New Roman"/>
          <w:color w:val="00000A"/>
          <w:sz w:val="36"/>
          <w:szCs w:val="20"/>
        </w:rPr>
      </w:pPr>
      <w:r w:rsidRPr="0049079D">
        <w:rPr>
          <w:rStyle w:val="ListLabel663"/>
          <w:rFonts w:eastAsia="Calibri" w:cs="Times New Roman"/>
          <w:color w:val="00000A"/>
          <w:sz w:val="36"/>
          <w:szCs w:val="20"/>
        </w:rPr>
        <w:t>o ważniejszych działaniach podjętych w okresie międzysesyjnym,</w:t>
      </w:r>
    </w:p>
    <w:p w14:paraId="6FCE62B4" w14:textId="6D71B13D" w:rsidR="00C6623C" w:rsidRPr="0049079D" w:rsidRDefault="0082482C" w:rsidP="0049079D">
      <w:pPr>
        <w:pStyle w:val="Tytu"/>
        <w:rPr>
          <w:rStyle w:val="ListLabel663"/>
          <w:rFonts w:cs="Times New Roman"/>
          <w:color w:val="00000A"/>
          <w:sz w:val="36"/>
          <w:szCs w:val="20"/>
        </w:rPr>
      </w:pPr>
      <w:r w:rsidRPr="0049079D">
        <w:rPr>
          <w:rStyle w:val="ListLabel663"/>
          <w:rFonts w:eastAsia="Calibri" w:cs="Times New Roman"/>
          <w:color w:val="00000A"/>
          <w:sz w:val="36"/>
          <w:szCs w:val="20"/>
        </w:rPr>
        <w:t xml:space="preserve">przedstawiona na </w:t>
      </w:r>
      <w:r w:rsidR="00496D27" w:rsidRPr="0049079D">
        <w:rPr>
          <w:rStyle w:val="ListLabel663"/>
          <w:rFonts w:eastAsia="Calibri" w:cs="Times New Roman"/>
          <w:color w:val="00000A"/>
          <w:sz w:val="36"/>
          <w:szCs w:val="20"/>
        </w:rPr>
        <w:t>X</w:t>
      </w:r>
      <w:r w:rsidR="004A4490" w:rsidRPr="0049079D">
        <w:rPr>
          <w:rStyle w:val="ListLabel663"/>
          <w:rFonts w:eastAsia="Calibri" w:cs="Times New Roman"/>
          <w:color w:val="00000A"/>
          <w:sz w:val="36"/>
          <w:szCs w:val="20"/>
        </w:rPr>
        <w:t>X</w:t>
      </w:r>
      <w:r w:rsidR="004E5BF0" w:rsidRPr="0049079D">
        <w:rPr>
          <w:rStyle w:val="ListLabel663"/>
          <w:rFonts w:eastAsia="Calibri" w:cs="Times New Roman"/>
          <w:color w:val="00000A"/>
          <w:sz w:val="36"/>
          <w:szCs w:val="20"/>
        </w:rPr>
        <w:t>X</w:t>
      </w:r>
      <w:r w:rsidR="006E14DE" w:rsidRPr="0049079D">
        <w:rPr>
          <w:rStyle w:val="ListLabel663"/>
          <w:rFonts w:eastAsia="Calibri" w:cs="Times New Roman"/>
          <w:color w:val="00000A"/>
          <w:sz w:val="36"/>
          <w:szCs w:val="20"/>
        </w:rPr>
        <w:t>IX</w:t>
      </w:r>
      <w:r w:rsidR="00714CAE" w:rsidRPr="0049079D">
        <w:rPr>
          <w:rStyle w:val="ListLabel663"/>
          <w:rFonts w:eastAsia="Calibri" w:cs="Times New Roman"/>
          <w:color w:val="00000A"/>
          <w:sz w:val="36"/>
          <w:szCs w:val="20"/>
        </w:rPr>
        <w:t xml:space="preserve"> sesji Rady Miasta</w:t>
      </w:r>
    </w:p>
    <w:p w14:paraId="5BAD90BF" w14:textId="65745AEE" w:rsidR="00C6623C" w:rsidRPr="0049079D" w:rsidRDefault="00456F59" w:rsidP="0049079D">
      <w:pPr>
        <w:pStyle w:val="Tytu"/>
        <w:rPr>
          <w:rStyle w:val="ListLabel663"/>
          <w:rFonts w:cs="Times New Roman"/>
          <w:color w:val="00000A"/>
          <w:sz w:val="36"/>
          <w:szCs w:val="20"/>
        </w:rPr>
      </w:pPr>
      <w:r w:rsidRPr="0049079D">
        <w:rPr>
          <w:rStyle w:val="ListLabel663"/>
          <w:rFonts w:eastAsia="Calibri" w:cs="Times New Roman"/>
          <w:color w:val="00000A"/>
          <w:sz w:val="36"/>
          <w:szCs w:val="20"/>
        </w:rPr>
        <w:t xml:space="preserve">w dniu </w:t>
      </w:r>
      <w:r w:rsidR="00982340" w:rsidRPr="0049079D">
        <w:rPr>
          <w:rStyle w:val="ListLabel663"/>
          <w:rFonts w:eastAsia="Calibri" w:cs="Times New Roman"/>
          <w:color w:val="00000A"/>
          <w:sz w:val="36"/>
          <w:szCs w:val="20"/>
        </w:rPr>
        <w:t>2</w:t>
      </w:r>
      <w:r w:rsidR="00A04D92" w:rsidRPr="0049079D">
        <w:rPr>
          <w:rStyle w:val="ListLabel663"/>
          <w:rFonts w:eastAsia="Calibri" w:cs="Times New Roman"/>
          <w:color w:val="00000A"/>
          <w:sz w:val="36"/>
          <w:szCs w:val="20"/>
        </w:rPr>
        <w:t xml:space="preserve">6 stycznia </w:t>
      </w:r>
      <w:r w:rsidR="00714CAE" w:rsidRPr="0049079D">
        <w:rPr>
          <w:rStyle w:val="ListLabel663"/>
          <w:rFonts w:eastAsia="Calibri" w:cs="Times New Roman"/>
          <w:color w:val="00000A"/>
          <w:sz w:val="36"/>
          <w:szCs w:val="20"/>
        </w:rPr>
        <w:t>20</w:t>
      </w:r>
      <w:r w:rsidRPr="0049079D">
        <w:rPr>
          <w:rStyle w:val="ListLabel663"/>
          <w:rFonts w:eastAsia="Calibri" w:cs="Times New Roman"/>
          <w:color w:val="00000A"/>
          <w:sz w:val="36"/>
          <w:szCs w:val="20"/>
        </w:rPr>
        <w:t>2</w:t>
      </w:r>
      <w:r w:rsidR="00A04D92" w:rsidRPr="0049079D">
        <w:rPr>
          <w:rStyle w:val="ListLabel663"/>
          <w:rFonts w:eastAsia="Calibri" w:cs="Times New Roman"/>
          <w:color w:val="00000A"/>
          <w:sz w:val="36"/>
          <w:szCs w:val="20"/>
        </w:rPr>
        <w:t>2</w:t>
      </w:r>
      <w:r w:rsidR="00714CAE" w:rsidRPr="0049079D">
        <w:rPr>
          <w:rStyle w:val="ListLabel663"/>
          <w:rFonts w:eastAsia="Calibri" w:cs="Times New Roman"/>
          <w:color w:val="00000A"/>
          <w:sz w:val="36"/>
          <w:szCs w:val="20"/>
        </w:rPr>
        <w:t xml:space="preserve"> r.</w:t>
      </w:r>
    </w:p>
    <w:p w14:paraId="2C96C4E2" w14:textId="77777777" w:rsidR="00C6623C" w:rsidRPr="0049079D" w:rsidRDefault="00C6623C" w:rsidP="0049079D">
      <w:pPr>
        <w:pStyle w:val="NormalnyWeb"/>
      </w:pPr>
    </w:p>
    <w:p w14:paraId="3BA6FFD8" w14:textId="77777777" w:rsidR="00E14D46" w:rsidRPr="0049079D" w:rsidRDefault="00E14D46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2F0BCF3F" w14:textId="77777777" w:rsidR="00C6623C" w:rsidRPr="0049079D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  <w:r w:rsidRPr="0049079D">
        <w:rPr>
          <w:rFonts w:ascii="Verdana" w:eastAsia="Calibri" w:hAnsi="Verdana" w:cs="Times New Roman"/>
          <w:b/>
          <w:sz w:val="28"/>
          <w:szCs w:val="28"/>
        </w:rPr>
        <w:t>Panie Przewodniczący!</w:t>
      </w:r>
    </w:p>
    <w:p w14:paraId="731A5FC0" w14:textId="74F3CBF4" w:rsidR="00C6623C" w:rsidRPr="0049079D" w:rsidRDefault="00C6623C" w:rsidP="00F34054">
      <w:pPr>
        <w:spacing w:after="0"/>
        <w:jc w:val="both"/>
        <w:rPr>
          <w:rFonts w:ascii="Verdana" w:eastAsia="Calibri" w:hAnsi="Verdana" w:cs="Times New Roman"/>
          <w:sz w:val="28"/>
          <w:szCs w:val="28"/>
        </w:rPr>
      </w:pPr>
    </w:p>
    <w:p w14:paraId="55D84DF9" w14:textId="77777777" w:rsidR="00C6623C" w:rsidRPr="0049079D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  <w:r w:rsidRPr="0049079D">
        <w:rPr>
          <w:rFonts w:ascii="Verdana" w:eastAsia="Calibri" w:hAnsi="Verdana" w:cs="Times New Roman"/>
          <w:b/>
          <w:sz w:val="28"/>
          <w:szCs w:val="28"/>
        </w:rPr>
        <w:t>Wysoka Rado!</w:t>
      </w:r>
    </w:p>
    <w:p w14:paraId="4A9A39B2" w14:textId="77777777" w:rsidR="00E14D46" w:rsidRPr="0049079D" w:rsidRDefault="00E14D46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663421CC" w14:textId="68ACE34F" w:rsidR="00C6623C" w:rsidRPr="0049079D" w:rsidRDefault="00714CAE" w:rsidP="00F34054">
      <w:pPr>
        <w:spacing w:after="0"/>
        <w:ind w:firstLine="709"/>
        <w:jc w:val="both"/>
        <w:rPr>
          <w:rFonts w:ascii="Verdana" w:eastAsia="Calibri" w:hAnsi="Verdana" w:cs="Times New Roman"/>
          <w:sz w:val="28"/>
          <w:szCs w:val="28"/>
        </w:rPr>
      </w:pPr>
      <w:r w:rsidRPr="0049079D">
        <w:rPr>
          <w:rFonts w:ascii="Verdana" w:eastAsia="Calibri" w:hAnsi="Verdana" w:cs="Times New Roman"/>
          <w:sz w:val="28"/>
          <w:szCs w:val="28"/>
        </w:rPr>
        <w:t xml:space="preserve">W okresie od </w:t>
      </w:r>
      <w:r w:rsidR="0037401E" w:rsidRPr="0049079D">
        <w:rPr>
          <w:rFonts w:ascii="Verdana" w:eastAsia="Calibri" w:hAnsi="Verdana" w:cs="Times New Roman"/>
          <w:sz w:val="28"/>
          <w:szCs w:val="28"/>
        </w:rPr>
        <w:t>X</w:t>
      </w:r>
      <w:r w:rsidR="008979EF" w:rsidRPr="0049079D">
        <w:rPr>
          <w:rFonts w:ascii="Verdana" w:eastAsia="Calibri" w:hAnsi="Verdana" w:cs="Times New Roman"/>
          <w:sz w:val="28"/>
          <w:szCs w:val="28"/>
        </w:rPr>
        <w:t>X</w:t>
      </w:r>
      <w:r w:rsidR="00272A41" w:rsidRPr="0049079D">
        <w:rPr>
          <w:rFonts w:ascii="Verdana" w:eastAsia="Calibri" w:hAnsi="Verdana" w:cs="Times New Roman"/>
          <w:sz w:val="28"/>
          <w:szCs w:val="28"/>
        </w:rPr>
        <w:t>X</w:t>
      </w:r>
      <w:r w:rsidR="00DD5F2E" w:rsidRPr="0049079D">
        <w:rPr>
          <w:rFonts w:ascii="Verdana" w:eastAsia="Calibri" w:hAnsi="Verdana" w:cs="Times New Roman"/>
          <w:sz w:val="28"/>
          <w:szCs w:val="28"/>
        </w:rPr>
        <w:t>V</w:t>
      </w:r>
      <w:r w:rsidR="00AB1319" w:rsidRPr="0049079D">
        <w:rPr>
          <w:rFonts w:ascii="Verdana" w:eastAsia="Calibri" w:hAnsi="Verdana" w:cs="Times New Roman"/>
          <w:sz w:val="28"/>
          <w:szCs w:val="28"/>
        </w:rPr>
        <w:t>II</w:t>
      </w:r>
      <w:r w:rsidR="00A04D92" w:rsidRPr="0049079D">
        <w:rPr>
          <w:rFonts w:ascii="Verdana" w:eastAsia="Calibri" w:hAnsi="Verdana" w:cs="Times New Roman"/>
          <w:sz w:val="28"/>
          <w:szCs w:val="28"/>
        </w:rPr>
        <w:t>I</w:t>
      </w:r>
      <w:r w:rsidRPr="0049079D">
        <w:rPr>
          <w:rFonts w:ascii="Verdana" w:eastAsia="Calibri" w:hAnsi="Verdana" w:cs="Times New Roman"/>
          <w:sz w:val="28"/>
          <w:szCs w:val="28"/>
        </w:rPr>
        <w:t xml:space="preserve"> sesji Rady Mi</w:t>
      </w:r>
      <w:r w:rsidR="0049079D">
        <w:rPr>
          <w:rFonts w:ascii="Verdana" w:eastAsia="Calibri" w:hAnsi="Verdana" w:cs="Times New Roman"/>
          <w:sz w:val="28"/>
          <w:szCs w:val="28"/>
        </w:rPr>
        <w:t xml:space="preserve">asta Bolesławiec odbytej w dniu </w:t>
      </w:r>
      <w:r w:rsidR="000733E3" w:rsidRPr="0049079D">
        <w:rPr>
          <w:rFonts w:ascii="Verdana" w:eastAsia="Calibri" w:hAnsi="Verdana" w:cs="Times New Roman"/>
          <w:sz w:val="28"/>
          <w:szCs w:val="28"/>
        </w:rPr>
        <w:t>2</w:t>
      </w:r>
      <w:r w:rsidR="00A04D92" w:rsidRPr="0049079D">
        <w:rPr>
          <w:rFonts w:ascii="Verdana" w:eastAsia="Calibri" w:hAnsi="Verdana" w:cs="Times New Roman"/>
          <w:sz w:val="28"/>
          <w:szCs w:val="28"/>
        </w:rPr>
        <w:t xml:space="preserve">9 grudnia </w:t>
      </w:r>
      <w:r w:rsidR="00130542" w:rsidRPr="0049079D">
        <w:rPr>
          <w:rFonts w:ascii="Verdana" w:eastAsia="Calibri" w:hAnsi="Verdana" w:cs="Times New Roman"/>
          <w:sz w:val="28"/>
          <w:szCs w:val="28"/>
        </w:rPr>
        <w:t>202</w:t>
      </w:r>
      <w:r w:rsidR="002B34E5" w:rsidRPr="0049079D">
        <w:rPr>
          <w:rFonts w:ascii="Verdana" w:eastAsia="Calibri" w:hAnsi="Verdana" w:cs="Times New Roman"/>
          <w:sz w:val="28"/>
          <w:szCs w:val="28"/>
        </w:rPr>
        <w:t>1</w:t>
      </w:r>
      <w:r w:rsidR="00130542" w:rsidRPr="0049079D">
        <w:rPr>
          <w:rFonts w:ascii="Verdana" w:eastAsia="Calibri" w:hAnsi="Verdana" w:cs="Times New Roman"/>
          <w:sz w:val="28"/>
          <w:szCs w:val="28"/>
        </w:rPr>
        <w:t xml:space="preserve"> r.</w:t>
      </w:r>
      <w:r w:rsidRPr="0049079D">
        <w:rPr>
          <w:rFonts w:ascii="Verdana" w:eastAsia="Calibri" w:hAnsi="Verdana" w:cs="Times New Roman"/>
          <w:sz w:val="28"/>
          <w:szCs w:val="28"/>
        </w:rPr>
        <w:t xml:space="preserve"> rozpatrzyłem i skierowałem pod obrady Wysokiej Rady następujące projekty uchwał:</w:t>
      </w:r>
    </w:p>
    <w:p w14:paraId="79016EDD" w14:textId="77777777" w:rsidR="0082482C" w:rsidRPr="0049079D" w:rsidRDefault="0082482C" w:rsidP="00F34054">
      <w:pPr>
        <w:spacing w:after="0"/>
        <w:ind w:firstLine="709"/>
        <w:jc w:val="both"/>
        <w:rPr>
          <w:rFonts w:ascii="Verdana" w:hAnsi="Verdana" w:cs="Times New Roman"/>
          <w:sz w:val="28"/>
          <w:szCs w:val="28"/>
        </w:rPr>
      </w:pPr>
    </w:p>
    <w:p w14:paraId="470719BB" w14:textId="3A01B0AC" w:rsidR="00033227" w:rsidRPr="0049079D" w:rsidRDefault="00033227" w:rsidP="00F34054">
      <w:pPr>
        <w:numPr>
          <w:ilvl w:val="0"/>
          <w:numId w:val="1"/>
        </w:numPr>
        <w:jc w:val="both"/>
        <w:rPr>
          <w:rFonts w:ascii="Verdana" w:hAnsi="Verdana" w:cs="Times New Roman"/>
          <w:sz w:val="28"/>
          <w:szCs w:val="28"/>
        </w:rPr>
      </w:pPr>
      <w:r w:rsidRPr="0049079D">
        <w:rPr>
          <w:rFonts w:ascii="Verdana" w:hAnsi="Verdana" w:cs="Times New Roman"/>
          <w:sz w:val="28"/>
          <w:szCs w:val="28"/>
        </w:rPr>
        <w:t>na X</w:t>
      </w:r>
      <w:r w:rsidR="004A4490" w:rsidRPr="0049079D">
        <w:rPr>
          <w:rFonts w:ascii="Verdana" w:hAnsi="Verdana" w:cs="Times New Roman"/>
          <w:sz w:val="28"/>
          <w:szCs w:val="28"/>
        </w:rPr>
        <w:t>X</w:t>
      </w:r>
      <w:r w:rsidR="00621945" w:rsidRPr="0049079D">
        <w:rPr>
          <w:rFonts w:ascii="Verdana" w:hAnsi="Verdana" w:cs="Times New Roman"/>
          <w:sz w:val="28"/>
          <w:szCs w:val="28"/>
        </w:rPr>
        <w:t>X</w:t>
      </w:r>
      <w:r w:rsidR="00A04D92" w:rsidRPr="0049079D">
        <w:rPr>
          <w:rFonts w:ascii="Verdana" w:hAnsi="Verdana" w:cs="Times New Roman"/>
          <w:sz w:val="28"/>
          <w:szCs w:val="28"/>
        </w:rPr>
        <w:t xml:space="preserve">IX </w:t>
      </w:r>
      <w:r w:rsidR="002E3C49" w:rsidRPr="0049079D">
        <w:rPr>
          <w:rFonts w:ascii="Verdana" w:hAnsi="Verdana" w:cs="Times New Roman"/>
          <w:sz w:val="28"/>
          <w:szCs w:val="28"/>
        </w:rPr>
        <w:t>se</w:t>
      </w:r>
      <w:r w:rsidRPr="0049079D">
        <w:rPr>
          <w:rFonts w:ascii="Verdana" w:hAnsi="Verdana" w:cs="Times New Roman"/>
          <w:sz w:val="28"/>
          <w:szCs w:val="28"/>
        </w:rPr>
        <w:t xml:space="preserve">sję Rady Miasta </w:t>
      </w:r>
      <w:r w:rsidRPr="0049079D">
        <w:rPr>
          <w:rFonts w:ascii="Verdana" w:eastAsia="Calibri" w:hAnsi="Verdana" w:cs="Times New Roman"/>
          <w:sz w:val="28"/>
          <w:szCs w:val="28"/>
        </w:rPr>
        <w:t>Bolesławiec</w:t>
      </w:r>
      <w:r w:rsidR="00B76B7A" w:rsidRPr="0049079D">
        <w:rPr>
          <w:rFonts w:ascii="Verdana" w:eastAsia="Calibri" w:hAnsi="Verdana" w:cs="Times New Roman"/>
          <w:sz w:val="28"/>
          <w:szCs w:val="28"/>
        </w:rPr>
        <w:t>:</w:t>
      </w:r>
      <w:r w:rsidRPr="0049079D">
        <w:rPr>
          <w:rFonts w:ascii="Verdana" w:eastAsia="Calibri" w:hAnsi="Verdana" w:cs="Times New Roman"/>
          <w:sz w:val="28"/>
          <w:szCs w:val="28"/>
        </w:rPr>
        <w:t xml:space="preserve"> </w:t>
      </w:r>
    </w:p>
    <w:p w14:paraId="303383F5" w14:textId="352E6871" w:rsidR="002E3C49" w:rsidRPr="0049079D" w:rsidRDefault="00011A39" w:rsidP="002E3C49">
      <w:pPr>
        <w:pStyle w:val="Akapitzlist"/>
        <w:numPr>
          <w:ilvl w:val="0"/>
          <w:numId w:val="14"/>
        </w:numPr>
        <w:jc w:val="both"/>
        <w:rPr>
          <w:rFonts w:ascii="Verdana" w:hAnsi="Verdana" w:cs="Times New Roman"/>
          <w:sz w:val="28"/>
          <w:szCs w:val="28"/>
        </w:rPr>
      </w:pPr>
      <w:r w:rsidRPr="0049079D">
        <w:rPr>
          <w:rFonts w:ascii="Verdana" w:hAnsi="Verdana" w:cs="Times New Roman"/>
          <w:sz w:val="28"/>
          <w:szCs w:val="28"/>
        </w:rPr>
        <w:t xml:space="preserve">w </w:t>
      </w:r>
      <w:r w:rsidR="002E3C49" w:rsidRPr="0049079D">
        <w:rPr>
          <w:rFonts w:ascii="Verdana" w:hAnsi="Verdana" w:cs="Times New Roman"/>
          <w:sz w:val="28"/>
          <w:szCs w:val="28"/>
        </w:rPr>
        <w:t>sprawie udzielenia dotacji na prace konserwatorskie, restauratorskie lub roboty budowlane przy zabytkach wpisanych do rejestru zabytków lub znajdujących się w gminnej ewidencji zabytków,</w:t>
      </w:r>
    </w:p>
    <w:p w14:paraId="1211C553" w14:textId="77777777" w:rsidR="002E3C49" w:rsidRPr="0049079D" w:rsidRDefault="002E3C49" w:rsidP="002E3C49">
      <w:pPr>
        <w:pStyle w:val="Akapitzlist"/>
        <w:numPr>
          <w:ilvl w:val="0"/>
          <w:numId w:val="14"/>
        </w:numPr>
        <w:jc w:val="both"/>
        <w:rPr>
          <w:rFonts w:ascii="Verdana" w:hAnsi="Verdana" w:cs="Times New Roman"/>
          <w:sz w:val="28"/>
          <w:szCs w:val="28"/>
        </w:rPr>
      </w:pPr>
      <w:r w:rsidRPr="0049079D">
        <w:rPr>
          <w:rFonts w:ascii="Verdana" w:hAnsi="Verdana" w:cs="Times New Roman"/>
          <w:sz w:val="28"/>
          <w:szCs w:val="28"/>
        </w:rPr>
        <w:t>w sprawie Programu opieki nad zwierzętami bezdomnymi oraz zapobiegania bezdomności zwierząt na terenie Gminy Miejskiej Bolesławiec w 2022 r.,</w:t>
      </w:r>
    </w:p>
    <w:p w14:paraId="2518B1D2" w14:textId="2B584D91" w:rsidR="002E3C49" w:rsidRPr="0049079D" w:rsidRDefault="002E3C49" w:rsidP="002E3C49">
      <w:pPr>
        <w:pStyle w:val="Akapitzlist"/>
        <w:numPr>
          <w:ilvl w:val="0"/>
          <w:numId w:val="14"/>
        </w:numPr>
        <w:jc w:val="both"/>
        <w:rPr>
          <w:rFonts w:ascii="Verdana" w:hAnsi="Verdana" w:cs="Times New Roman"/>
          <w:sz w:val="28"/>
          <w:szCs w:val="28"/>
        </w:rPr>
      </w:pPr>
      <w:r w:rsidRPr="0049079D">
        <w:rPr>
          <w:rFonts w:ascii="Verdana" w:hAnsi="Verdana" w:cs="Times New Roman"/>
          <w:sz w:val="28"/>
          <w:szCs w:val="28"/>
        </w:rPr>
        <w:t>w sprawie przyjęcia „Miejskiego Planu Adaptacji do zmian klimatu na terenie Miasta Bolesławiec”,</w:t>
      </w:r>
    </w:p>
    <w:p w14:paraId="76C46504" w14:textId="4B99388C" w:rsidR="002E3C49" w:rsidRPr="0049079D" w:rsidRDefault="002E3C49" w:rsidP="002E3C49">
      <w:pPr>
        <w:pStyle w:val="Akapitzlist"/>
        <w:numPr>
          <w:ilvl w:val="0"/>
          <w:numId w:val="14"/>
        </w:numPr>
        <w:jc w:val="both"/>
        <w:rPr>
          <w:rFonts w:ascii="Verdana" w:hAnsi="Verdana" w:cs="Times New Roman"/>
          <w:sz w:val="28"/>
          <w:szCs w:val="28"/>
        </w:rPr>
      </w:pPr>
      <w:r w:rsidRPr="0049079D">
        <w:rPr>
          <w:rFonts w:ascii="Verdana" w:hAnsi="Verdana" w:cs="Times New Roman"/>
          <w:sz w:val="28"/>
          <w:szCs w:val="28"/>
        </w:rPr>
        <w:t xml:space="preserve">w sprawie zmiany uchwały Nr XXIV/280/2020 Rady Miasta Bolesławiec z dnia 25 listopada 2020 r. w sprawie połączenia gminnych jednostek organizacyjnych: Miejskiego Ośrodka Pomocy </w:t>
      </w:r>
      <w:r w:rsidRPr="0049079D">
        <w:rPr>
          <w:rFonts w:ascii="Verdana" w:hAnsi="Verdana" w:cs="Times New Roman"/>
          <w:sz w:val="28"/>
          <w:szCs w:val="28"/>
        </w:rPr>
        <w:lastRenderedPageBreak/>
        <w:t>Społecznej w Bolesławcu i Dziennego Domu „Senior+” w Bolesławcu,</w:t>
      </w:r>
    </w:p>
    <w:p w14:paraId="1DFD0914" w14:textId="77777777" w:rsidR="002E3C49" w:rsidRPr="0049079D" w:rsidRDefault="002E3C49" w:rsidP="002E3C49">
      <w:pPr>
        <w:pStyle w:val="Akapitzlist"/>
        <w:numPr>
          <w:ilvl w:val="0"/>
          <w:numId w:val="14"/>
        </w:numPr>
        <w:jc w:val="both"/>
        <w:rPr>
          <w:rFonts w:ascii="Verdana" w:hAnsi="Verdana" w:cs="Times New Roman"/>
          <w:sz w:val="28"/>
          <w:szCs w:val="28"/>
        </w:rPr>
      </w:pPr>
      <w:r w:rsidRPr="0049079D">
        <w:rPr>
          <w:rFonts w:ascii="Verdana" w:hAnsi="Verdana" w:cs="Times New Roman"/>
          <w:sz w:val="28"/>
          <w:szCs w:val="28"/>
        </w:rPr>
        <w:t xml:space="preserve">zmieniająca uchwałę Nr IV/39/2015 Rady Miasta Bolesławiec z dnia </w:t>
      </w:r>
    </w:p>
    <w:p w14:paraId="71175B87" w14:textId="3DAB5F68" w:rsidR="002E3C49" w:rsidRPr="0049079D" w:rsidRDefault="002E3C49" w:rsidP="002E3C49">
      <w:pPr>
        <w:pStyle w:val="Akapitzlist"/>
        <w:ind w:left="1440"/>
        <w:jc w:val="both"/>
        <w:rPr>
          <w:rFonts w:ascii="Verdana" w:hAnsi="Verdana" w:cs="Times New Roman"/>
          <w:sz w:val="28"/>
          <w:szCs w:val="28"/>
        </w:rPr>
      </w:pPr>
      <w:r w:rsidRPr="0049079D">
        <w:rPr>
          <w:rFonts w:ascii="Verdana" w:hAnsi="Verdana" w:cs="Times New Roman"/>
          <w:sz w:val="28"/>
          <w:szCs w:val="28"/>
        </w:rPr>
        <w:t>25 lutego 2015 r. w sprawie usług opiekuńczych i specjalistycznych usług opiekuńczych z wyłączeniem specjalistycznych usług opiekuńczych dla osób z zaburzeniami psychicznymi, zmienioną uchwałami Rady Miasta Bolesławiec: Nr XXXI/329/2016 z dnia 21 grudnia 2016 r., Nr X/119/2019 z dnia 25 września 2019 r., Nr XIX/207/2020 z dnia 20 maja 2020 r., Nr XXIX/3</w:t>
      </w:r>
      <w:r w:rsidR="0049079D">
        <w:rPr>
          <w:rFonts w:ascii="Verdana" w:hAnsi="Verdana" w:cs="Times New Roman"/>
          <w:sz w:val="28"/>
          <w:szCs w:val="28"/>
        </w:rPr>
        <w:t>45/2021 z dnia 28 kwietnia 2021</w:t>
      </w:r>
      <w:r w:rsidRPr="0049079D">
        <w:rPr>
          <w:rFonts w:ascii="Verdana" w:hAnsi="Verdana" w:cs="Times New Roman"/>
          <w:sz w:val="28"/>
          <w:szCs w:val="28"/>
        </w:rPr>
        <w:t xml:space="preserve">r., </w:t>
      </w:r>
    </w:p>
    <w:p w14:paraId="5F5480FA" w14:textId="7E063D88" w:rsidR="00D155C0" w:rsidRPr="0049079D" w:rsidRDefault="00D155C0" w:rsidP="00D155C0">
      <w:pPr>
        <w:pStyle w:val="Akapitzlist"/>
        <w:numPr>
          <w:ilvl w:val="0"/>
          <w:numId w:val="14"/>
        </w:numPr>
        <w:jc w:val="both"/>
        <w:rPr>
          <w:rFonts w:ascii="Verdana" w:hAnsi="Verdana" w:cs="Times New Roman"/>
          <w:sz w:val="28"/>
          <w:szCs w:val="28"/>
        </w:rPr>
      </w:pPr>
      <w:r w:rsidRPr="0049079D">
        <w:rPr>
          <w:rFonts w:ascii="Verdana" w:hAnsi="Verdana" w:cs="Times New Roman"/>
          <w:sz w:val="28"/>
          <w:szCs w:val="28"/>
        </w:rPr>
        <w:t xml:space="preserve">w sprawie przystąpienia Gminy Miejskiej Bolesławiec do realizacji Programu </w:t>
      </w:r>
      <w:r w:rsidR="009E520D" w:rsidRPr="0049079D">
        <w:rPr>
          <w:rFonts w:ascii="Verdana" w:hAnsi="Verdana" w:cs="Times New Roman"/>
          <w:sz w:val="28"/>
          <w:szCs w:val="28"/>
        </w:rPr>
        <w:t>„</w:t>
      </w:r>
      <w:r w:rsidRPr="0049079D">
        <w:rPr>
          <w:rFonts w:ascii="Verdana" w:hAnsi="Verdana" w:cs="Times New Roman"/>
          <w:sz w:val="28"/>
          <w:szCs w:val="28"/>
        </w:rPr>
        <w:t>Asystent osobisty osoby niepełnosprawnej</w:t>
      </w:r>
      <w:r w:rsidR="009E520D" w:rsidRPr="0049079D">
        <w:rPr>
          <w:rFonts w:ascii="Verdana" w:hAnsi="Verdana" w:cs="Times New Roman"/>
          <w:sz w:val="28"/>
          <w:szCs w:val="28"/>
        </w:rPr>
        <w:t>”</w:t>
      </w:r>
      <w:r w:rsidRPr="0049079D">
        <w:rPr>
          <w:rFonts w:ascii="Verdana" w:hAnsi="Verdana" w:cs="Times New Roman"/>
          <w:sz w:val="28"/>
          <w:szCs w:val="28"/>
        </w:rPr>
        <w:t>- edycja 2022,</w:t>
      </w:r>
    </w:p>
    <w:p w14:paraId="3F6F2CB7" w14:textId="33B8A73A" w:rsidR="00024C79" w:rsidRPr="0049079D" w:rsidRDefault="00024C79" w:rsidP="00024C79">
      <w:pPr>
        <w:pStyle w:val="Akapitzlist"/>
        <w:numPr>
          <w:ilvl w:val="0"/>
          <w:numId w:val="14"/>
        </w:numPr>
        <w:jc w:val="both"/>
        <w:rPr>
          <w:rFonts w:ascii="Verdana" w:hAnsi="Verdana" w:cs="Times New Roman"/>
          <w:sz w:val="28"/>
          <w:szCs w:val="28"/>
        </w:rPr>
      </w:pPr>
      <w:r w:rsidRPr="0049079D">
        <w:rPr>
          <w:rFonts w:ascii="Verdana" w:hAnsi="Verdana" w:cs="Times New Roman"/>
          <w:sz w:val="28"/>
          <w:szCs w:val="28"/>
        </w:rPr>
        <w:t xml:space="preserve">w sprawie przystąpienia Gminy Miejskiej Bolesławiec do realizacji Programu „Opieka </w:t>
      </w:r>
      <w:proofErr w:type="spellStart"/>
      <w:r w:rsidRPr="0049079D">
        <w:rPr>
          <w:rFonts w:ascii="Verdana" w:hAnsi="Verdana" w:cs="Times New Roman"/>
          <w:sz w:val="28"/>
          <w:szCs w:val="28"/>
        </w:rPr>
        <w:t>wytchnieniowa</w:t>
      </w:r>
      <w:proofErr w:type="spellEnd"/>
      <w:r w:rsidRPr="0049079D">
        <w:rPr>
          <w:rFonts w:ascii="Verdana" w:hAnsi="Verdana" w:cs="Times New Roman"/>
          <w:sz w:val="28"/>
          <w:szCs w:val="28"/>
        </w:rPr>
        <w:t>”- edycja 2022,</w:t>
      </w:r>
    </w:p>
    <w:p w14:paraId="5E4C6695" w14:textId="77777777" w:rsidR="00024C79" w:rsidRPr="0049079D" w:rsidRDefault="00024C79" w:rsidP="00024C79">
      <w:pPr>
        <w:pStyle w:val="Akapitzlist"/>
        <w:numPr>
          <w:ilvl w:val="0"/>
          <w:numId w:val="14"/>
        </w:numPr>
        <w:jc w:val="both"/>
        <w:rPr>
          <w:rFonts w:ascii="Verdana" w:hAnsi="Verdana" w:cs="Times New Roman"/>
          <w:sz w:val="28"/>
          <w:szCs w:val="28"/>
        </w:rPr>
      </w:pPr>
      <w:r w:rsidRPr="0049079D">
        <w:rPr>
          <w:rFonts w:ascii="Verdana" w:hAnsi="Verdana" w:cs="Times New Roman"/>
          <w:sz w:val="28"/>
          <w:szCs w:val="28"/>
        </w:rPr>
        <w:t>w sprawie zmiany Wieloletniej Prognozy Finansowej Gminy Miejskiej Bolesławiec,</w:t>
      </w:r>
    </w:p>
    <w:p w14:paraId="289E25FC" w14:textId="77777777" w:rsidR="00024C79" w:rsidRPr="0049079D" w:rsidRDefault="00024C79" w:rsidP="00024C79">
      <w:pPr>
        <w:pStyle w:val="Akapitzlist"/>
        <w:numPr>
          <w:ilvl w:val="0"/>
          <w:numId w:val="14"/>
        </w:numPr>
        <w:rPr>
          <w:rFonts w:ascii="Verdana" w:hAnsi="Verdana" w:cs="Times New Roman"/>
          <w:sz w:val="28"/>
          <w:szCs w:val="28"/>
        </w:rPr>
      </w:pPr>
      <w:r w:rsidRPr="0049079D">
        <w:rPr>
          <w:rFonts w:ascii="Verdana" w:hAnsi="Verdana" w:cs="Times New Roman"/>
          <w:sz w:val="28"/>
          <w:szCs w:val="28"/>
        </w:rPr>
        <w:t>w sprawie zmian w budżecie miasta na 2022 r.</w:t>
      </w:r>
    </w:p>
    <w:p w14:paraId="6235A84B" w14:textId="77777777" w:rsidR="00024C79" w:rsidRPr="0049079D" w:rsidRDefault="00024C79" w:rsidP="00F34054">
      <w:pPr>
        <w:spacing w:after="0"/>
        <w:contextualSpacing/>
        <w:jc w:val="both"/>
        <w:rPr>
          <w:rFonts w:ascii="Verdana" w:eastAsia="Calibri" w:hAnsi="Verdana" w:cs="Times New Roman"/>
          <w:b/>
          <w:color w:val="auto"/>
          <w:sz w:val="28"/>
          <w:szCs w:val="28"/>
          <w:u w:val="single"/>
        </w:rPr>
      </w:pPr>
    </w:p>
    <w:p w14:paraId="2DC8480E" w14:textId="1094532C" w:rsidR="00C6623C" w:rsidRPr="0049079D" w:rsidRDefault="00714CAE" w:rsidP="0049079D">
      <w:pPr>
        <w:pStyle w:val="Nagwek1"/>
        <w:rPr>
          <w:rFonts w:eastAsia="Calibri"/>
        </w:rPr>
      </w:pPr>
      <w:r w:rsidRPr="0049079D">
        <w:rPr>
          <w:rFonts w:eastAsia="Calibri"/>
        </w:rPr>
        <w:t>Wydałem również w tym czasie</w:t>
      </w:r>
      <w:r w:rsidR="003C5D83" w:rsidRPr="0049079D">
        <w:rPr>
          <w:rFonts w:eastAsia="Calibri"/>
        </w:rPr>
        <w:t xml:space="preserve"> </w:t>
      </w:r>
      <w:r w:rsidR="009E520D" w:rsidRPr="0049079D">
        <w:rPr>
          <w:rFonts w:eastAsia="Calibri"/>
        </w:rPr>
        <w:t>29</w:t>
      </w:r>
      <w:r w:rsidR="00B446BF" w:rsidRPr="0049079D">
        <w:rPr>
          <w:rFonts w:eastAsia="Calibri"/>
        </w:rPr>
        <w:t xml:space="preserve"> </w:t>
      </w:r>
      <w:r w:rsidRPr="0049079D">
        <w:rPr>
          <w:rFonts w:eastAsia="Calibri"/>
        </w:rPr>
        <w:t>zarządze</w:t>
      </w:r>
      <w:r w:rsidR="00D21283" w:rsidRPr="0049079D">
        <w:rPr>
          <w:rFonts w:eastAsia="Calibri"/>
        </w:rPr>
        <w:t>ń</w:t>
      </w:r>
      <w:r w:rsidRPr="0049079D">
        <w:rPr>
          <w:rFonts w:eastAsia="Calibri"/>
        </w:rPr>
        <w:t>, w szczególności:</w:t>
      </w:r>
    </w:p>
    <w:p w14:paraId="2EC7A9B6" w14:textId="77777777" w:rsidR="00102FC1" w:rsidRPr="0049079D" w:rsidRDefault="00102FC1" w:rsidP="00F34054">
      <w:pPr>
        <w:spacing w:after="0"/>
        <w:jc w:val="both"/>
        <w:rPr>
          <w:rFonts w:ascii="Verdana" w:hAnsi="Verdana" w:cs="Times New Roman"/>
          <w:sz w:val="28"/>
          <w:szCs w:val="28"/>
        </w:rPr>
      </w:pPr>
    </w:p>
    <w:p w14:paraId="3CC675AC" w14:textId="254780EC" w:rsidR="00E84994" w:rsidRPr="0049079D" w:rsidRDefault="00E84994" w:rsidP="0049079D">
      <w:pPr>
        <w:pStyle w:val="Nagwek2"/>
      </w:pPr>
      <w:r w:rsidRPr="0049079D">
        <w:t>- w sprawie powołania:</w:t>
      </w:r>
    </w:p>
    <w:p w14:paraId="4329B194" w14:textId="77777777" w:rsidR="009E520D" w:rsidRPr="0049079D" w:rsidRDefault="009E520D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1F1EAB11" w14:textId="20CFFEDC" w:rsidR="0010541A" w:rsidRPr="0049079D" w:rsidRDefault="00DF6981" w:rsidP="00024C79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  <w:r w:rsidRPr="0049079D">
        <w:rPr>
          <w:rFonts w:ascii="Verdana" w:hAnsi="Verdana" w:cs="Times New Roman"/>
          <w:color w:val="auto"/>
          <w:sz w:val="28"/>
          <w:szCs w:val="28"/>
        </w:rPr>
        <w:t>Komisji ds. opiniowania ofert na realizację zadań publicznych z zakresu profilaktyki, rozwiązywania problemów alkoholowych oraz przeciwdziałania narkomanii,</w:t>
      </w:r>
    </w:p>
    <w:p w14:paraId="66710E89" w14:textId="77777777" w:rsidR="00DF6981" w:rsidRPr="0049079D" w:rsidRDefault="00DF6981" w:rsidP="00DF6981">
      <w:pPr>
        <w:pStyle w:val="Akapitzlist"/>
        <w:spacing w:after="0"/>
        <w:ind w:left="1080"/>
        <w:jc w:val="both"/>
        <w:rPr>
          <w:rFonts w:ascii="Verdana" w:hAnsi="Verdana" w:cs="Times New Roman"/>
          <w:color w:val="auto"/>
          <w:sz w:val="28"/>
          <w:szCs w:val="28"/>
        </w:rPr>
      </w:pPr>
    </w:p>
    <w:p w14:paraId="7A9FD8EA" w14:textId="430ADA23" w:rsidR="0024035B" w:rsidRPr="0049079D" w:rsidRDefault="00DF6981" w:rsidP="00024C79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  <w:r w:rsidRPr="0049079D">
        <w:rPr>
          <w:rFonts w:ascii="Verdana" w:hAnsi="Verdana" w:cs="Times New Roman"/>
          <w:color w:val="auto"/>
          <w:sz w:val="28"/>
          <w:szCs w:val="28"/>
        </w:rPr>
        <w:lastRenderedPageBreak/>
        <w:t>Komisji ds. opiniowania ofert na wspieranie realizacji zadań publicznych z zakresu przedsięwzięć kulturalnych i sportowych, wypoczynku dzieci i młodzieży oraz na powierzenie realizacji zadania z zakresu pomocy społecznej,</w:t>
      </w:r>
    </w:p>
    <w:p w14:paraId="6E42E9AB" w14:textId="77777777" w:rsidR="00DF6981" w:rsidRPr="0049079D" w:rsidRDefault="00DF6981" w:rsidP="00DF6981">
      <w:pPr>
        <w:pStyle w:val="Akapitzlist"/>
        <w:rPr>
          <w:rFonts w:ascii="Verdana" w:hAnsi="Verdana" w:cs="Times New Roman"/>
          <w:color w:val="auto"/>
          <w:sz w:val="28"/>
          <w:szCs w:val="28"/>
        </w:rPr>
      </w:pPr>
    </w:p>
    <w:p w14:paraId="125F54BF" w14:textId="222A5418" w:rsidR="00DF6981" w:rsidRPr="0049079D" w:rsidRDefault="00DF6981" w:rsidP="00024C79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  <w:r w:rsidRPr="0049079D">
        <w:rPr>
          <w:rFonts w:ascii="Verdana" w:hAnsi="Verdana" w:cs="Times New Roman"/>
          <w:color w:val="auto"/>
          <w:sz w:val="28"/>
          <w:szCs w:val="28"/>
        </w:rPr>
        <w:t xml:space="preserve">w sprawie powołania komisji przetargowej do przeprowadzenia postępowania o udzielenie zamówienia na: Rozbiórka budynku dawnej garncarni w ramach zadania pn.: Centra dawnych rzemiosł na szlaku „Via </w:t>
      </w:r>
      <w:proofErr w:type="spellStart"/>
      <w:r w:rsidRPr="0049079D">
        <w:rPr>
          <w:rFonts w:ascii="Verdana" w:hAnsi="Verdana" w:cs="Times New Roman"/>
          <w:color w:val="auto"/>
          <w:sz w:val="28"/>
          <w:szCs w:val="28"/>
        </w:rPr>
        <w:t>Fabrilis</w:t>
      </w:r>
      <w:proofErr w:type="spellEnd"/>
      <w:r w:rsidRPr="0049079D">
        <w:rPr>
          <w:rFonts w:ascii="Verdana" w:hAnsi="Verdana" w:cs="Times New Roman"/>
          <w:color w:val="auto"/>
          <w:sz w:val="28"/>
          <w:szCs w:val="28"/>
        </w:rPr>
        <w:t>”,</w:t>
      </w:r>
    </w:p>
    <w:p w14:paraId="1F47C922" w14:textId="77777777" w:rsidR="00DF6981" w:rsidRPr="0049079D" w:rsidRDefault="00DF6981" w:rsidP="00DF6981">
      <w:pPr>
        <w:pStyle w:val="Akapitzlist"/>
        <w:rPr>
          <w:rFonts w:ascii="Verdana" w:hAnsi="Verdana" w:cs="Times New Roman"/>
          <w:color w:val="auto"/>
          <w:sz w:val="28"/>
          <w:szCs w:val="28"/>
        </w:rPr>
      </w:pPr>
    </w:p>
    <w:p w14:paraId="4CE8EFE4" w14:textId="592721F5" w:rsidR="00DF6981" w:rsidRPr="0049079D" w:rsidRDefault="00DF6981" w:rsidP="00024C79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  <w:r w:rsidRPr="0049079D">
        <w:rPr>
          <w:rFonts w:ascii="Verdana" w:hAnsi="Verdana" w:cs="Times New Roman"/>
          <w:color w:val="auto"/>
          <w:sz w:val="28"/>
          <w:szCs w:val="28"/>
        </w:rPr>
        <w:t>w sprawie powołania Komisji ds. opiniowania oferty na powierzenie realizacji zadania publicznego z zakresu „Ekologia i ochrona zwierząt oraz ochrona dziedzictwa przyrodniczego - poprawa bytowania wolno żyjących zwierząt (w szczególności kotów) na terenie Gminy Miejskiej Bolesławiec w 2022 roku”,</w:t>
      </w:r>
    </w:p>
    <w:p w14:paraId="4D4E9795" w14:textId="77777777" w:rsidR="00DF6981" w:rsidRPr="0049079D" w:rsidRDefault="00DF6981" w:rsidP="009E520D">
      <w:p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</w:p>
    <w:p w14:paraId="5AF8440B" w14:textId="77777777" w:rsidR="00C6623C" w:rsidRDefault="00714CAE" w:rsidP="0049079D">
      <w:pPr>
        <w:pStyle w:val="Nagwek2"/>
      </w:pPr>
      <w:bookmarkStart w:id="0" w:name="_Hlk62476902"/>
      <w:r w:rsidRPr="0049079D">
        <w:t>- w sprawach dotyczących nieruchomości:</w:t>
      </w:r>
    </w:p>
    <w:p w14:paraId="1B2A0B00" w14:textId="77777777" w:rsidR="0049079D" w:rsidRPr="0049079D" w:rsidRDefault="0049079D" w:rsidP="0049079D"/>
    <w:p w14:paraId="68D16806" w14:textId="5A48AABE" w:rsidR="00927560" w:rsidRPr="0049079D" w:rsidRDefault="00927560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</w:rPr>
      </w:pPr>
      <w:r w:rsidRPr="0049079D">
        <w:rPr>
          <w:rFonts w:ascii="Verdana" w:eastAsia="Calibri" w:hAnsi="Verdana" w:cs="Times New Roman"/>
          <w:sz w:val="28"/>
          <w:szCs w:val="28"/>
        </w:rPr>
        <w:t>Sprzedaż:</w:t>
      </w:r>
    </w:p>
    <w:p w14:paraId="44908D7D" w14:textId="77777777" w:rsidR="00927560" w:rsidRPr="0049079D" w:rsidRDefault="00927560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  <w:u w:val="single"/>
        </w:rPr>
      </w:pPr>
    </w:p>
    <w:p w14:paraId="7867D91A" w14:textId="4B471661" w:rsidR="00DF54B3" w:rsidRPr="0049079D" w:rsidRDefault="00DF54B3" w:rsidP="00E74EF6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 xml:space="preserve">w sprawie </w:t>
      </w:r>
      <w:r w:rsidR="00E74EF6" w:rsidRPr="0049079D">
        <w:rPr>
          <w:rFonts w:ascii="Verdana" w:eastAsia="Calibri" w:hAnsi="Verdana" w:cs="Times New Roman"/>
          <w:bCs/>
          <w:sz w:val="28"/>
          <w:szCs w:val="28"/>
        </w:rPr>
        <w:t xml:space="preserve">przeznaczenia do sprzedaży - na rzecz najemcy - lokalu mieszkalnego wraz ze sprzedażą ułamkowej części gruntu zabudowanego - w trybie bezprzetargowym (ul. Daszyńskiego 7/8 lokal nr 5). </w:t>
      </w:r>
    </w:p>
    <w:p w14:paraId="175D3102" w14:textId="548EA768" w:rsidR="00486DC7" w:rsidRPr="0049079D" w:rsidRDefault="00486DC7" w:rsidP="00E74EF6">
      <w:pPr>
        <w:rPr>
          <w:rFonts w:ascii="Verdana" w:eastAsia="Calibri" w:hAnsi="Verdana" w:cs="Times New Roman"/>
          <w:color w:val="auto"/>
          <w:sz w:val="28"/>
          <w:szCs w:val="28"/>
        </w:rPr>
      </w:pPr>
    </w:p>
    <w:p w14:paraId="7FB93298" w14:textId="7A94690A" w:rsidR="00E74EF6" w:rsidRPr="0049079D" w:rsidRDefault="00E74EF6" w:rsidP="00E74EF6">
      <w:pPr>
        <w:rPr>
          <w:rFonts w:ascii="Verdana" w:eastAsia="Calibri" w:hAnsi="Verdana" w:cs="Times New Roman"/>
          <w:color w:val="auto"/>
          <w:sz w:val="28"/>
          <w:szCs w:val="28"/>
        </w:rPr>
      </w:pPr>
      <w:r w:rsidRPr="0049079D">
        <w:rPr>
          <w:rFonts w:ascii="Verdana" w:eastAsia="Calibri" w:hAnsi="Verdana" w:cs="Times New Roman"/>
          <w:color w:val="auto"/>
          <w:sz w:val="28"/>
          <w:szCs w:val="28"/>
        </w:rPr>
        <w:t>Dzierżawa:</w:t>
      </w:r>
    </w:p>
    <w:p w14:paraId="74AFD6D2" w14:textId="0C89F2C6" w:rsidR="00E74EF6" w:rsidRPr="0049079D" w:rsidRDefault="00E74EF6" w:rsidP="00E74EF6">
      <w:pPr>
        <w:pStyle w:val="Akapitzlist"/>
        <w:numPr>
          <w:ilvl w:val="0"/>
          <w:numId w:val="29"/>
        </w:numPr>
        <w:jc w:val="both"/>
        <w:rPr>
          <w:rFonts w:ascii="Verdana" w:eastAsia="Calibri" w:hAnsi="Verdana" w:cs="Times New Roman"/>
          <w:color w:val="auto"/>
          <w:sz w:val="28"/>
          <w:szCs w:val="28"/>
        </w:rPr>
      </w:pPr>
      <w:r w:rsidRPr="0049079D">
        <w:rPr>
          <w:rFonts w:ascii="Verdana" w:eastAsia="Calibri" w:hAnsi="Verdana" w:cs="Times New Roman"/>
          <w:color w:val="auto"/>
          <w:sz w:val="28"/>
          <w:szCs w:val="28"/>
        </w:rPr>
        <w:t xml:space="preserve">w sprawie ogłoszenia wykazu nieruchomości przeznaczonych do oddania w dzierżawę, stanowiących własność Gminy Miejskiej Bolesławiec </w:t>
      </w:r>
      <w:r w:rsidRPr="0049079D">
        <w:rPr>
          <w:rFonts w:ascii="Verdana" w:eastAsia="Calibri" w:hAnsi="Verdana" w:cs="Times New Roman"/>
          <w:color w:val="auto"/>
          <w:sz w:val="28"/>
          <w:szCs w:val="28"/>
        </w:rPr>
        <w:br/>
        <w:t xml:space="preserve">(2 zarządzenia). </w:t>
      </w:r>
    </w:p>
    <w:p w14:paraId="567F7D94" w14:textId="77777777" w:rsidR="00D273CB" w:rsidRPr="0049079D" w:rsidRDefault="00D273CB" w:rsidP="00D273CB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</w:p>
    <w:p w14:paraId="2E56EBC5" w14:textId="7E221E2C" w:rsidR="00FB58CF" w:rsidRPr="0049079D" w:rsidRDefault="00FB58CF" w:rsidP="0049079D">
      <w:pPr>
        <w:pStyle w:val="Nagwek2"/>
      </w:pPr>
      <w:r w:rsidRPr="0049079D">
        <w:t>- inne w sprawach dot. nieruchomości:</w:t>
      </w:r>
    </w:p>
    <w:p w14:paraId="6139CFF3" w14:textId="01EB8ECC" w:rsidR="00FB58CF" w:rsidRPr="0049079D" w:rsidRDefault="00FB58CF" w:rsidP="00FB58CF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/>
          <w:bCs/>
          <w:sz w:val="28"/>
          <w:szCs w:val="28"/>
        </w:rPr>
      </w:pPr>
    </w:p>
    <w:p w14:paraId="191D799C" w14:textId="36F4C07D" w:rsidR="00486DC7" w:rsidRPr="0049079D" w:rsidRDefault="00FB58CF" w:rsidP="00E74EF6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</w:rPr>
      </w:pPr>
      <w:r w:rsidRPr="0049079D">
        <w:rPr>
          <w:rFonts w:ascii="Verdana" w:hAnsi="Verdana" w:cs="Times New Roman"/>
          <w:color w:val="auto"/>
          <w:sz w:val="28"/>
          <w:szCs w:val="28"/>
        </w:rPr>
        <w:t>w sprawie</w:t>
      </w:r>
      <w:r w:rsidR="001D099B" w:rsidRPr="0049079D">
        <w:rPr>
          <w:rFonts w:ascii="Verdana" w:hAnsi="Verdana" w:cs="Times New Roman"/>
          <w:color w:val="auto"/>
          <w:sz w:val="28"/>
          <w:szCs w:val="28"/>
        </w:rPr>
        <w:t xml:space="preserve"> </w:t>
      </w:r>
      <w:r w:rsidR="00E74EF6" w:rsidRPr="0049079D">
        <w:rPr>
          <w:rFonts w:ascii="Verdana" w:hAnsi="Verdana" w:cs="Times New Roman"/>
          <w:color w:val="auto"/>
          <w:sz w:val="28"/>
          <w:szCs w:val="28"/>
        </w:rPr>
        <w:t>ogłoszenia wykazu nieruchomości przeznaczonych do zbycia w trybie przetargu ustnego nieograniczonego, stanowiących własność Gminy Miejskiej Bolesławiec.</w:t>
      </w:r>
    </w:p>
    <w:p w14:paraId="72719F35" w14:textId="77777777" w:rsidR="0045329A" w:rsidRPr="0049079D" w:rsidRDefault="0045329A" w:rsidP="0045329A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</w:rPr>
      </w:pPr>
    </w:p>
    <w:p w14:paraId="178C5F2A" w14:textId="77777777" w:rsidR="00FB58CF" w:rsidRPr="0049079D" w:rsidRDefault="00FB58CF" w:rsidP="00FB58CF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</w:rPr>
      </w:pPr>
    </w:p>
    <w:bookmarkEnd w:id="0"/>
    <w:p w14:paraId="3DACF8C3" w14:textId="69F21EE6" w:rsidR="00A71050" w:rsidRPr="0049079D" w:rsidRDefault="00EA37B2" w:rsidP="0049079D">
      <w:pPr>
        <w:pStyle w:val="Nagwek2"/>
      </w:pPr>
      <w:r w:rsidRPr="0049079D">
        <w:t>- w sprawie zmiany</w:t>
      </w:r>
      <w:r w:rsidR="00A71050" w:rsidRPr="0049079D">
        <w:t>:</w:t>
      </w:r>
      <w:r w:rsidRPr="0049079D">
        <w:t xml:space="preserve"> </w:t>
      </w:r>
    </w:p>
    <w:p w14:paraId="0C09AB02" w14:textId="3B606BEA" w:rsidR="00A71050" w:rsidRPr="0049079D" w:rsidRDefault="004829E0" w:rsidP="00024C79">
      <w:pPr>
        <w:pStyle w:val="Akapitzlist"/>
        <w:numPr>
          <w:ilvl w:val="0"/>
          <w:numId w:val="9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 xml:space="preserve">zarządzenia </w:t>
      </w:r>
      <w:r w:rsidR="00DF6981" w:rsidRPr="0049079D">
        <w:rPr>
          <w:rFonts w:ascii="Verdana" w:eastAsia="Calibri" w:hAnsi="Verdana" w:cs="Times New Roman"/>
          <w:bCs/>
          <w:sz w:val="28"/>
          <w:szCs w:val="28"/>
        </w:rPr>
        <w:t>Nr 292/2011 Prezydenta Miasta Bolesławca z dnia 13 września 2011 r. w sprawie powołania Zespołu Interdyscyplinarnego ds. Przeciwdziałania Przemocy w Rodzinie,</w:t>
      </w:r>
    </w:p>
    <w:p w14:paraId="7D18C905" w14:textId="77777777" w:rsidR="00DF6981" w:rsidRPr="0049079D" w:rsidRDefault="00DF6981" w:rsidP="00DF6981">
      <w:pPr>
        <w:pStyle w:val="Akapitzlist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16D66EAC" w14:textId="66894BCE" w:rsidR="00DF6981" w:rsidRPr="0049079D" w:rsidRDefault="00DF6981" w:rsidP="00024C79">
      <w:pPr>
        <w:pStyle w:val="Akapitzlist"/>
        <w:numPr>
          <w:ilvl w:val="0"/>
          <w:numId w:val="9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 xml:space="preserve">zarządzenia </w:t>
      </w:r>
      <w:r w:rsidR="009E520D" w:rsidRPr="0049079D">
        <w:rPr>
          <w:rFonts w:ascii="Verdana" w:eastAsia="Calibri" w:hAnsi="Verdana" w:cs="Times New Roman"/>
          <w:bCs/>
          <w:sz w:val="28"/>
          <w:szCs w:val="28"/>
        </w:rPr>
        <w:t>N</w:t>
      </w:r>
      <w:r w:rsidRPr="0049079D">
        <w:rPr>
          <w:rFonts w:ascii="Verdana" w:eastAsia="Calibri" w:hAnsi="Verdana" w:cs="Times New Roman"/>
          <w:bCs/>
          <w:sz w:val="28"/>
          <w:szCs w:val="28"/>
        </w:rPr>
        <w:t>r 50/03 Prezydenta Miasta Bolesławiec z dnia 4 marca 2003 r. w sprawie Regulaminu Organizacyjnego Urzędu Miasta Bolesławiec,</w:t>
      </w:r>
    </w:p>
    <w:p w14:paraId="487AC3EB" w14:textId="77777777" w:rsidR="00DF6981" w:rsidRPr="0049079D" w:rsidRDefault="00DF6981" w:rsidP="00DF6981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6819FFE4" w14:textId="78D245E8" w:rsidR="00DF6981" w:rsidRPr="0049079D" w:rsidRDefault="00DF6981" w:rsidP="00024C79">
      <w:pPr>
        <w:pStyle w:val="Akapitzlist"/>
        <w:numPr>
          <w:ilvl w:val="0"/>
          <w:numId w:val="9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 xml:space="preserve">zarządzenia </w:t>
      </w:r>
      <w:r w:rsidR="009E520D" w:rsidRPr="0049079D">
        <w:rPr>
          <w:rFonts w:ascii="Verdana" w:eastAsia="Calibri" w:hAnsi="Verdana" w:cs="Times New Roman"/>
          <w:bCs/>
          <w:sz w:val="28"/>
          <w:szCs w:val="28"/>
        </w:rPr>
        <w:t>N</w:t>
      </w:r>
      <w:r w:rsidRPr="0049079D">
        <w:rPr>
          <w:rFonts w:ascii="Verdana" w:eastAsia="Calibri" w:hAnsi="Verdana" w:cs="Times New Roman"/>
          <w:bCs/>
          <w:sz w:val="28"/>
          <w:szCs w:val="28"/>
        </w:rPr>
        <w:t>r 186/2017 z dnia 20 czerwca 2017 r. w sprawie zasad zarządzania treścią elektronicznych zasobów informacyjnych publikowanych na stronach internetowych Urzędu Miasta Bolesławiec,</w:t>
      </w:r>
    </w:p>
    <w:p w14:paraId="12C3C707" w14:textId="77777777" w:rsidR="00DF6981" w:rsidRPr="0049079D" w:rsidRDefault="00DF6981" w:rsidP="00DF6981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762F61B1" w14:textId="16021DEE" w:rsidR="00DF6981" w:rsidRPr="0049079D" w:rsidRDefault="00DF6981" w:rsidP="00024C79">
      <w:pPr>
        <w:pStyle w:val="Akapitzlist"/>
        <w:numPr>
          <w:ilvl w:val="0"/>
          <w:numId w:val="9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zarządzenia Nr 46/2020 Prezydenta Miasta Bolesławiec z dnia 13 lutego 2020 r. w sprawie wprowadzenia procedury udzielenia przez Gminę Miejską Bolesławiec pożyczki dla organizacji pozarządowej Oddział Terenowy Stowarzyszenia „Wolna Przedsiębiorczość” w Świdnicy</w:t>
      </w:r>
      <w:r w:rsidR="0045012C" w:rsidRPr="0049079D">
        <w:rPr>
          <w:rFonts w:ascii="Verdana" w:eastAsia="Calibri" w:hAnsi="Verdana" w:cs="Times New Roman"/>
          <w:bCs/>
          <w:sz w:val="28"/>
          <w:szCs w:val="28"/>
        </w:rPr>
        <w:t>,</w:t>
      </w:r>
    </w:p>
    <w:p w14:paraId="22776450" w14:textId="77777777" w:rsidR="0045012C" w:rsidRPr="0049079D" w:rsidRDefault="0045012C" w:rsidP="0045012C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6A42DF24" w14:textId="3C2E1A38" w:rsidR="0045012C" w:rsidRPr="0049079D" w:rsidRDefault="0045012C" w:rsidP="00024C79">
      <w:pPr>
        <w:pStyle w:val="Akapitzlist"/>
        <w:numPr>
          <w:ilvl w:val="0"/>
          <w:numId w:val="9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 xml:space="preserve">zarządzenia Nr 182/2020 Prezydenta Miasta Bolesławiec z dnia 22 czerwca 2020 r. w sprawie ustalenia opłat za korzystanie z niektórych obiektów i urządzeń sportowo-rekreacyjnych będących w zarządzie Miejskiego Ośrodka </w:t>
      </w:r>
      <w:r w:rsidRPr="0049079D">
        <w:rPr>
          <w:rFonts w:ascii="Verdana" w:eastAsia="Calibri" w:hAnsi="Verdana" w:cs="Times New Roman"/>
          <w:bCs/>
          <w:sz w:val="28"/>
          <w:szCs w:val="28"/>
        </w:rPr>
        <w:lastRenderedPageBreak/>
        <w:t>Sportu i Rekreacji w Bolesławcu oraz niektórych cen usług świadczonych przez Ośrodek</w:t>
      </w:r>
      <w:r w:rsidR="001E4459" w:rsidRPr="0049079D">
        <w:rPr>
          <w:rFonts w:ascii="Verdana" w:eastAsia="Calibri" w:hAnsi="Verdana" w:cs="Times New Roman"/>
          <w:bCs/>
          <w:sz w:val="28"/>
          <w:szCs w:val="28"/>
        </w:rPr>
        <w:t>,</w:t>
      </w:r>
    </w:p>
    <w:p w14:paraId="690CA16E" w14:textId="77777777" w:rsidR="00163200" w:rsidRPr="0049079D" w:rsidRDefault="00163200" w:rsidP="00163200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096B00DC" w14:textId="32E042BC" w:rsidR="00163200" w:rsidRPr="0049079D" w:rsidRDefault="00163200" w:rsidP="00024C79">
      <w:pPr>
        <w:pStyle w:val="Akapitzlist"/>
        <w:numPr>
          <w:ilvl w:val="0"/>
          <w:numId w:val="9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zarządzenia Nr 2/2003 Prezydenta Miasta Bolesławiec z dnia 7 stycznia 2003 r. o powołaniu Miejskiej Komisji Rozwiązywania Problemów Alkoholowych w Bolesławcu</w:t>
      </w:r>
      <w:r w:rsidR="00711F67" w:rsidRPr="0049079D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770A1A88" w14:textId="77777777" w:rsidR="001E4459" w:rsidRPr="0049079D" w:rsidRDefault="001E4459" w:rsidP="0049079D">
      <w:pPr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25E3F49B" w14:textId="71E1E4BE" w:rsidR="00FF079B" w:rsidRDefault="007437DF" w:rsidP="0049079D">
      <w:pPr>
        <w:pStyle w:val="Nagwek2"/>
      </w:pPr>
      <w:r w:rsidRPr="0049079D">
        <w:t xml:space="preserve">- w sprawach finansowo-budżetowych: </w:t>
      </w:r>
    </w:p>
    <w:p w14:paraId="12CBCF59" w14:textId="77777777" w:rsidR="0049079D" w:rsidRPr="0049079D" w:rsidRDefault="0049079D" w:rsidP="0049079D"/>
    <w:p w14:paraId="65E1C391" w14:textId="282344D7" w:rsidR="0085172F" w:rsidRPr="0049079D" w:rsidRDefault="00E0485F" w:rsidP="008A3F6C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/>
          <w:color w:val="auto"/>
          <w:sz w:val="28"/>
          <w:szCs w:val="28"/>
        </w:rPr>
      </w:pPr>
      <w:r w:rsidRPr="0049079D">
        <w:rPr>
          <w:rFonts w:ascii="Verdana" w:hAnsi="Verdana" w:cs="Times New Roman"/>
          <w:color w:val="auto"/>
          <w:sz w:val="28"/>
          <w:szCs w:val="28"/>
        </w:rPr>
        <w:t>w sprawie</w:t>
      </w:r>
      <w:r w:rsidR="00771D69" w:rsidRPr="0049079D">
        <w:rPr>
          <w:rFonts w:ascii="Verdana" w:hAnsi="Verdana" w:cs="Times New Roman"/>
          <w:color w:val="auto"/>
          <w:sz w:val="28"/>
          <w:szCs w:val="28"/>
        </w:rPr>
        <w:t xml:space="preserve"> </w:t>
      </w:r>
      <w:r w:rsidR="00F80153" w:rsidRPr="0049079D">
        <w:rPr>
          <w:rFonts w:ascii="Verdana" w:hAnsi="Verdana" w:cs="Times New Roman"/>
          <w:color w:val="auto"/>
          <w:sz w:val="28"/>
          <w:szCs w:val="28"/>
        </w:rPr>
        <w:t>zmian w budżecie miasta na 2021 r.</w:t>
      </w:r>
      <w:r w:rsidR="00DF6981" w:rsidRPr="0049079D">
        <w:rPr>
          <w:rFonts w:ascii="Verdana" w:hAnsi="Verdana" w:cs="Times New Roman"/>
          <w:color w:val="auto"/>
          <w:sz w:val="28"/>
          <w:szCs w:val="28"/>
        </w:rPr>
        <w:t>,</w:t>
      </w:r>
    </w:p>
    <w:p w14:paraId="6C14A5DF" w14:textId="77777777" w:rsidR="00DF6981" w:rsidRPr="0049079D" w:rsidRDefault="00DF6981" w:rsidP="00DF6981">
      <w:pPr>
        <w:pStyle w:val="Akapitzlist"/>
        <w:ind w:left="795"/>
        <w:jc w:val="both"/>
        <w:rPr>
          <w:rFonts w:ascii="Verdana" w:eastAsia="Calibri" w:hAnsi="Verdana" w:cs="Times New Roman"/>
          <w:b/>
          <w:color w:val="auto"/>
          <w:sz w:val="28"/>
          <w:szCs w:val="28"/>
        </w:rPr>
      </w:pPr>
    </w:p>
    <w:p w14:paraId="48D0C70F" w14:textId="1BA7D888" w:rsidR="00DF6981" w:rsidRPr="0049079D" w:rsidRDefault="00DF6981" w:rsidP="00163200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color w:val="auto"/>
          <w:sz w:val="28"/>
          <w:szCs w:val="28"/>
        </w:rPr>
      </w:pPr>
      <w:r w:rsidRPr="0049079D">
        <w:rPr>
          <w:rFonts w:ascii="Verdana" w:eastAsia="Calibri" w:hAnsi="Verdana" w:cs="Times New Roman"/>
          <w:bCs/>
          <w:color w:val="auto"/>
          <w:sz w:val="28"/>
          <w:szCs w:val="28"/>
        </w:rPr>
        <w:t>w sprawie planu finansowego budżetu miasta na 2022 r.,</w:t>
      </w:r>
    </w:p>
    <w:p w14:paraId="0AA72608" w14:textId="2AC70B8E" w:rsidR="007C675B" w:rsidRPr="0049079D" w:rsidRDefault="00DA434A" w:rsidP="007C675B">
      <w:pPr>
        <w:pStyle w:val="Akapitzlist"/>
        <w:ind w:left="795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/>
          <w:sz w:val="28"/>
          <w:szCs w:val="28"/>
        </w:rPr>
        <w:t xml:space="preserve"> </w:t>
      </w:r>
    </w:p>
    <w:p w14:paraId="7E3AEB74" w14:textId="03F4C4EA" w:rsidR="006F18EA" w:rsidRPr="0049079D" w:rsidRDefault="006F18EA" w:rsidP="0049079D">
      <w:pPr>
        <w:pStyle w:val="Nagwek2"/>
      </w:pPr>
      <w:r w:rsidRPr="0049079D">
        <w:t>- inne:</w:t>
      </w:r>
    </w:p>
    <w:p w14:paraId="6032FE1A" w14:textId="6CD6A3BE" w:rsidR="0045012C" w:rsidRPr="0049079D" w:rsidRDefault="0045012C" w:rsidP="0045012C">
      <w:pPr>
        <w:pStyle w:val="Akapitzlist"/>
        <w:numPr>
          <w:ilvl w:val="0"/>
          <w:numId w:val="25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w sprawie  określenia zasad  sporządzania i obiegu dokumentów oraz procedur kontroli finansowej w Urzędzie Miasta Bolesławiec,</w:t>
      </w:r>
    </w:p>
    <w:p w14:paraId="01549448" w14:textId="77777777" w:rsidR="0045012C" w:rsidRPr="0049079D" w:rsidRDefault="0045012C" w:rsidP="0045012C">
      <w:pPr>
        <w:pStyle w:val="Akapitzlist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63130C95" w14:textId="168BA832" w:rsidR="0045012C" w:rsidRPr="0049079D" w:rsidRDefault="0045012C" w:rsidP="0045012C">
      <w:pPr>
        <w:pStyle w:val="Akapitzlist"/>
        <w:numPr>
          <w:ilvl w:val="0"/>
          <w:numId w:val="25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w sprawie wprowadzenia zasad (polityki) rachunkowości,</w:t>
      </w:r>
    </w:p>
    <w:p w14:paraId="1A55B8E3" w14:textId="77777777" w:rsidR="0045012C" w:rsidRPr="0049079D" w:rsidRDefault="0045012C" w:rsidP="0045012C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06C04CFA" w14:textId="247C8998" w:rsidR="0045012C" w:rsidRPr="0049079D" w:rsidRDefault="0045012C" w:rsidP="0045012C">
      <w:pPr>
        <w:pStyle w:val="Akapitzlist"/>
        <w:numPr>
          <w:ilvl w:val="0"/>
          <w:numId w:val="25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w sprawie wyznaczenia osoby zastępującej Sekretarza Miasta pod jego nieobecność oraz określenia zakresu spraw prowadzonych w ramach zastępstwa,</w:t>
      </w:r>
    </w:p>
    <w:p w14:paraId="0A63B235" w14:textId="77777777" w:rsidR="0045012C" w:rsidRPr="0049079D" w:rsidRDefault="0045012C" w:rsidP="0045012C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58B74876" w14:textId="38B68CB6" w:rsidR="0045012C" w:rsidRPr="0049079D" w:rsidRDefault="001E4459" w:rsidP="0045012C">
      <w:pPr>
        <w:pStyle w:val="Akapitzlist"/>
        <w:numPr>
          <w:ilvl w:val="0"/>
          <w:numId w:val="25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w sprawie nieodpłatnego przekazania keyboardów Szkole Podstawowej Nr 5 w Bolesławcu  do  nauki gry w ramach realizacji szkolnego programu profilaktyki uzależnień pt. „Sport to zdrowie, a zdrowie to szczęście”, zgodnie z zapisami Miejskiego Programu Profilaktyki i Rozwiązywania Problemów Alkoholowych oraz Przeciwdziałania Narkomanii na rok 2021,</w:t>
      </w:r>
    </w:p>
    <w:p w14:paraId="369256B4" w14:textId="77777777" w:rsidR="001E4459" w:rsidRPr="0049079D" w:rsidRDefault="001E4459" w:rsidP="001E4459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404873E1" w14:textId="318E5E6C" w:rsidR="001E4459" w:rsidRPr="0049079D" w:rsidRDefault="001E4459" w:rsidP="0045012C">
      <w:pPr>
        <w:pStyle w:val="Akapitzlist"/>
        <w:numPr>
          <w:ilvl w:val="0"/>
          <w:numId w:val="25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 xml:space="preserve">w sprawie nieodpłatnego przekazania wyposażenia na rzecz Szkoły Podstawowej nr 4 imienia Jana Matejki w </w:t>
      </w:r>
      <w:r w:rsidRPr="0049079D">
        <w:rPr>
          <w:rFonts w:ascii="Verdana" w:eastAsia="Calibri" w:hAnsi="Verdana" w:cs="Times New Roman"/>
          <w:bCs/>
          <w:sz w:val="28"/>
          <w:szCs w:val="28"/>
        </w:rPr>
        <w:lastRenderedPageBreak/>
        <w:t>Bolesławcu oraz Miejskiego Przedszkola Publicznego nr 4 w Bolesławcu,</w:t>
      </w:r>
    </w:p>
    <w:p w14:paraId="67B8993F" w14:textId="77777777" w:rsidR="009E520D" w:rsidRPr="0049079D" w:rsidRDefault="009E520D" w:rsidP="009E520D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1ADBC8BE" w14:textId="3BAC262B" w:rsidR="00163200" w:rsidRPr="0049079D" w:rsidRDefault="001E4459" w:rsidP="00163200">
      <w:pPr>
        <w:pStyle w:val="Akapitzlist"/>
        <w:numPr>
          <w:ilvl w:val="0"/>
          <w:numId w:val="25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w sprawie przekazania środków trwałych na rzecz Miejskiego Ośrodka Sportu i Rekreacji w Bolesławcu, w celu sprawowania nadzoru nad dalszą eksploatacją tego majątku,</w:t>
      </w:r>
      <w:r w:rsidRPr="0049079D">
        <w:rPr>
          <w:rFonts w:ascii="Verdana" w:eastAsia="Calibri" w:hAnsi="Verdana" w:cs="Times New Roman"/>
          <w:bCs/>
          <w:sz w:val="28"/>
          <w:szCs w:val="28"/>
        </w:rPr>
        <w:tab/>
      </w:r>
    </w:p>
    <w:p w14:paraId="56411E08" w14:textId="77777777" w:rsidR="00163200" w:rsidRPr="0049079D" w:rsidRDefault="00163200" w:rsidP="00163200">
      <w:pPr>
        <w:pStyle w:val="Akapitzlist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7A27B65C" w14:textId="7A7B736B" w:rsidR="001E4459" w:rsidRPr="0049079D" w:rsidRDefault="001E4459" w:rsidP="001E4459">
      <w:pPr>
        <w:pStyle w:val="Akapitzlist"/>
        <w:numPr>
          <w:ilvl w:val="0"/>
          <w:numId w:val="25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 xml:space="preserve">w sprawie przekazania środków trwałych na rzecz Straży Miejskiej </w:t>
      </w:r>
      <w:r w:rsidRPr="0049079D">
        <w:rPr>
          <w:rFonts w:ascii="Verdana" w:eastAsia="Calibri" w:hAnsi="Verdana" w:cs="Times New Roman"/>
          <w:bCs/>
          <w:sz w:val="28"/>
          <w:szCs w:val="28"/>
        </w:rPr>
        <w:br/>
        <w:t>w Bolesławcu, w celu sprawowania nadzoru nad dalszą eksploatacją tego majątku,</w:t>
      </w:r>
    </w:p>
    <w:p w14:paraId="08387F61" w14:textId="77777777" w:rsidR="001E4459" w:rsidRPr="0049079D" w:rsidRDefault="001E4459" w:rsidP="001E4459">
      <w:pPr>
        <w:pStyle w:val="Akapitzlist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2DF2468A" w14:textId="10A51BD5" w:rsidR="001E4459" w:rsidRPr="0049079D" w:rsidRDefault="002C61AF" w:rsidP="0045012C">
      <w:pPr>
        <w:pStyle w:val="Akapitzlist"/>
        <w:numPr>
          <w:ilvl w:val="0"/>
          <w:numId w:val="25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w sprawie przejęcia pojazdu usuniętego z drogi publicznej na własność Gminy Miejskiej Bolesławiec,</w:t>
      </w:r>
    </w:p>
    <w:p w14:paraId="3728A80E" w14:textId="77777777" w:rsidR="002C61AF" w:rsidRPr="0049079D" w:rsidRDefault="002C61AF" w:rsidP="002C61AF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2929798C" w14:textId="4A8D98CF" w:rsidR="002C61AF" w:rsidRPr="0049079D" w:rsidRDefault="002C61AF" w:rsidP="0045012C">
      <w:pPr>
        <w:pStyle w:val="Akapitzlist"/>
        <w:numPr>
          <w:ilvl w:val="0"/>
          <w:numId w:val="25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w sprawie ogłoszenia podstawowych kwot dotacji na 2022 rok,</w:t>
      </w:r>
    </w:p>
    <w:p w14:paraId="7538066D" w14:textId="77777777" w:rsidR="002C61AF" w:rsidRPr="0049079D" w:rsidRDefault="002C61AF" w:rsidP="002C61AF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352C07E7" w14:textId="0CA0194E" w:rsidR="002C61AF" w:rsidRPr="0049079D" w:rsidRDefault="00BF796E" w:rsidP="0045012C">
      <w:pPr>
        <w:pStyle w:val="Akapitzlist"/>
        <w:numPr>
          <w:ilvl w:val="0"/>
          <w:numId w:val="25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w sprawie przekazania środków trwałych na rzecz Województwa Dolnośląskiego, w celu sprawowania nadzoru nad dalszą eksploatacją tego majątku (sygnalizacja świetlna i wyświetlacz prędkości rzeczywistej)</w:t>
      </w:r>
      <w:r w:rsidR="00163200" w:rsidRPr="0049079D">
        <w:rPr>
          <w:rFonts w:ascii="Verdana" w:eastAsia="Calibri" w:hAnsi="Verdana" w:cs="Times New Roman"/>
          <w:bCs/>
          <w:sz w:val="28"/>
          <w:szCs w:val="28"/>
        </w:rPr>
        <w:t>,</w:t>
      </w:r>
    </w:p>
    <w:p w14:paraId="38F6FFBD" w14:textId="77777777" w:rsidR="00BF796E" w:rsidRPr="0049079D" w:rsidRDefault="00BF796E" w:rsidP="00BF796E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3F6FA418" w14:textId="57CDF39C" w:rsidR="00BF796E" w:rsidRPr="0049079D" w:rsidRDefault="00BF796E" w:rsidP="0045012C">
      <w:pPr>
        <w:pStyle w:val="Akapitzlist"/>
        <w:numPr>
          <w:ilvl w:val="0"/>
          <w:numId w:val="25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w sprawie przekazania środków trwałych na rzecz Województwa Dolnośląskiego, w celu sprawowania nadzoru nad dalszą eksploatacją tego majątku (wyświetlacz prędkości rzeczywistej)</w:t>
      </w:r>
      <w:r w:rsidR="00163200" w:rsidRPr="0049079D">
        <w:rPr>
          <w:rFonts w:ascii="Verdana" w:eastAsia="Calibri" w:hAnsi="Verdana" w:cs="Times New Roman"/>
          <w:bCs/>
          <w:sz w:val="28"/>
          <w:szCs w:val="28"/>
        </w:rPr>
        <w:t>,</w:t>
      </w:r>
    </w:p>
    <w:p w14:paraId="37D5D91D" w14:textId="77777777" w:rsidR="00BF796E" w:rsidRPr="0049079D" w:rsidRDefault="00BF796E" w:rsidP="00BF796E">
      <w:pPr>
        <w:pStyle w:val="Akapitzlist"/>
        <w:rPr>
          <w:rFonts w:ascii="Verdana" w:eastAsia="Calibri" w:hAnsi="Verdana" w:cs="Times New Roman"/>
          <w:bCs/>
          <w:color w:val="auto"/>
          <w:sz w:val="28"/>
          <w:szCs w:val="28"/>
        </w:rPr>
      </w:pPr>
    </w:p>
    <w:p w14:paraId="1031FC13" w14:textId="2197FD00" w:rsidR="00E74EF6" w:rsidRPr="0049079D" w:rsidRDefault="00BF796E" w:rsidP="00D81510">
      <w:pPr>
        <w:pStyle w:val="Akapitzlist"/>
        <w:numPr>
          <w:ilvl w:val="0"/>
          <w:numId w:val="25"/>
        </w:numPr>
        <w:jc w:val="both"/>
        <w:rPr>
          <w:rFonts w:ascii="Verdana" w:eastAsia="Calibri" w:hAnsi="Verdana" w:cs="Times New Roman"/>
          <w:bCs/>
          <w:color w:val="auto"/>
          <w:sz w:val="28"/>
          <w:szCs w:val="28"/>
        </w:rPr>
      </w:pPr>
      <w:r w:rsidRPr="0049079D">
        <w:rPr>
          <w:rFonts w:ascii="Verdana" w:eastAsia="Calibri" w:hAnsi="Verdana" w:cs="Times New Roman"/>
          <w:bCs/>
          <w:color w:val="auto"/>
          <w:sz w:val="28"/>
          <w:szCs w:val="28"/>
        </w:rPr>
        <w:t xml:space="preserve">w </w:t>
      </w:r>
      <w:r w:rsidR="00163200" w:rsidRPr="0049079D">
        <w:rPr>
          <w:rFonts w:ascii="Verdana" w:eastAsia="Calibri" w:hAnsi="Verdana" w:cs="Times New Roman"/>
          <w:bCs/>
          <w:color w:val="auto"/>
          <w:sz w:val="28"/>
          <w:szCs w:val="28"/>
        </w:rPr>
        <w:t>sprawie ustalenia harmonogramu czynności w postępowaniu rekrutacyjnym oraz post</w:t>
      </w:r>
      <w:r w:rsidR="00764665" w:rsidRPr="0049079D">
        <w:rPr>
          <w:rFonts w:ascii="Verdana" w:eastAsia="Calibri" w:hAnsi="Verdana" w:cs="Times New Roman"/>
          <w:bCs/>
          <w:color w:val="auto"/>
          <w:sz w:val="28"/>
          <w:szCs w:val="28"/>
        </w:rPr>
        <w:t>ę</w:t>
      </w:r>
      <w:r w:rsidR="00163200" w:rsidRPr="0049079D">
        <w:rPr>
          <w:rFonts w:ascii="Verdana" w:eastAsia="Calibri" w:hAnsi="Verdana" w:cs="Times New Roman"/>
          <w:bCs/>
          <w:color w:val="auto"/>
          <w:sz w:val="28"/>
          <w:szCs w:val="28"/>
        </w:rPr>
        <w:t xml:space="preserve">powaniu uzupełniającym na rok szkolny 2022/2023 do miejskich przedszkoli i do klas pierwszych publicznych szkół </w:t>
      </w:r>
      <w:r w:rsidR="00163200" w:rsidRPr="0049079D">
        <w:rPr>
          <w:rFonts w:ascii="Verdana" w:eastAsia="Calibri" w:hAnsi="Verdana" w:cs="Times New Roman"/>
          <w:bCs/>
          <w:color w:val="auto"/>
          <w:sz w:val="28"/>
          <w:szCs w:val="28"/>
        </w:rPr>
        <w:lastRenderedPageBreak/>
        <w:t>podstawowych prowadzonych przez Gminę Miejską Bolesławiec,</w:t>
      </w:r>
    </w:p>
    <w:p w14:paraId="4CA13CCB" w14:textId="77777777" w:rsidR="00163200" w:rsidRPr="0049079D" w:rsidRDefault="00163200" w:rsidP="00163200">
      <w:pPr>
        <w:pStyle w:val="Akapitzlist"/>
        <w:rPr>
          <w:rFonts w:ascii="Verdana" w:eastAsia="Calibri" w:hAnsi="Verdana" w:cs="Times New Roman"/>
          <w:bCs/>
          <w:color w:val="auto"/>
          <w:sz w:val="28"/>
          <w:szCs w:val="28"/>
        </w:rPr>
      </w:pPr>
    </w:p>
    <w:p w14:paraId="69BE827F" w14:textId="7761BE91" w:rsidR="00163200" w:rsidRPr="0049079D" w:rsidRDefault="00711F67" w:rsidP="00D81510">
      <w:pPr>
        <w:pStyle w:val="Akapitzlist"/>
        <w:numPr>
          <w:ilvl w:val="0"/>
          <w:numId w:val="25"/>
        </w:numPr>
        <w:jc w:val="both"/>
        <w:rPr>
          <w:rFonts w:ascii="Verdana" w:eastAsia="Calibri" w:hAnsi="Verdana" w:cs="Times New Roman"/>
          <w:bCs/>
          <w:color w:val="auto"/>
          <w:sz w:val="28"/>
          <w:szCs w:val="28"/>
        </w:rPr>
      </w:pPr>
      <w:r w:rsidRPr="0049079D">
        <w:rPr>
          <w:rFonts w:ascii="Verdana" w:eastAsia="Calibri" w:hAnsi="Verdana" w:cs="Times New Roman"/>
          <w:bCs/>
          <w:color w:val="auto"/>
          <w:sz w:val="28"/>
          <w:szCs w:val="28"/>
        </w:rPr>
        <w:t>w sprawie nieodpłatnego przekazania wyposażenia na rzecz Miejskiego Przedszkola Publicznego nr 6 w Bolesławcu oraz Miejskiego Przedszkola Publicznego nr 7 z Oddziałami Integracyjnymi.</w:t>
      </w:r>
    </w:p>
    <w:p w14:paraId="078B9078" w14:textId="77777777" w:rsidR="00E74EF6" w:rsidRPr="0049079D" w:rsidRDefault="00E74EF6" w:rsidP="00163200">
      <w:pPr>
        <w:pStyle w:val="Akapitzlist"/>
        <w:jc w:val="both"/>
        <w:rPr>
          <w:rFonts w:ascii="Verdana" w:eastAsia="Calibri" w:hAnsi="Verdana" w:cs="Times New Roman"/>
          <w:bCs/>
          <w:color w:val="FF0000"/>
          <w:sz w:val="28"/>
          <w:szCs w:val="28"/>
        </w:rPr>
      </w:pPr>
    </w:p>
    <w:p w14:paraId="27A617D1" w14:textId="77777777" w:rsidR="00837814" w:rsidRPr="0049079D" w:rsidRDefault="00837814" w:rsidP="0083781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75E9E179" w14:textId="29C788A3" w:rsidR="00C6623C" w:rsidRDefault="00714CAE" w:rsidP="00010009">
      <w:pPr>
        <w:pStyle w:val="Nagwek1"/>
        <w:rPr>
          <w:rFonts w:eastAsia="Calibri"/>
        </w:rPr>
      </w:pPr>
      <w:r w:rsidRPr="0049079D">
        <w:rPr>
          <w:rFonts w:eastAsia="Calibri"/>
        </w:rPr>
        <w:t>W zakresie realizacji zadań inwestycyjnych:</w:t>
      </w:r>
    </w:p>
    <w:p w14:paraId="05862D52" w14:textId="77777777" w:rsidR="00010009" w:rsidRPr="00010009" w:rsidRDefault="00010009" w:rsidP="00010009"/>
    <w:p w14:paraId="5A9D1701" w14:textId="121138AF" w:rsidR="001C163B" w:rsidRPr="0049079D" w:rsidRDefault="001C163B" w:rsidP="001F6118">
      <w:pPr>
        <w:pStyle w:val="Akapitzlist"/>
        <w:numPr>
          <w:ilvl w:val="0"/>
          <w:numId w:val="26"/>
        </w:numPr>
        <w:spacing w:after="0"/>
        <w:ind w:hanging="436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Zawarto umowę na zadanie pn.: „Kontrola wnoszenia opłat w strefie płatnego parkowania w Bolesławcu”.</w:t>
      </w:r>
    </w:p>
    <w:p w14:paraId="57887234" w14:textId="6DED2D81" w:rsidR="001C163B" w:rsidRPr="0049079D" w:rsidRDefault="001C163B" w:rsidP="001C163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Wykonawca: TARGOWISKO BOLESŁAWIEC Spółka z o.o., ul. Wesoła nr 25, 59-700 Bolesławiec.</w:t>
      </w:r>
    </w:p>
    <w:p w14:paraId="289223DC" w14:textId="5ED1B61A" w:rsidR="001C163B" w:rsidRPr="0049079D" w:rsidRDefault="001C163B" w:rsidP="001C163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Wynagrodzenie:</w:t>
      </w:r>
      <w:r w:rsidR="00C85307" w:rsidRPr="0049079D">
        <w:rPr>
          <w:rFonts w:ascii="Verdana" w:eastAsia="Calibri" w:hAnsi="Verdana" w:cs="Times New Roman"/>
          <w:bCs/>
          <w:sz w:val="28"/>
          <w:szCs w:val="28"/>
        </w:rPr>
        <w:t xml:space="preserve"> </w:t>
      </w:r>
      <w:r w:rsidRPr="0049079D">
        <w:rPr>
          <w:rFonts w:ascii="Verdana" w:eastAsia="Calibri" w:hAnsi="Verdana" w:cs="Times New Roman"/>
          <w:bCs/>
          <w:sz w:val="28"/>
          <w:szCs w:val="28"/>
        </w:rPr>
        <w:t>384</w:t>
      </w:r>
      <w:r w:rsidR="00C85307" w:rsidRPr="0049079D">
        <w:rPr>
          <w:rFonts w:ascii="Verdana" w:eastAsia="Calibri" w:hAnsi="Verdana" w:cs="Times New Roman"/>
          <w:bCs/>
          <w:sz w:val="28"/>
          <w:szCs w:val="28"/>
        </w:rPr>
        <w:t>.</w:t>
      </w:r>
      <w:r w:rsidRPr="0049079D">
        <w:rPr>
          <w:rFonts w:ascii="Verdana" w:eastAsia="Calibri" w:hAnsi="Verdana" w:cs="Times New Roman"/>
          <w:bCs/>
          <w:sz w:val="28"/>
          <w:szCs w:val="28"/>
        </w:rPr>
        <w:t>000,00 zł brutto</w:t>
      </w:r>
      <w:r w:rsidR="00C85307" w:rsidRPr="0049079D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7673EC9F" w14:textId="4991BE89" w:rsidR="005F3168" w:rsidRPr="0049079D" w:rsidRDefault="001C163B" w:rsidP="001C163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Termin wykonania: do 31.12.2022 r.</w:t>
      </w:r>
    </w:p>
    <w:p w14:paraId="77476369" w14:textId="774E4038" w:rsidR="00C85307" w:rsidRPr="0049079D" w:rsidRDefault="00C85307" w:rsidP="00C85307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6100733F" w14:textId="07854629" w:rsidR="00C85307" w:rsidRPr="0049079D" w:rsidRDefault="00C85307" w:rsidP="001F6118">
      <w:pPr>
        <w:pStyle w:val="Akapitzlist"/>
        <w:numPr>
          <w:ilvl w:val="0"/>
          <w:numId w:val="27"/>
        </w:numPr>
        <w:spacing w:after="0"/>
        <w:ind w:hanging="436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 xml:space="preserve">Zawarto umowę na zadanie pn.: „Opieka lekarsko-weterynaryjna nad bezdomnymi zwierzętami z terenu Gminy Miejskiej Bolesławiec w 2022 r ”. </w:t>
      </w:r>
    </w:p>
    <w:p w14:paraId="695232C4" w14:textId="6F323B50" w:rsidR="00C85307" w:rsidRPr="0049079D" w:rsidRDefault="00C85307" w:rsidP="00C85307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 xml:space="preserve">Wykonawca: Gabinet Weterynaryjny </w:t>
      </w:r>
      <w:r w:rsidR="009E520D" w:rsidRPr="0049079D">
        <w:rPr>
          <w:rFonts w:ascii="Verdana" w:eastAsia="Calibri" w:hAnsi="Verdana" w:cs="Times New Roman"/>
          <w:bCs/>
          <w:sz w:val="28"/>
          <w:szCs w:val="28"/>
        </w:rPr>
        <w:t>„</w:t>
      </w:r>
      <w:r w:rsidRPr="0049079D">
        <w:rPr>
          <w:rFonts w:ascii="Verdana" w:eastAsia="Calibri" w:hAnsi="Verdana" w:cs="Times New Roman"/>
          <w:bCs/>
          <w:sz w:val="28"/>
          <w:szCs w:val="28"/>
        </w:rPr>
        <w:t>ALWET” Monika Janiec, ul. Młyńska 36 b, 59-730 Nowogrodziec.</w:t>
      </w:r>
    </w:p>
    <w:p w14:paraId="11728536" w14:textId="711B2A10" w:rsidR="00C85307" w:rsidRPr="0049079D" w:rsidRDefault="00C85307" w:rsidP="00C85307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Wynagrodzenie:  63.395,00 zł brutto.</w:t>
      </w:r>
    </w:p>
    <w:p w14:paraId="10028DC5" w14:textId="49713AF4" w:rsidR="00C85307" w:rsidRPr="0049079D" w:rsidRDefault="00C85307" w:rsidP="00C85307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Termin realizacji: do dnia 31.12.2022 r.</w:t>
      </w:r>
    </w:p>
    <w:p w14:paraId="17EF8E9D" w14:textId="7D6B996A" w:rsidR="00C85307" w:rsidRPr="0049079D" w:rsidRDefault="00C85307" w:rsidP="00C85307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1F0DAD8A" w14:textId="2DC291E4" w:rsidR="00B80327" w:rsidRPr="0049079D" w:rsidRDefault="00B80327" w:rsidP="001F6118">
      <w:pPr>
        <w:pStyle w:val="Akapitzlist"/>
        <w:numPr>
          <w:ilvl w:val="0"/>
          <w:numId w:val="26"/>
        </w:numPr>
        <w:spacing w:after="0"/>
        <w:ind w:hanging="436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Zawarto umowę o dofinansowanie projektu pn. „Si</w:t>
      </w:r>
      <w:r w:rsidR="00010009">
        <w:rPr>
          <w:rFonts w:ascii="Verdana" w:eastAsia="Calibri" w:hAnsi="Verdana" w:cs="Times New Roman"/>
          <w:bCs/>
          <w:sz w:val="28"/>
          <w:szCs w:val="28"/>
        </w:rPr>
        <w:t xml:space="preserve">eć współpracy Kwitnące Łąki” nr </w:t>
      </w:r>
      <w:r w:rsidRPr="0049079D">
        <w:rPr>
          <w:rFonts w:ascii="Verdana" w:eastAsia="Calibri" w:hAnsi="Verdana" w:cs="Times New Roman"/>
          <w:bCs/>
          <w:sz w:val="28"/>
          <w:szCs w:val="28"/>
        </w:rPr>
        <w:t xml:space="preserve">CZ.11.4.120/0.0/20_032/0002849 środki w ramach programu </w:t>
      </w:r>
      <w:proofErr w:type="spellStart"/>
      <w:r w:rsidRPr="0049079D">
        <w:rPr>
          <w:rFonts w:ascii="Verdana" w:eastAsia="Calibri" w:hAnsi="Verdana" w:cs="Times New Roman"/>
          <w:bCs/>
          <w:sz w:val="28"/>
          <w:szCs w:val="28"/>
        </w:rPr>
        <w:t>Interreg</w:t>
      </w:r>
      <w:proofErr w:type="spellEnd"/>
      <w:r w:rsidRPr="0049079D">
        <w:rPr>
          <w:rFonts w:ascii="Verdana" w:eastAsia="Calibri" w:hAnsi="Verdana" w:cs="Times New Roman"/>
          <w:bCs/>
          <w:sz w:val="28"/>
          <w:szCs w:val="28"/>
        </w:rPr>
        <w:t xml:space="preserve"> V-A Republika Czeska</w:t>
      </w:r>
      <w:r w:rsidR="009E520D" w:rsidRPr="0049079D">
        <w:rPr>
          <w:rFonts w:ascii="Verdana" w:eastAsia="Calibri" w:hAnsi="Verdana" w:cs="Times New Roman"/>
          <w:bCs/>
          <w:sz w:val="28"/>
          <w:szCs w:val="28"/>
        </w:rPr>
        <w:t xml:space="preserve"> </w:t>
      </w:r>
      <w:r w:rsidRPr="0049079D">
        <w:rPr>
          <w:rFonts w:ascii="Verdana" w:eastAsia="Calibri" w:hAnsi="Verdana" w:cs="Times New Roman"/>
          <w:bCs/>
          <w:sz w:val="28"/>
          <w:szCs w:val="28"/>
        </w:rPr>
        <w:t>-</w:t>
      </w:r>
      <w:r w:rsidR="009E520D" w:rsidRPr="0049079D">
        <w:rPr>
          <w:rFonts w:ascii="Verdana" w:eastAsia="Calibri" w:hAnsi="Verdana" w:cs="Times New Roman"/>
          <w:bCs/>
          <w:sz w:val="28"/>
          <w:szCs w:val="28"/>
        </w:rPr>
        <w:t xml:space="preserve"> </w:t>
      </w:r>
      <w:r w:rsidRPr="0049079D">
        <w:rPr>
          <w:rFonts w:ascii="Verdana" w:eastAsia="Calibri" w:hAnsi="Verdana" w:cs="Times New Roman"/>
          <w:bCs/>
          <w:sz w:val="28"/>
          <w:szCs w:val="28"/>
        </w:rPr>
        <w:t>Polska</w:t>
      </w:r>
      <w:r w:rsidR="000E4EBC" w:rsidRPr="0049079D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6AC74060" w14:textId="77777777" w:rsidR="00B80327" w:rsidRPr="0049079D" w:rsidRDefault="00B80327" w:rsidP="00B80327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Realizacja projektu: 01.10.2021 r. – 31.10.2023 r.</w:t>
      </w:r>
    </w:p>
    <w:p w14:paraId="78FD9A62" w14:textId="1C6398DE" w:rsidR="00B80327" w:rsidRPr="0049079D" w:rsidRDefault="00B80327" w:rsidP="00B80327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 xml:space="preserve">Partner Wiodący – Stowarzyszenie na rzecz Pejzażu Kulturalnego z siedzibą w </w:t>
      </w:r>
      <w:proofErr w:type="spellStart"/>
      <w:r w:rsidRPr="0049079D">
        <w:rPr>
          <w:rFonts w:ascii="Verdana" w:eastAsia="Calibri" w:hAnsi="Verdana" w:cs="Times New Roman"/>
          <w:bCs/>
          <w:sz w:val="28"/>
          <w:szCs w:val="28"/>
        </w:rPr>
        <w:t>Hradku</w:t>
      </w:r>
      <w:proofErr w:type="spellEnd"/>
      <w:r w:rsidRPr="0049079D">
        <w:rPr>
          <w:rFonts w:ascii="Verdana" w:eastAsia="Calibri" w:hAnsi="Verdana" w:cs="Times New Roman"/>
          <w:bCs/>
          <w:sz w:val="28"/>
          <w:szCs w:val="28"/>
        </w:rPr>
        <w:t xml:space="preserve"> nad Nysą w Czechach</w:t>
      </w:r>
      <w:r w:rsidR="009E520D" w:rsidRPr="0049079D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34189704" w14:textId="77777777" w:rsidR="00B80327" w:rsidRPr="0049079D" w:rsidRDefault="00B80327" w:rsidP="00B80327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 xml:space="preserve">Partnerzy – Miasto </w:t>
      </w:r>
      <w:proofErr w:type="spellStart"/>
      <w:r w:rsidRPr="0049079D">
        <w:rPr>
          <w:rFonts w:ascii="Verdana" w:eastAsia="Calibri" w:hAnsi="Verdana" w:cs="Times New Roman"/>
          <w:bCs/>
          <w:sz w:val="28"/>
          <w:szCs w:val="28"/>
        </w:rPr>
        <w:t>Hradek</w:t>
      </w:r>
      <w:proofErr w:type="spellEnd"/>
      <w:r w:rsidRPr="0049079D">
        <w:rPr>
          <w:rFonts w:ascii="Verdana" w:eastAsia="Calibri" w:hAnsi="Verdana" w:cs="Times New Roman"/>
          <w:bCs/>
          <w:sz w:val="28"/>
          <w:szCs w:val="28"/>
        </w:rPr>
        <w:t xml:space="preserve"> nad Nysą i Gmina Miejska Bolesławiec.</w:t>
      </w:r>
    </w:p>
    <w:p w14:paraId="2E664035" w14:textId="77777777" w:rsidR="00B80327" w:rsidRPr="0049079D" w:rsidRDefault="00B80327" w:rsidP="00B80327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lastRenderedPageBreak/>
        <w:t xml:space="preserve">Całkowita wartość projektu: 191.831,68 EUR, w tym: </w:t>
      </w:r>
    </w:p>
    <w:p w14:paraId="23E9704B" w14:textId="56113C48" w:rsidR="00C85307" w:rsidRPr="0049079D" w:rsidRDefault="00B80327" w:rsidP="000E4EB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Gmina Miejska Bolesławiec: 64.311,76 EUR (dofinansowanie 85% - 54.664,00 EUR, środki własne – 9.647,76 EUR).</w:t>
      </w:r>
    </w:p>
    <w:p w14:paraId="6E428533" w14:textId="77777777" w:rsidR="000E4EBC" w:rsidRPr="0049079D" w:rsidRDefault="000E4EBC" w:rsidP="000E4EB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134805EB" w14:textId="200133C9" w:rsidR="000E4EBC" w:rsidRPr="0049079D" w:rsidRDefault="000E4EBC" w:rsidP="001F6118">
      <w:pPr>
        <w:pStyle w:val="Akapitzlist"/>
        <w:numPr>
          <w:ilvl w:val="0"/>
          <w:numId w:val="26"/>
        </w:numPr>
        <w:spacing w:after="0"/>
        <w:ind w:hanging="294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Zawarto umowę na zadanie pn.: „Bieżące utrzymanie i konserwacja punktów świetlnych oświetlenia dróg i iluminacji obiektów zabytkowych”.</w:t>
      </w:r>
    </w:p>
    <w:p w14:paraId="4D17B9D3" w14:textId="77777777" w:rsidR="000E4EBC" w:rsidRPr="0049079D" w:rsidRDefault="000E4EBC" w:rsidP="000E4EB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Wykonawca: ELTOR sp. z o.o., sp. kom., Aleja Niepodległości nr 12A, 59-800 Lubań.</w:t>
      </w:r>
    </w:p>
    <w:p w14:paraId="2240A8FF" w14:textId="29F242E6" w:rsidR="000E4EBC" w:rsidRPr="0049079D" w:rsidRDefault="000E4EBC" w:rsidP="000E4EB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Wynagrodzenie: 409.963,62 zł brutto.</w:t>
      </w:r>
    </w:p>
    <w:p w14:paraId="44B7B115" w14:textId="4DFD2A6D" w:rsidR="000E4EBC" w:rsidRPr="0049079D" w:rsidRDefault="000E4EBC" w:rsidP="000E4EB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Termin wykonania: do 31.12.2022 r.</w:t>
      </w:r>
    </w:p>
    <w:p w14:paraId="04516C45" w14:textId="34D0BB6B" w:rsidR="000E4EBC" w:rsidRPr="0049079D" w:rsidRDefault="000E4EBC" w:rsidP="000E4EBC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73A64FF4" w14:textId="1A0961AF" w:rsidR="000E4EBC" w:rsidRPr="0049079D" w:rsidRDefault="000E4EBC" w:rsidP="000E4EBC">
      <w:pPr>
        <w:pStyle w:val="Akapitzlist"/>
        <w:numPr>
          <w:ilvl w:val="0"/>
          <w:numId w:val="27"/>
        </w:numPr>
        <w:spacing w:after="0"/>
        <w:ind w:hanging="294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Zawarto umowę na zadanie pn.: „Bieżące utrzymanie i konserwacja punktów świetlnych oświetlenia dróg i iluminacji obiektów zabytkowych - w zakresie sygnalizacji świetlnej i przejścia dla pieszych na terenie miasta Bolesławiec.”</w:t>
      </w:r>
    </w:p>
    <w:p w14:paraId="4E562F3D" w14:textId="77777777" w:rsidR="000E4EBC" w:rsidRPr="0049079D" w:rsidRDefault="000E4EBC" w:rsidP="000E4EB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 xml:space="preserve">Wykonawca: Zakład Usług Inwestycyjno-Remontowych i Pomiarów Elektrycznych </w:t>
      </w:r>
      <w:proofErr w:type="spellStart"/>
      <w:r w:rsidRPr="0049079D">
        <w:rPr>
          <w:rFonts w:ascii="Verdana" w:eastAsia="Calibri" w:hAnsi="Verdana" w:cs="Times New Roman"/>
          <w:bCs/>
          <w:sz w:val="28"/>
          <w:szCs w:val="28"/>
        </w:rPr>
        <w:t>Cybertowicz</w:t>
      </w:r>
      <w:proofErr w:type="spellEnd"/>
      <w:r w:rsidRPr="0049079D">
        <w:rPr>
          <w:rFonts w:ascii="Verdana" w:eastAsia="Calibri" w:hAnsi="Verdana" w:cs="Times New Roman"/>
          <w:bCs/>
          <w:sz w:val="28"/>
          <w:szCs w:val="28"/>
        </w:rPr>
        <w:t xml:space="preserve"> Bogdan, ul. Zawidowska 4a, 59-800 Lubań.</w:t>
      </w:r>
    </w:p>
    <w:p w14:paraId="5B5F21C8" w14:textId="0F20F0C7" w:rsidR="000E4EBC" w:rsidRPr="0049079D" w:rsidRDefault="000E4EBC" w:rsidP="000E4EB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Wynagrodzenie: 62</w:t>
      </w:r>
      <w:r w:rsidR="001567F0" w:rsidRPr="0049079D">
        <w:rPr>
          <w:rFonts w:ascii="Verdana" w:eastAsia="Calibri" w:hAnsi="Verdana" w:cs="Times New Roman"/>
          <w:bCs/>
          <w:sz w:val="28"/>
          <w:szCs w:val="28"/>
        </w:rPr>
        <w:t>.</w:t>
      </w:r>
      <w:r w:rsidRPr="0049079D">
        <w:rPr>
          <w:rFonts w:ascii="Verdana" w:eastAsia="Calibri" w:hAnsi="Verdana" w:cs="Times New Roman"/>
          <w:bCs/>
          <w:sz w:val="28"/>
          <w:szCs w:val="28"/>
        </w:rPr>
        <w:t>434,80 zł brutto.</w:t>
      </w:r>
    </w:p>
    <w:p w14:paraId="2FA6DDDB" w14:textId="74F52A32" w:rsidR="00C85307" w:rsidRPr="0049079D" w:rsidRDefault="000E4EBC" w:rsidP="000E4EB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Termin wykonania: do 31.12.2022 r.</w:t>
      </w:r>
    </w:p>
    <w:p w14:paraId="7C60C622" w14:textId="2ED3A878" w:rsidR="001F6118" w:rsidRPr="0049079D" w:rsidRDefault="001F6118" w:rsidP="001F6118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4725B9C1" w14:textId="33EC499A" w:rsidR="001F6118" w:rsidRPr="0049079D" w:rsidRDefault="001567F0" w:rsidP="001567F0">
      <w:pPr>
        <w:pStyle w:val="Akapitzlist"/>
        <w:numPr>
          <w:ilvl w:val="0"/>
          <w:numId w:val="27"/>
        </w:numPr>
        <w:spacing w:after="0"/>
        <w:ind w:left="709" w:hanging="425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 xml:space="preserve"> </w:t>
      </w:r>
      <w:r w:rsidR="001F6118" w:rsidRPr="0049079D">
        <w:rPr>
          <w:rFonts w:ascii="Verdana" w:eastAsia="Calibri" w:hAnsi="Verdana" w:cs="Times New Roman"/>
          <w:bCs/>
          <w:sz w:val="28"/>
          <w:szCs w:val="28"/>
        </w:rPr>
        <w:t>Zawarto umowę na  zadanie pn.: „Pełnienie funkcji Inżyniera Kontraktu dla zadania pn. Modernizacja oświetlenia ulicznego w zachodniej i południowej części województwa dolnośląskiego”.</w:t>
      </w:r>
    </w:p>
    <w:p w14:paraId="0D53FAF5" w14:textId="77777777" w:rsidR="001F6118" w:rsidRPr="0049079D" w:rsidRDefault="001F6118" w:rsidP="001567F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Wykonawca: MRS Sp. z o.o., z siedzibą przy ul. Twardej nr 18, 00-105 Warszawa.</w:t>
      </w:r>
    </w:p>
    <w:p w14:paraId="69CF344F" w14:textId="1F427ED2" w:rsidR="001F6118" w:rsidRPr="0049079D" w:rsidRDefault="001F6118" w:rsidP="001567F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Wynagrodzenie: 178.350,00 zł brutto.</w:t>
      </w:r>
    </w:p>
    <w:p w14:paraId="08F2DD96" w14:textId="5507FB0E" w:rsidR="001F6118" w:rsidRPr="0049079D" w:rsidRDefault="001F6118" w:rsidP="001567F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Termin wykonania: do 31.05.2023 r.</w:t>
      </w:r>
    </w:p>
    <w:p w14:paraId="2E372DD7" w14:textId="68D000B0" w:rsidR="001F6118" w:rsidRPr="0049079D" w:rsidRDefault="001F6118" w:rsidP="001F6118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05997025" w14:textId="771693CF" w:rsidR="001F6118" w:rsidRPr="0049079D" w:rsidRDefault="001F6118" w:rsidP="001567F0">
      <w:pPr>
        <w:pStyle w:val="Akapitzlist"/>
        <w:numPr>
          <w:ilvl w:val="0"/>
          <w:numId w:val="27"/>
        </w:numPr>
        <w:spacing w:after="0"/>
        <w:ind w:hanging="436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 xml:space="preserve">Zawarto umowę dotyczącą etapu przygotowawczego służącego utworzeniu </w:t>
      </w:r>
      <w:proofErr w:type="spellStart"/>
      <w:r w:rsidRPr="0049079D">
        <w:rPr>
          <w:rFonts w:ascii="Verdana" w:eastAsia="Calibri" w:hAnsi="Verdana" w:cs="Times New Roman"/>
          <w:bCs/>
          <w:sz w:val="28"/>
          <w:szCs w:val="28"/>
        </w:rPr>
        <w:t>Sub</w:t>
      </w:r>
      <w:proofErr w:type="spellEnd"/>
      <w:r w:rsidRPr="0049079D">
        <w:rPr>
          <w:rFonts w:ascii="Verdana" w:eastAsia="Calibri" w:hAnsi="Verdana" w:cs="Times New Roman"/>
          <w:bCs/>
          <w:sz w:val="28"/>
          <w:szCs w:val="28"/>
        </w:rPr>
        <w:t xml:space="preserve">-Regionalnego Sieciowego </w:t>
      </w:r>
      <w:r w:rsidRPr="0049079D">
        <w:rPr>
          <w:rFonts w:ascii="Verdana" w:eastAsia="Calibri" w:hAnsi="Verdana" w:cs="Times New Roman"/>
          <w:bCs/>
          <w:sz w:val="28"/>
          <w:szCs w:val="28"/>
        </w:rPr>
        <w:lastRenderedPageBreak/>
        <w:t xml:space="preserve">Programu Modernizacji Budynków </w:t>
      </w:r>
      <w:r w:rsidR="001567F0" w:rsidRPr="0049079D">
        <w:rPr>
          <w:rFonts w:ascii="Verdana" w:eastAsia="Calibri" w:hAnsi="Verdana" w:cs="Times New Roman"/>
          <w:bCs/>
          <w:sz w:val="28"/>
          <w:szCs w:val="28"/>
        </w:rPr>
        <w:br/>
      </w:r>
      <w:r w:rsidRPr="0049079D">
        <w:rPr>
          <w:rFonts w:ascii="Verdana" w:eastAsia="Calibri" w:hAnsi="Verdana" w:cs="Times New Roman"/>
          <w:bCs/>
          <w:sz w:val="28"/>
          <w:szCs w:val="28"/>
        </w:rPr>
        <w:t>w gminach, które potwierdzą udział we wspólnych projektach, które będą dotyczyły między innymi modernizacji budynków mieszkalnych jednorodzinnych i wielorodzinnych, użyteczności publicznej oraz gminnych pod inwestycje OZE.</w:t>
      </w:r>
    </w:p>
    <w:p w14:paraId="653B9E5E" w14:textId="006E0C3F" w:rsidR="001F6118" w:rsidRPr="0049079D" w:rsidRDefault="001F6118" w:rsidP="001F611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Wykonawca: Konsorcjum: OTS Stowarzyszenie „Wolna Przedsiębiorczość”, ul. Stalowa 2, 58-100 Świdnica, oraz JS2017 Sp. z o.o., al. Lipowa 39, 53-124 Wrocław.</w:t>
      </w:r>
    </w:p>
    <w:p w14:paraId="3B3770AA" w14:textId="7C914697" w:rsidR="001F6118" w:rsidRPr="0049079D" w:rsidRDefault="001F6118" w:rsidP="001F611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Wynagrodzenie: 6.000,00 zł brutto.</w:t>
      </w:r>
    </w:p>
    <w:p w14:paraId="0EB75368" w14:textId="18D88769" w:rsidR="001F6118" w:rsidRPr="0049079D" w:rsidRDefault="001F6118" w:rsidP="001F611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Termin wykonania: do 6 miesięcy.</w:t>
      </w:r>
    </w:p>
    <w:p w14:paraId="45CF8C4C" w14:textId="46461F6D" w:rsidR="001F6118" w:rsidRPr="0049079D" w:rsidRDefault="001F6118" w:rsidP="001F611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0B306028" w14:textId="2802CF29" w:rsidR="001F6118" w:rsidRPr="0049079D" w:rsidRDefault="001F6118" w:rsidP="001567F0">
      <w:pPr>
        <w:pStyle w:val="Akapitzlist"/>
        <w:numPr>
          <w:ilvl w:val="0"/>
          <w:numId w:val="27"/>
        </w:numPr>
        <w:spacing w:after="0"/>
        <w:ind w:left="709" w:hanging="283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W zakresie uzgodnień do projektowania (pas drogowy dróg publicznych) wydano 4 decyzje dotyczące uzgodnienia lokalizacji sieci wod.-kan. oraz przyłączy telekomunikacyjnych i wod.-kan. - ul. Zabobrze, ul. Żołnierzy Wyklętych, ul. Orla  i  Plac Piastowski.</w:t>
      </w:r>
    </w:p>
    <w:p w14:paraId="0ED22932" w14:textId="77777777" w:rsidR="001F6118" w:rsidRPr="0049079D" w:rsidRDefault="001F6118" w:rsidP="001F6118">
      <w:pPr>
        <w:pStyle w:val="Akapitzlist"/>
        <w:spacing w:after="0"/>
        <w:ind w:left="426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3F6BDCCF" w14:textId="0AD06154" w:rsidR="001F6118" w:rsidRPr="0049079D" w:rsidRDefault="001F6118" w:rsidP="001567F0">
      <w:pPr>
        <w:pStyle w:val="Akapitzlist"/>
        <w:numPr>
          <w:ilvl w:val="0"/>
          <w:numId w:val="27"/>
        </w:numPr>
        <w:spacing w:after="0"/>
        <w:ind w:left="709" w:hanging="283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W zakresie uzgodnień do projektowania (drogi wewnętrzne), wydano 9 uzgodnień dotyczących lokalizacji przyłączy wod.-kan., telekomunikacyjnych i gazowych – ul. Zabobrze, ul. Powstańców Warszawy, ul. Gałczyńskiego, ul. Sybiraków, ul. Wilcza i ul. Orla.</w:t>
      </w:r>
    </w:p>
    <w:p w14:paraId="6375B8F5" w14:textId="77777777" w:rsidR="001F6118" w:rsidRPr="0049079D" w:rsidRDefault="001F6118" w:rsidP="001F6118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1E093CFF" w14:textId="0237BEA8" w:rsidR="001F6118" w:rsidRPr="0049079D" w:rsidRDefault="00583F17" w:rsidP="00851C39">
      <w:pPr>
        <w:pStyle w:val="Akapitzlist"/>
        <w:numPr>
          <w:ilvl w:val="0"/>
          <w:numId w:val="27"/>
        </w:numPr>
        <w:spacing w:after="0"/>
        <w:ind w:left="709" w:hanging="283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W zakresie zajęcia dróg publicznych, wydano 2 decyzje.</w:t>
      </w:r>
    </w:p>
    <w:p w14:paraId="40752F5D" w14:textId="77777777" w:rsidR="00583F17" w:rsidRPr="0049079D" w:rsidRDefault="00583F17" w:rsidP="00583F17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0252E058" w14:textId="4F3F3A8C" w:rsidR="00583F17" w:rsidRPr="0049079D" w:rsidRDefault="00583F17" w:rsidP="00583F17">
      <w:pPr>
        <w:pStyle w:val="Akapitzlist"/>
        <w:numPr>
          <w:ilvl w:val="0"/>
          <w:numId w:val="27"/>
        </w:numPr>
        <w:spacing w:after="0"/>
        <w:ind w:left="426" w:hanging="426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W zakresie awaryjnego zajęcia pasa drogowego wydano 3 decyzje na awaryjne zajęcie pasa drogowego dróg publicznych (ul. Starzyńskiego, ul. Wybickiego, ul. Kaszubska).</w:t>
      </w:r>
    </w:p>
    <w:p w14:paraId="2AAA9851" w14:textId="77777777" w:rsidR="00583F17" w:rsidRPr="0049079D" w:rsidRDefault="00583F17" w:rsidP="00583F17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09D5D196" w14:textId="77777777" w:rsidR="00583F17" w:rsidRPr="0049079D" w:rsidRDefault="00583F17" w:rsidP="00583F17">
      <w:pPr>
        <w:pStyle w:val="Akapitzlist"/>
        <w:numPr>
          <w:ilvl w:val="0"/>
          <w:numId w:val="27"/>
        </w:numPr>
        <w:spacing w:after="0"/>
        <w:ind w:left="426" w:hanging="426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W zakresie organizacji ruchu:</w:t>
      </w:r>
    </w:p>
    <w:p w14:paraId="6AD60CE2" w14:textId="2F99D307" w:rsidR="00583F17" w:rsidRPr="0049079D" w:rsidRDefault="00583F17" w:rsidP="00132B26">
      <w:pPr>
        <w:pStyle w:val="Akapitzlist"/>
        <w:spacing w:after="0"/>
        <w:ind w:left="426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- wydano 4 pozytywne opinie dotyczące czasowych i docelowych organizacji ruchu;</w:t>
      </w:r>
      <w:r w:rsidR="00132B26" w:rsidRPr="0049079D">
        <w:rPr>
          <w:rFonts w:ascii="Verdana" w:eastAsia="Calibri" w:hAnsi="Verdana" w:cs="Times New Roman"/>
          <w:bCs/>
          <w:sz w:val="28"/>
          <w:szCs w:val="28"/>
        </w:rPr>
        <w:t xml:space="preserve"> </w:t>
      </w:r>
    </w:p>
    <w:p w14:paraId="45E7D1DF" w14:textId="77777777" w:rsidR="00583F17" w:rsidRPr="0049079D" w:rsidRDefault="00583F17" w:rsidP="00583F17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47B5F5FC" w14:textId="21E28BB2" w:rsidR="00583F17" w:rsidRPr="0049079D" w:rsidRDefault="00583F17" w:rsidP="00583F17">
      <w:pPr>
        <w:pStyle w:val="Akapitzlist"/>
        <w:spacing w:after="0"/>
        <w:ind w:left="567" w:hanging="141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lastRenderedPageBreak/>
        <w:t>- wprowadzone zostały nowe organizacje ruchu na Al</w:t>
      </w:r>
      <w:r w:rsidR="00764665" w:rsidRPr="0049079D">
        <w:rPr>
          <w:rFonts w:ascii="Verdana" w:eastAsia="Calibri" w:hAnsi="Verdana" w:cs="Times New Roman"/>
          <w:bCs/>
          <w:sz w:val="28"/>
          <w:szCs w:val="28"/>
        </w:rPr>
        <w:t xml:space="preserve">ei </w:t>
      </w:r>
      <w:r w:rsidRPr="0049079D">
        <w:rPr>
          <w:rFonts w:ascii="Verdana" w:eastAsia="Calibri" w:hAnsi="Verdana" w:cs="Times New Roman"/>
          <w:bCs/>
          <w:sz w:val="28"/>
          <w:szCs w:val="28"/>
        </w:rPr>
        <w:t xml:space="preserve">Tysiąclecia i ul. Jana Pawła II – montaż uchylnych słupków blokujących wjazd na chodnik przy szkołach, na ul. Bielskiej (odcinek za SP nr 4) – wprowadzenie zakazu zatrzymywania po lewej stronie drogi wraz z oznaczeniem miejsc postojowych, na ul. </w:t>
      </w:r>
      <w:proofErr w:type="spellStart"/>
      <w:r w:rsidRPr="0049079D">
        <w:rPr>
          <w:rFonts w:ascii="Verdana" w:eastAsia="Calibri" w:hAnsi="Verdana" w:cs="Times New Roman"/>
          <w:bCs/>
          <w:sz w:val="28"/>
          <w:szCs w:val="28"/>
        </w:rPr>
        <w:t>Tyrankiewiczów</w:t>
      </w:r>
      <w:proofErr w:type="spellEnd"/>
      <w:r w:rsidRPr="0049079D">
        <w:rPr>
          <w:rFonts w:ascii="Verdana" w:eastAsia="Calibri" w:hAnsi="Verdana" w:cs="Times New Roman"/>
          <w:bCs/>
          <w:sz w:val="28"/>
          <w:szCs w:val="28"/>
        </w:rPr>
        <w:t xml:space="preserve"> i ul</w:t>
      </w:r>
      <w:r w:rsidR="00E45A5D" w:rsidRPr="0049079D">
        <w:rPr>
          <w:rFonts w:ascii="Verdana" w:eastAsia="Calibri" w:hAnsi="Verdana" w:cs="Times New Roman"/>
          <w:bCs/>
          <w:sz w:val="28"/>
          <w:szCs w:val="28"/>
        </w:rPr>
        <w:t>.</w:t>
      </w:r>
      <w:r w:rsidRPr="0049079D">
        <w:rPr>
          <w:rFonts w:ascii="Verdana" w:eastAsia="Calibri" w:hAnsi="Verdana" w:cs="Times New Roman"/>
          <w:bCs/>
          <w:sz w:val="28"/>
          <w:szCs w:val="28"/>
        </w:rPr>
        <w:t xml:space="preserve"> H. Kołłątaja – montaż luster drogowych ułatwiających wyjazd z dróg bocznych.</w:t>
      </w:r>
    </w:p>
    <w:p w14:paraId="50DFE44E" w14:textId="0878D222" w:rsidR="00583F17" w:rsidRPr="0049079D" w:rsidRDefault="00583F17" w:rsidP="00583F17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1E222617" w14:textId="61D8B280" w:rsidR="00583F17" w:rsidRPr="0049079D" w:rsidRDefault="00583F17" w:rsidP="00583F17">
      <w:pPr>
        <w:pStyle w:val="Akapitzlist"/>
        <w:numPr>
          <w:ilvl w:val="0"/>
          <w:numId w:val="27"/>
        </w:numPr>
        <w:spacing w:after="0"/>
        <w:ind w:left="426" w:hanging="426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079D">
        <w:rPr>
          <w:rFonts w:ascii="Verdana" w:eastAsia="Calibri" w:hAnsi="Verdana" w:cs="Times New Roman"/>
          <w:bCs/>
          <w:sz w:val="28"/>
          <w:szCs w:val="28"/>
        </w:rPr>
        <w:t>W zakresie uzgodnienia zjazdów wydano 1 uzgodnienie dotyczące lokalizacji zjazdów z dróg wewnętrznych.</w:t>
      </w:r>
    </w:p>
    <w:p w14:paraId="683296DB" w14:textId="77777777" w:rsidR="00024C79" w:rsidRPr="0049079D" w:rsidRDefault="00024C79" w:rsidP="00024C79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1FBCBAAD" w14:textId="77777777" w:rsidR="005F3168" w:rsidRPr="0049079D" w:rsidRDefault="005F3168" w:rsidP="005F316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16FA0046" w14:textId="4AEFB3F8" w:rsidR="00C6623C" w:rsidRPr="0049079D" w:rsidRDefault="00714CAE" w:rsidP="00010009">
      <w:pPr>
        <w:pStyle w:val="Nagwek1"/>
        <w:jc w:val="left"/>
      </w:pPr>
      <w:r w:rsidRPr="0049079D">
        <w:t>W sprawach gospodarowania mieniem komunalnym:</w:t>
      </w:r>
    </w:p>
    <w:p w14:paraId="68D81485" w14:textId="77777777" w:rsidR="00583F17" w:rsidRPr="0049079D" w:rsidRDefault="00583F17" w:rsidP="00F34054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8"/>
          <w:szCs w:val="28"/>
        </w:rPr>
      </w:pPr>
    </w:p>
    <w:p w14:paraId="16EDBDD2" w14:textId="1CF17227" w:rsidR="008979D1" w:rsidRPr="0049079D" w:rsidRDefault="008979D1" w:rsidP="00010009">
      <w:pPr>
        <w:pStyle w:val="Nagwek2"/>
      </w:pPr>
      <w:r w:rsidRPr="0049079D">
        <w:t>I. Sprzedaż nieruchomości w drodze bezprzetargowej:</w:t>
      </w:r>
    </w:p>
    <w:p w14:paraId="450CB38B" w14:textId="2D0C3575" w:rsidR="004556FB" w:rsidRPr="0049079D" w:rsidRDefault="004556FB" w:rsidP="00F34054">
      <w:pPr>
        <w:spacing w:after="0"/>
        <w:jc w:val="both"/>
        <w:rPr>
          <w:rFonts w:ascii="Verdana" w:eastAsia="Times New Roman" w:hAnsi="Verdana" w:cs="Times New Roman"/>
          <w:iCs/>
          <w:sz w:val="28"/>
          <w:szCs w:val="28"/>
        </w:rPr>
      </w:pPr>
    </w:p>
    <w:p w14:paraId="02176E4B" w14:textId="42FA8A96" w:rsidR="00583F17" w:rsidRPr="0049079D" w:rsidRDefault="00583F17" w:rsidP="00583F17">
      <w:pPr>
        <w:spacing w:after="0"/>
        <w:jc w:val="both"/>
        <w:rPr>
          <w:rFonts w:ascii="Verdana" w:eastAsia="Times New Roman" w:hAnsi="Verdana" w:cs="Times New Roman"/>
          <w:iCs/>
          <w:sz w:val="28"/>
          <w:szCs w:val="28"/>
        </w:rPr>
      </w:pPr>
      <w:r w:rsidRPr="0049079D">
        <w:rPr>
          <w:rFonts w:ascii="Verdana" w:eastAsia="Times New Roman" w:hAnsi="Verdana" w:cs="Times New Roman"/>
          <w:iCs/>
          <w:sz w:val="28"/>
          <w:szCs w:val="28"/>
        </w:rPr>
        <w:t>*</w:t>
      </w:r>
      <w:r w:rsidR="00132B26" w:rsidRPr="0049079D">
        <w:rPr>
          <w:rFonts w:ascii="Verdana" w:eastAsia="Times New Roman" w:hAnsi="Verdana" w:cs="Times New Roman"/>
          <w:iCs/>
          <w:sz w:val="28"/>
          <w:szCs w:val="28"/>
        </w:rPr>
        <w:t xml:space="preserve"> </w:t>
      </w:r>
      <w:r w:rsidRPr="0049079D">
        <w:rPr>
          <w:rFonts w:ascii="Verdana" w:eastAsia="Times New Roman" w:hAnsi="Verdana" w:cs="Times New Roman"/>
          <w:iCs/>
          <w:sz w:val="28"/>
          <w:szCs w:val="28"/>
        </w:rPr>
        <w:t>działki niezabudowane - z przeznaczeniem pod zabudowę mieszkaniową jednorodzinną:</w:t>
      </w:r>
    </w:p>
    <w:p w14:paraId="57EEDD5B" w14:textId="77777777" w:rsidR="00583F17" w:rsidRPr="0049079D" w:rsidRDefault="00583F17" w:rsidP="00583F17">
      <w:pPr>
        <w:spacing w:after="0"/>
        <w:jc w:val="both"/>
        <w:rPr>
          <w:rFonts w:ascii="Verdana" w:eastAsia="Times New Roman" w:hAnsi="Verdana" w:cs="Times New Roman"/>
          <w:iCs/>
          <w:sz w:val="28"/>
          <w:szCs w:val="28"/>
        </w:rPr>
      </w:pPr>
    </w:p>
    <w:p w14:paraId="01AEC90D" w14:textId="384A8036" w:rsidR="00583F17" w:rsidRPr="0049079D" w:rsidRDefault="00583F17" w:rsidP="00583F17">
      <w:pPr>
        <w:spacing w:after="0"/>
        <w:jc w:val="both"/>
        <w:rPr>
          <w:rFonts w:ascii="Verdana" w:eastAsia="Times New Roman" w:hAnsi="Verdana" w:cs="Times New Roman"/>
          <w:iCs/>
          <w:sz w:val="28"/>
          <w:szCs w:val="28"/>
        </w:rPr>
      </w:pPr>
      <w:r w:rsidRPr="0049079D">
        <w:rPr>
          <w:rFonts w:ascii="Verdana" w:eastAsia="Times New Roman" w:hAnsi="Verdana" w:cs="Times New Roman"/>
          <w:iCs/>
          <w:sz w:val="28"/>
          <w:szCs w:val="28"/>
        </w:rPr>
        <w:t>- działka Nr 44/3 o pow. 0.0803 ha - ul. Żurawia (cena netto: 131.382,11 zł)</w:t>
      </w:r>
      <w:r w:rsidR="00132B26" w:rsidRPr="0049079D">
        <w:rPr>
          <w:rFonts w:ascii="Verdana" w:eastAsia="Times New Roman" w:hAnsi="Verdana" w:cs="Times New Roman"/>
          <w:iCs/>
          <w:sz w:val="28"/>
          <w:szCs w:val="28"/>
        </w:rPr>
        <w:t>,</w:t>
      </w:r>
    </w:p>
    <w:p w14:paraId="2963ABCD" w14:textId="3C905471" w:rsidR="00583F17" w:rsidRPr="0049079D" w:rsidRDefault="00583F17" w:rsidP="00583F17">
      <w:pPr>
        <w:spacing w:after="0"/>
        <w:jc w:val="both"/>
        <w:rPr>
          <w:rFonts w:ascii="Verdana" w:eastAsia="Times New Roman" w:hAnsi="Verdana" w:cs="Times New Roman"/>
          <w:iCs/>
          <w:sz w:val="28"/>
          <w:szCs w:val="28"/>
        </w:rPr>
      </w:pPr>
      <w:r w:rsidRPr="0049079D">
        <w:rPr>
          <w:rFonts w:ascii="Verdana" w:eastAsia="Times New Roman" w:hAnsi="Verdana" w:cs="Times New Roman"/>
          <w:iCs/>
          <w:sz w:val="28"/>
          <w:szCs w:val="28"/>
        </w:rPr>
        <w:t>- działka Nr 44/5 o pow. 0.0742 ha</w:t>
      </w:r>
      <w:r w:rsidR="00BA2BEC" w:rsidRPr="0049079D">
        <w:rPr>
          <w:rFonts w:ascii="Verdana" w:eastAsia="Times New Roman" w:hAnsi="Verdana" w:cs="Times New Roman"/>
          <w:iCs/>
          <w:sz w:val="28"/>
          <w:szCs w:val="28"/>
        </w:rPr>
        <w:t xml:space="preserve"> </w:t>
      </w:r>
      <w:r w:rsidRPr="0049079D">
        <w:rPr>
          <w:rFonts w:ascii="Verdana" w:eastAsia="Times New Roman" w:hAnsi="Verdana" w:cs="Times New Roman"/>
          <w:iCs/>
          <w:sz w:val="28"/>
          <w:szCs w:val="28"/>
        </w:rPr>
        <w:t>- ul. Bażantowa</w:t>
      </w:r>
      <w:r w:rsidR="00BA2BEC" w:rsidRPr="0049079D">
        <w:rPr>
          <w:rFonts w:ascii="Verdana" w:eastAsia="Times New Roman" w:hAnsi="Verdana" w:cs="Times New Roman"/>
          <w:iCs/>
          <w:sz w:val="28"/>
          <w:szCs w:val="28"/>
        </w:rPr>
        <w:t xml:space="preserve"> </w:t>
      </w:r>
      <w:r w:rsidRPr="0049079D">
        <w:rPr>
          <w:rFonts w:ascii="Verdana" w:eastAsia="Times New Roman" w:hAnsi="Verdana" w:cs="Times New Roman"/>
          <w:iCs/>
          <w:sz w:val="28"/>
          <w:szCs w:val="28"/>
        </w:rPr>
        <w:t>(cena netto: 119.886,18 zł)</w:t>
      </w:r>
      <w:r w:rsidR="00132B26" w:rsidRPr="0049079D">
        <w:rPr>
          <w:rFonts w:ascii="Verdana" w:eastAsia="Times New Roman" w:hAnsi="Verdana" w:cs="Times New Roman"/>
          <w:iCs/>
          <w:sz w:val="28"/>
          <w:szCs w:val="28"/>
        </w:rPr>
        <w:t>,</w:t>
      </w:r>
    </w:p>
    <w:p w14:paraId="486B96E8" w14:textId="08043D02" w:rsidR="00583F17" w:rsidRPr="0049079D" w:rsidRDefault="00583F17" w:rsidP="00583F17">
      <w:pPr>
        <w:spacing w:after="0"/>
        <w:jc w:val="both"/>
        <w:rPr>
          <w:rFonts w:ascii="Verdana" w:eastAsia="Times New Roman" w:hAnsi="Verdana" w:cs="Times New Roman"/>
          <w:iCs/>
          <w:sz w:val="28"/>
          <w:szCs w:val="28"/>
        </w:rPr>
      </w:pPr>
      <w:r w:rsidRPr="0049079D">
        <w:rPr>
          <w:rFonts w:ascii="Verdana" w:eastAsia="Times New Roman" w:hAnsi="Verdana" w:cs="Times New Roman"/>
          <w:iCs/>
          <w:sz w:val="28"/>
          <w:szCs w:val="28"/>
        </w:rPr>
        <w:t>- działka Nr 44/7 o pow. 0.0782 ha - ul. Żurawia (cena netto: 127.276,42 zł ).</w:t>
      </w:r>
    </w:p>
    <w:p w14:paraId="474F8BB7" w14:textId="51AFC4B8" w:rsidR="00BA2BEC" w:rsidRPr="0049079D" w:rsidRDefault="00BA2BEC" w:rsidP="00583F17">
      <w:pPr>
        <w:spacing w:after="0"/>
        <w:jc w:val="both"/>
        <w:rPr>
          <w:rFonts w:ascii="Verdana" w:eastAsia="Times New Roman" w:hAnsi="Verdana" w:cs="Times New Roman"/>
          <w:iCs/>
          <w:sz w:val="28"/>
          <w:szCs w:val="28"/>
        </w:rPr>
      </w:pPr>
    </w:p>
    <w:p w14:paraId="50F9BD54" w14:textId="77777777" w:rsidR="00E60816" w:rsidRPr="0049079D" w:rsidRDefault="00E60816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3D9D06CB" w14:textId="62DF1D10" w:rsidR="00BB5CF7" w:rsidRPr="0049079D" w:rsidRDefault="00BB5CF7" w:rsidP="00010009">
      <w:pPr>
        <w:pStyle w:val="Nagwek2"/>
      </w:pPr>
      <w:r w:rsidRPr="0049079D">
        <w:t>W sprawach budżetowych:</w:t>
      </w:r>
    </w:p>
    <w:p w14:paraId="246AD0F8" w14:textId="30DF91FC" w:rsidR="001D099B" w:rsidRPr="0049079D" w:rsidRDefault="001D099B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49C594D8" w14:textId="773298D2" w:rsidR="003A10CC" w:rsidRPr="0049079D" w:rsidRDefault="003A10CC" w:rsidP="003A10CC">
      <w:pPr>
        <w:keepNext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49079D">
        <w:rPr>
          <w:rFonts w:ascii="Verdana" w:eastAsia="Times New Roman" w:hAnsi="Verdana" w:cs="Times New Roman"/>
          <w:color w:val="auto"/>
          <w:sz w:val="28"/>
          <w:szCs w:val="28"/>
        </w:rPr>
        <w:t>Zarządzenie  Nr 389/2021 z dnia 29.12.2021 r</w:t>
      </w:r>
      <w:r w:rsidR="00132B26" w:rsidRPr="0049079D">
        <w:rPr>
          <w:rFonts w:ascii="Verdana" w:eastAsia="Times New Roman" w:hAnsi="Verdana" w:cs="Times New Roman"/>
          <w:color w:val="auto"/>
          <w:sz w:val="28"/>
          <w:szCs w:val="28"/>
        </w:rPr>
        <w:t>.</w:t>
      </w:r>
      <w:r w:rsidRPr="0049079D">
        <w:rPr>
          <w:rFonts w:ascii="Verdana" w:eastAsia="Times New Roman" w:hAnsi="Verdana" w:cs="Times New Roman"/>
          <w:color w:val="auto"/>
          <w:sz w:val="28"/>
          <w:szCs w:val="28"/>
        </w:rPr>
        <w:t xml:space="preserve"> </w:t>
      </w:r>
      <w:r w:rsidRPr="0049079D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 w sprawie zmian w budżecie miasta na 2021 r.</w:t>
      </w:r>
      <w:r w:rsidRPr="0049079D">
        <w:rPr>
          <w:rFonts w:ascii="Verdana" w:eastAsia="Times New Roman" w:hAnsi="Verdana" w:cs="Times New Roman"/>
          <w:color w:val="auto"/>
          <w:sz w:val="28"/>
          <w:szCs w:val="28"/>
        </w:rPr>
        <w:t xml:space="preserve"> </w:t>
      </w:r>
    </w:p>
    <w:p w14:paraId="3BEC0DEB" w14:textId="77777777" w:rsidR="003A10CC" w:rsidRPr="0049079D" w:rsidRDefault="003A10CC" w:rsidP="003A10CC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69DEB5FA" w14:textId="69C5C801" w:rsidR="003A10CC" w:rsidRPr="0049079D" w:rsidRDefault="003A10CC" w:rsidP="003A10CC">
      <w:pPr>
        <w:spacing w:after="0" w:line="240" w:lineRule="auto"/>
        <w:jc w:val="both"/>
        <w:rPr>
          <w:rFonts w:ascii="Verdana" w:eastAsia="Times New Roman" w:hAnsi="Verdana" w:cs="Times New Roman"/>
          <w:iCs/>
          <w:color w:val="auto"/>
          <w:sz w:val="28"/>
          <w:szCs w:val="28"/>
        </w:rPr>
      </w:pPr>
      <w:r w:rsidRPr="0049079D">
        <w:rPr>
          <w:rFonts w:ascii="Verdana" w:eastAsia="Times New Roman" w:hAnsi="Verdana" w:cs="Times New Roman"/>
          <w:iCs/>
          <w:color w:val="auto"/>
          <w:sz w:val="28"/>
          <w:szCs w:val="28"/>
        </w:rPr>
        <w:t>Zmiany w budżecie polegały na:</w:t>
      </w:r>
    </w:p>
    <w:p w14:paraId="1FF82E36" w14:textId="78FAE4A8" w:rsidR="003A10CC" w:rsidRPr="0049079D" w:rsidRDefault="003A10CC" w:rsidP="00851C39">
      <w:pPr>
        <w:numPr>
          <w:ilvl w:val="0"/>
          <w:numId w:val="19"/>
        </w:numPr>
        <w:autoSpaceDE w:val="0"/>
        <w:autoSpaceDN w:val="0"/>
        <w:adjustRightInd w:val="0"/>
        <w:spacing w:before="120" w:after="120" w:line="240" w:lineRule="auto"/>
        <w:ind w:left="176" w:hanging="176"/>
        <w:jc w:val="both"/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</w:pPr>
      <w:r w:rsidRPr="0049079D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lastRenderedPageBreak/>
        <w:t>zwiększeniu planu dochodów i wydatków o kwotę 4.114 zł, na:</w:t>
      </w:r>
    </w:p>
    <w:p w14:paraId="0F1180CC" w14:textId="2F0E7111" w:rsidR="003A10CC" w:rsidRPr="0049079D" w:rsidRDefault="003A10CC" w:rsidP="003A10CC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079D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- 114 zł z przeznaczeniem na uregulowanie zobowiązań wymagalnych Skarbu Państwa w 2021 r. w związku z  realizacją zadań</w:t>
      </w:r>
      <w:r w:rsidR="00132B26" w:rsidRPr="0049079D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,</w:t>
      </w:r>
      <w:r w:rsidRPr="0049079D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 xml:space="preserve"> o których mowa w art. 29 ust.2 ustawy z dnia 5 grudnia 2014 r. o Karcie Dużej Rodziny - zgodnie z pismem Wojewody Dolnośląskiego nr FB-BP.3111.495.2021.MK z dnia 17.12.2021 r.;</w:t>
      </w:r>
    </w:p>
    <w:p w14:paraId="2D86C7E9" w14:textId="142E1BF3" w:rsidR="003A10CC" w:rsidRPr="0049079D" w:rsidRDefault="003A10CC" w:rsidP="00132B26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079D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 xml:space="preserve">- 4.000 zł na podstawie umowy z Wojewodą Dolnośląskim Nr 3/AS/2021 na zadanie realizowane w ramach </w:t>
      </w:r>
      <w:r w:rsidR="00132B26" w:rsidRPr="0049079D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„</w:t>
      </w:r>
      <w:r w:rsidRPr="0049079D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Programu asystent rodziny na rok 2021”. Działania związane są z przeciwdziałaniem i zwalczaniem COVID-19.</w:t>
      </w:r>
    </w:p>
    <w:p w14:paraId="26AFF928" w14:textId="77777777" w:rsidR="003A10CC" w:rsidRPr="0049079D" w:rsidRDefault="003A10CC" w:rsidP="003A10CC">
      <w:pPr>
        <w:autoSpaceDE w:val="0"/>
        <w:autoSpaceDN w:val="0"/>
        <w:adjustRightInd w:val="0"/>
        <w:spacing w:before="120" w:after="120"/>
        <w:ind w:left="227" w:hanging="227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079D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2</w:t>
      </w:r>
      <w:r w:rsidRPr="0049079D">
        <w:rPr>
          <w:rFonts w:ascii="Verdana" w:eastAsia="Times New Roman" w:hAnsi="Verdana" w:cs="Times New Roman"/>
          <w:color w:val="000000"/>
          <w:sz w:val="28"/>
          <w:szCs w:val="28"/>
        </w:rPr>
        <w:t xml:space="preserve">) </w:t>
      </w:r>
      <w:r w:rsidRPr="0049079D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 xml:space="preserve"> przeniesieniu planu wydatków między  paragrafami klasyfikacji budżetowej w kwocie 10 zł, z tego:</w:t>
      </w:r>
    </w:p>
    <w:p w14:paraId="47F64042" w14:textId="1D7ECE43" w:rsidR="003A10CC" w:rsidRPr="0049079D" w:rsidRDefault="003A10CC" w:rsidP="003A10CC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079D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- 7 zł w związku z urealnieniem montażu finansowego zadania „Poprawa bezpieczeństwa przeciwpowodziowego dla miasta Bolesławiec poprzez modernizację i rozbudowę systemu gospodarowania wodami opadowymi (...)</w:t>
      </w:r>
      <w:r w:rsidR="0041695F" w:rsidRPr="0049079D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”;</w:t>
      </w:r>
    </w:p>
    <w:p w14:paraId="4D0BFDD1" w14:textId="42D1553F" w:rsidR="003A10CC" w:rsidRPr="0049079D" w:rsidRDefault="003A10CC" w:rsidP="003A10CC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079D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 xml:space="preserve">- 3 zł w związku z urealnieniem montażu finansowego zadania „Centra dawnych rzemiosł na szlaku Via </w:t>
      </w:r>
      <w:proofErr w:type="spellStart"/>
      <w:r w:rsidRPr="0049079D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Fabrilis</w:t>
      </w:r>
      <w:proofErr w:type="spellEnd"/>
      <w:r w:rsidRPr="0049079D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”.</w:t>
      </w:r>
    </w:p>
    <w:p w14:paraId="0BF04CDD" w14:textId="77777777" w:rsidR="001D099B" w:rsidRPr="0049079D" w:rsidRDefault="001D099B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3787D7ED" w14:textId="4B00E35F" w:rsidR="0085172F" w:rsidRPr="0049079D" w:rsidRDefault="0085172F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0DAD2410" w14:textId="4E7A7B14" w:rsidR="00983921" w:rsidRPr="0049079D" w:rsidRDefault="009F4D47" w:rsidP="00010009">
      <w:pPr>
        <w:pStyle w:val="Nagwek2"/>
      </w:pPr>
      <w:r w:rsidRPr="0049079D">
        <w:t>W s</w:t>
      </w:r>
      <w:r w:rsidR="00950394" w:rsidRPr="0049079D">
        <w:t>praw</w:t>
      </w:r>
      <w:r w:rsidRPr="0049079D">
        <w:t>ach</w:t>
      </w:r>
      <w:r w:rsidR="00950394" w:rsidRPr="0049079D">
        <w:t xml:space="preserve">  podatkow</w:t>
      </w:r>
      <w:r w:rsidRPr="0049079D">
        <w:t>ych:</w:t>
      </w:r>
    </w:p>
    <w:p w14:paraId="4572410C" w14:textId="77777777" w:rsidR="007D3E32" w:rsidRPr="0049079D" w:rsidRDefault="007D3E32" w:rsidP="00AB0EDB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18440974" w14:textId="12D127FF" w:rsidR="00554E4D" w:rsidRPr="0049079D" w:rsidRDefault="00E3131F" w:rsidP="00AB0EDB">
      <w:pPr>
        <w:spacing w:after="0"/>
        <w:jc w:val="both"/>
        <w:rPr>
          <w:rFonts w:ascii="Verdana" w:hAnsi="Verdana" w:cs="Times New Roman"/>
          <w:sz w:val="28"/>
          <w:szCs w:val="28"/>
        </w:rPr>
      </w:pPr>
      <w:r w:rsidRPr="0049079D">
        <w:rPr>
          <w:rFonts w:ascii="Verdana" w:eastAsia="Times New Roman" w:hAnsi="Verdana" w:cs="Times New Roman"/>
          <w:b/>
          <w:color w:val="000000" w:themeColor="text1"/>
          <w:sz w:val="28"/>
          <w:szCs w:val="28"/>
        </w:rPr>
        <w:t>Decyzje :</w:t>
      </w:r>
      <w:r w:rsidR="00D81D91" w:rsidRPr="0049079D">
        <w:rPr>
          <w:rFonts w:ascii="Verdana" w:hAnsi="Verdana" w:cs="Times New Roman"/>
          <w:sz w:val="28"/>
          <w:szCs w:val="28"/>
        </w:rPr>
        <w:t xml:space="preserve"> </w:t>
      </w:r>
    </w:p>
    <w:p w14:paraId="5686572D" w14:textId="77777777" w:rsidR="002B5247" w:rsidRPr="0049079D" w:rsidRDefault="002B5247" w:rsidP="00AB0EDB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 w:themeColor="text1"/>
          <w:sz w:val="28"/>
          <w:szCs w:val="28"/>
        </w:rPr>
      </w:pPr>
    </w:p>
    <w:p w14:paraId="656ECE78" w14:textId="5B4BBB7D" w:rsidR="00BA2BEC" w:rsidRPr="0049079D" w:rsidRDefault="00B82C58" w:rsidP="00BA2BEC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  <w:r w:rsidRPr="0049079D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t xml:space="preserve">*ogółem </w:t>
      </w:r>
      <w:r w:rsidR="00BA2BEC" w:rsidRPr="0049079D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t>wydano 12.883 decyzje:</w:t>
      </w:r>
    </w:p>
    <w:p w14:paraId="036491BE" w14:textId="77777777" w:rsidR="00851C39" w:rsidRPr="0049079D" w:rsidRDefault="00851C39" w:rsidP="00BA2BEC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</w:p>
    <w:p w14:paraId="66F3BE9D" w14:textId="24B46B95" w:rsidR="00BA2BEC" w:rsidRPr="0049079D" w:rsidRDefault="00BA2BEC" w:rsidP="00BA2BEC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  <w:r w:rsidRPr="0049079D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t>- 12.878 decyzji w sprawie ustalenia wysokości podatku od nieruchomości, rolnego, łącznego zobowiązania pieniężnego- osoby fizyczne,</w:t>
      </w:r>
    </w:p>
    <w:p w14:paraId="2FE471E4" w14:textId="77777777" w:rsidR="00BA2BEC" w:rsidRPr="0049079D" w:rsidRDefault="00BA2BEC" w:rsidP="00BA2BEC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  <w:r w:rsidRPr="0049079D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t>- 5 decyzji w sprawie opłaty skarbowej.</w:t>
      </w:r>
    </w:p>
    <w:p w14:paraId="69F1FE09" w14:textId="77777777" w:rsidR="00BA2BEC" w:rsidRPr="0049079D" w:rsidRDefault="00BA2BEC" w:rsidP="00BA2BEC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</w:p>
    <w:p w14:paraId="03AB80AE" w14:textId="77777777" w:rsidR="00BA2BEC" w:rsidRPr="0049079D" w:rsidRDefault="00BA2BEC" w:rsidP="00BA2BEC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  <w:r w:rsidRPr="0049079D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t xml:space="preserve">Postanowienia: </w:t>
      </w:r>
    </w:p>
    <w:p w14:paraId="403717D5" w14:textId="0674389E" w:rsidR="002B5247" w:rsidRPr="0049079D" w:rsidRDefault="00BA2BEC" w:rsidP="00BA2BEC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49079D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lastRenderedPageBreak/>
        <w:t>- 2 postanowienia o pozostawieniu podania bez rozpatrzenia – podatek od nieruchomości - os. fizyczna</w:t>
      </w:r>
    </w:p>
    <w:p w14:paraId="34D7600B" w14:textId="77777777" w:rsidR="00FD0F84" w:rsidRPr="0049079D" w:rsidRDefault="00FD0F84" w:rsidP="00AB0EDB">
      <w:pPr>
        <w:jc w:val="both"/>
        <w:rPr>
          <w:rFonts w:ascii="Verdana" w:hAnsi="Verdana" w:cs="Times New Roman"/>
          <w:b/>
          <w:sz w:val="28"/>
          <w:szCs w:val="28"/>
          <w:u w:val="single"/>
        </w:rPr>
      </w:pPr>
    </w:p>
    <w:p w14:paraId="00A4BF0A" w14:textId="2E80B1A3" w:rsidR="0032188D" w:rsidRPr="00010009" w:rsidRDefault="0032188D" w:rsidP="00010009">
      <w:pPr>
        <w:pStyle w:val="Nagwek2"/>
      </w:pPr>
      <w:r w:rsidRPr="00010009">
        <w:t>W sprawach oświatowych:</w:t>
      </w:r>
    </w:p>
    <w:p w14:paraId="1A2B81D9" w14:textId="12212E30" w:rsidR="00965C64" w:rsidRPr="0049079D" w:rsidRDefault="00965C64" w:rsidP="00AB0EDB">
      <w:pPr>
        <w:jc w:val="both"/>
        <w:rPr>
          <w:rFonts w:ascii="Verdana" w:hAnsi="Verdana" w:cs="Times New Roman"/>
          <w:b/>
          <w:sz w:val="28"/>
          <w:szCs w:val="28"/>
          <w:u w:val="single"/>
        </w:rPr>
      </w:pPr>
    </w:p>
    <w:p w14:paraId="17187332" w14:textId="6D228247" w:rsidR="00965C64" w:rsidRPr="0049079D" w:rsidRDefault="0058184A" w:rsidP="0058184A">
      <w:pPr>
        <w:pStyle w:val="Akapitzlist"/>
        <w:numPr>
          <w:ilvl w:val="0"/>
          <w:numId w:val="27"/>
        </w:numPr>
        <w:ind w:hanging="720"/>
        <w:jc w:val="both"/>
        <w:rPr>
          <w:rFonts w:ascii="Verdana" w:hAnsi="Verdana" w:cs="Times New Roman"/>
          <w:b/>
          <w:sz w:val="28"/>
          <w:szCs w:val="28"/>
          <w:u w:val="single"/>
        </w:rPr>
      </w:pPr>
      <w:r w:rsidRPr="0049079D">
        <w:rPr>
          <w:rFonts w:ascii="Verdana" w:eastAsia="Times New Roman" w:hAnsi="Verdana" w:cs="Times New Roman"/>
          <w:color w:val="auto"/>
          <w:sz w:val="28"/>
          <w:szCs w:val="28"/>
        </w:rPr>
        <w:t>Z</w:t>
      </w:r>
      <w:r w:rsidR="00965C64" w:rsidRPr="0049079D">
        <w:rPr>
          <w:rFonts w:ascii="Verdana" w:eastAsia="Times New Roman" w:hAnsi="Verdana" w:cs="Times New Roman"/>
          <w:color w:val="auto"/>
          <w:sz w:val="28"/>
          <w:szCs w:val="28"/>
        </w:rPr>
        <w:t>atwierdz</w:t>
      </w:r>
      <w:r w:rsidRPr="0049079D">
        <w:rPr>
          <w:rFonts w:ascii="Verdana" w:eastAsia="Times New Roman" w:hAnsi="Verdana" w:cs="Times New Roman"/>
          <w:color w:val="auto"/>
          <w:sz w:val="28"/>
          <w:szCs w:val="28"/>
        </w:rPr>
        <w:t>ono</w:t>
      </w:r>
      <w:r w:rsidR="00965C64" w:rsidRPr="0049079D">
        <w:rPr>
          <w:rFonts w:ascii="Verdana" w:eastAsia="Times New Roman" w:hAnsi="Verdana" w:cs="Times New Roman"/>
          <w:color w:val="auto"/>
          <w:sz w:val="28"/>
          <w:szCs w:val="28"/>
        </w:rPr>
        <w:t xml:space="preserve"> aneks nr 4</w:t>
      </w:r>
      <w:r w:rsidRPr="0049079D">
        <w:rPr>
          <w:rFonts w:ascii="Verdana" w:eastAsia="Times New Roman" w:hAnsi="Verdana" w:cs="Times New Roman"/>
          <w:color w:val="auto"/>
          <w:sz w:val="28"/>
          <w:szCs w:val="28"/>
        </w:rPr>
        <w:t xml:space="preserve"> </w:t>
      </w:r>
      <w:r w:rsidR="00965C64" w:rsidRPr="0049079D">
        <w:rPr>
          <w:rFonts w:ascii="Verdana" w:eastAsia="Times New Roman" w:hAnsi="Verdana" w:cs="Times New Roman"/>
          <w:color w:val="auto"/>
          <w:sz w:val="28"/>
          <w:szCs w:val="28"/>
        </w:rPr>
        <w:t>do arkusza organ</w:t>
      </w:r>
      <w:r w:rsidR="00010009">
        <w:rPr>
          <w:rFonts w:ascii="Verdana" w:eastAsia="Times New Roman" w:hAnsi="Verdana" w:cs="Times New Roman"/>
          <w:color w:val="auto"/>
          <w:sz w:val="28"/>
          <w:szCs w:val="28"/>
        </w:rPr>
        <w:t xml:space="preserve">izacji Szkoły Podstawowej nr 4 </w:t>
      </w:r>
      <w:r w:rsidR="00965C64" w:rsidRPr="0049079D">
        <w:rPr>
          <w:rFonts w:ascii="Verdana" w:eastAsia="Times New Roman" w:hAnsi="Verdana" w:cs="Times New Roman"/>
          <w:color w:val="auto"/>
          <w:sz w:val="28"/>
          <w:szCs w:val="28"/>
        </w:rPr>
        <w:t>w Bolesławcu – na rok szkolny 2021/2022.</w:t>
      </w:r>
    </w:p>
    <w:p w14:paraId="2A71DB47" w14:textId="1D2FCFD6" w:rsidR="00155401" w:rsidRPr="0049079D" w:rsidRDefault="00155401" w:rsidP="00851C39">
      <w:pPr>
        <w:pStyle w:val="Akapitzlist"/>
        <w:numPr>
          <w:ilvl w:val="0"/>
          <w:numId w:val="27"/>
        </w:numPr>
        <w:spacing w:after="0" w:line="240" w:lineRule="auto"/>
        <w:ind w:hanging="294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49079D">
        <w:rPr>
          <w:rFonts w:ascii="Verdana" w:eastAsia="Times New Roman" w:hAnsi="Verdana" w:cs="Times New Roman"/>
          <w:color w:val="auto"/>
          <w:sz w:val="28"/>
          <w:szCs w:val="28"/>
        </w:rPr>
        <w:t>Zatwierdzono aneks nr 6 do arkusza organ</w:t>
      </w:r>
      <w:r w:rsidR="00010009">
        <w:rPr>
          <w:rFonts w:ascii="Verdana" w:eastAsia="Times New Roman" w:hAnsi="Verdana" w:cs="Times New Roman"/>
          <w:color w:val="auto"/>
          <w:sz w:val="28"/>
          <w:szCs w:val="28"/>
        </w:rPr>
        <w:t xml:space="preserve">izacji Szkoły Podstawowej nr 1 </w:t>
      </w:r>
      <w:r w:rsidRPr="0049079D">
        <w:rPr>
          <w:rFonts w:ascii="Verdana" w:eastAsia="Times New Roman" w:hAnsi="Verdana" w:cs="Times New Roman"/>
          <w:color w:val="auto"/>
          <w:sz w:val="28"/>
          <w:szCs w:val="28"/>
        </w:rPr>
        <w:t>w Bolesławcu – na rok szkolny 2021/2022.</w:t>
      </w:r>
    </w:p>
    <w:p w14:paraId="5BDFC9A5" w14:textId="77777777" w:rsidR="00155401" w:rsidRPr="0049079D" w:rsidRDefault="00155401" w:rsidP="00155401">
      <w:pPr>
        <w:pStyle w:val="Akapitzlist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1F7E8DAA" w14:textId="4643F5E8" w:rsidR="00155401" w:rsidRPr="0049079D" w:rsidRDefault="00155401" w:rsidP="00851C39">
      <w:pPr>
        <w:pStyle w:val="Akapitzlist"/>
        <w:numPr>
          <w:ilvl w:val="0"/>
          <w:numId w:val="27"/>
        </w:numPr>
        <w:spacing w:after="0" w:line="240" w:lineRule="auto"/>
        <w:ind w:hanging="294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49079D">
        <w:rPr>
          <w:rFonts w:ascii="Verdana" w:eastAsia="Times New Roman" w:hAnsi="Verdana" w:cs="Times New Roman"/>
          <w:color w:val="auto"/>
          <w:sz w:val="28"/>
          <w:szCs w:val="28"/>
        </w:rPr>
        <w:t>Zatwierdzono aneks nr 7 do arkusza organi</w:t>
      </w:r>
      <w:r w:rsidR="00010009">
        <w:rPr>
          <w:rFonts w:ascii="Verdana" w:eastAsia="Times New Roman" w:hAnsi="Verdana" w:cs="Times New Roman"/>
          <w:color w:val="auto"/>
          <w:sz w:val="28"/>
          <w:szCs w:val="28"/>
        </w:rPr>
        <w:t xml:space="preserve">zacji Szkoły Podstawowej nr 1 </w:t>
      </w:r>
      <w:r w:rsidRPr="0049079D">
        <w:rPr>
          <w:rFonts w:ascii="Verdana" w:eastAsia="Times New Roman" w:hAnsi="Verdana" w:cs="Times New Roman"/>
          <w:color w:val="auto"/>
          <w:sz w:val="28"/>
          <w:szCs w:val="28"/>
        </w:rPr>
        <w:t>w Bolesławcu – na rok szkolny 2021/2022.</w:t>
      </w:r>
    </w:p>
    <w:p w14:paraId="3460D691" w14:textId="77777777" w:rsidR="00155401" w:rsidRPr="0049079D" w:rsidRDefault="00155401" w:rsidP="00155401">
      <w:pPr>
        <w:pStyle w:val="Akapitzlist"/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1893678E" w14:textId="50424298" w:rsidR="00965C64" w:rsidRPr="0049079D" w:rsidRDefault="00155401" w:rsidP="006862E9">
      <w:pPr>
        <w:pStyle w:val="Akapitzlist"/>
        <w:numPr>
          <w:ilvl w:val="0"/>
          <w:numId w:val="27"/>
        </w:numPr>
        <w:ind w:hanging="294"/>
        <w:jc w:val="both"/>
        <w:rPr>
          <w:rFonts w:ascii="Verdana" w:hAnsi="Verdana" w:cs="Times New Roman"/>
          <w:b/>
          <w:sz w:val="28"/>
          <w:szCs w:val="28"/>
          <w:u w:val="single"/>
        </w:rPr>
      </w:pPr>
      <w:r w:rsidRPr="0049079D">
        <w:rPr>
          <w:rFonts w:ascii="Verdana" w:eastAsia="Times New Roman" w:hAnsi="Verdana" w:cs="Times New Roman"/>
          <w:color w:val="auto"/>
          <w:sz w:val="28"/>
          <w:szCs w:val="28"/>
        </w:rPr>
        <w:t>Wydano</w:t>
      </w:r>
      <w:r w:rsidR="00965C64" w:rsidRPr="0049079D">
        <w:rPr>
          <w:rFonts w:ascii="Verdana" w:eastAsia="Times New Roman" w:hAnsi="Verdana" w:cs="Times New Roman"/>
          <w:color w:val="auto"/>
          <w:sz w:val="28"/>
          <w:szCs w:val="28"/>
        </w:rPr>
        <w:t xml:space="preserve"> 2 pozytywne decyzje w sprawie dofinansowania kosztów kształcenia młodocianego pracownika z tytułu przygotowania zawodowego przez pracodawcę.</w:t>
      </w:r>
    </w:p>
    <w:p w14:paraId="11C4C9D4" w14:textId="77777777" w:rsidR="00965C64" w:rsidRPr="0049079D" w:rsidRDefault="00965C64" w:rsidP="0058184A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343F3326" w14:textId="5534638B" w:rsidR="00A46A70" w:rsidRPr="0049079D" w:rsidRDefault="00714CAE" w:rsidP="00010009">
      <w:pPr>
        <w:pStyle w:val="Nagwek2"/>
      </w:pPr>
      <w:r w:rsidRPr="0049079D">
        <w:t xml:space="preserve">W sprawach obywatelskich: </w:t>
      </w:r>
    </w:p>
    <w:p w14:paraId="55DBABB4" w14:textId="77777777" w:rsidR="00CE7293" w:rsidRPr="0049079D" w:rsidRDefault="00CE7293" w:rsidP="00F34054">
      <w:pPr>
        <w:jc w:val="both"/>
        <w:rPr>
          <w:rFonts w:ascii="Verdana" w:hAnsi="Verdana" w:cs="Times New Roman"/>
          <w:b/>
          <w:sz w:val="28"/>
          <w:szCs w:val="28"/>
          <w:u w:val="single"/>
        </w:rPr>
      </w:pPr>
    </w:p>
    <w:p w14:paraId="7DA3A8A3" w14:textId="5777E9FA" w:rsidR="00184789" w:rsidRPr="0049079D" w:rsidRDefault="00415551" w:rsidP="00184789">
      <w:pPr>
        <w:pStyle w:val="Akapitzlist"/>
        <w:numPr>
          <w:ilvl w:val="0"/>
          <w:numId w:val="28"/>
        </w:numPr>
        <w:jc w:val="both"/>
        <w:rPr>
          <w:rFonts w:ascii="Verdana" w:hAnsi="Verdana" w:cs="Times New Roman"/>
          <w:bCs/>
          <w:sz w:val="28"/>
          <w:szCs w:val="28"/>
        </w:rPr>
      </w:pPr>
      <w:r w:rsidRPr="0049079D">
        <w:rPr>
          <w:rFonts w:ascii="Verdana" w:hAnsi="Verdana" w:cs="Times New Roman"/>
          <w:bCs/>
          <w:sz w:val="28"/>
          <w:szCs w:val="28"/>
        </w:rPr>
        <w:t xml:space="preserve">W sprawach </w:t>
      </w:r>
      <w:r w:rsidR="00184789" w:rsidRPr="0049079D">
        <w:rPr>
          <w:rFonts w:ascii="Verdana" w:hAnsi="Verdana" w:cs="Times New Roman"/>
          <w:bCs/>
          <w:sz w:val="28"/>
          <w:szCs w:val="28"/>
        </w:rPr>
        <w:t>związan</w:t>
      </w:r>
      <w:r w:rsidRPr="0049079D">
        <w:rPr>
          <w:rFonts w:ascii="Verdana" w:hAnsi="Verdana" w:cs="Times New Roman"/>
          <w:bCs/>
          <w:sz w:val="28"/>
          <w:szCs w:val="28"/>
        </w:rPr>
        <w:t>ych</w:t>
      </w:r>
      <w:r w:rsidR="00184789" w:rsidRPr="0049079D">
        <w:rPr>
          <w:rFonts w:ascii="Verdana" w:hAnsi="Verdana" w:cs="Times New Roman"/>
          <w:bCs/>
          <w:sz w:val="28"/>
          <w:szCs w:val="28"/>
        </w:rPr>
        <w:t xml:space="preserve"> z przedsiębiorczością</w:t>
      </w:r>
      <w:r w:rsidRPr="0049079D">
        <w:rPr>
          <w:rFonts w:ascii="Verdana" w:hAnsi="Verdana" w:cs="Times New Roman"/>
          <w:bCs/>
          <w:sz w:val="28"/>
          <w:szCs w:val="28"/>
        </w:rPr>
        <w:t xml:space="preserve"> wydano</w:t>
      </w:r>
      <w:r w:rsidR="00184789" w:rsidRPr="0049079D">
        <w:rPr>
          <w:rFonts w:ascii="Verdana" w:hAnsi="Verdana" w:cs="Times New Roman"/>
          <w:bCs/>
          <w:sz w:val="28"/>
          <w:szCs w:val="28"/>
        </w:rPr>
        <w:t>:</w:t>
      </w:r>
    </w:p>
    <w:p w14:paraId="238F5549" w14:textId="21B0226B" w:rsidR="00184789" w:rsidRPr="0049079D" w:rsidRDefault="00184789" w:rsidP="00415551">
      <w:pPr>
        <w:pStyle w:val="Akapitzlist"/>
        <w:jc w:val="both"/>
        <w:rPr>
          <w:rFonts w:ascii="Verdana" w:hAnsi="Verdana" w:cs="Times New Roman"/>
          <w:bCs/>
          <w:sz w:val="28"/>
          <w:szCs w:val="28"/>
        </w:rPr>
      </w:pPr>
      <w:r w:rsidRPr="0049079D">
        <w:rPr>
          <w:rFonts w:ascii="Verdana" w:hAnsi="Verdana" w:cs="Times New Roman"/>
          <w:bCs/>
          <w:sz w:val="28"/>
          <w:szCs w:val="28"/>
        </w:rPr>
        <w:t>- 5 zezwoleń na sprzedaż napojów alkoholowych,</w:t>
      </w:r>
    </w:p>
    <w:p w14:paraId="4CC78F56" w14:textId="77777777" w:rsidR="00184789" w:rsidRPr="0049079D" w:rsidRDefault="00184789" w:rsidP="00C30A77">
      <w:pPr>
        <w:pStyle w:val="Akapitzlist"/>
        <w:jc w:val="both"/>
        <w:rPr>
          <w:rFonts w:ascii="Verdana" w:hAnsi="Verdana" w:cs="Times New Roman"/>
          <w:bCs/>
          <w:sz w:val="28"/>
          <w:szCs w:val="28"/>
        </w:rPr>
      </w:pPr>
      <w:r w:rsidRPr="0049079D">
        <w:rPr>
          <w:rFonts w:ascii="Verdana" w:hAnsi="Verdana" w:cs="Times New Roman"/>
          <w:bCs/>
          <w:sz w:val="28"/>
          <w:szCs w:val="28"/>
        </w:rPr>
        <w:t>- 3 decyzje w sprawie wygaszenia zezwoleń na sprzedaż napojów alkoholowych,</w:t>
      </w:r>
    </w:p>
    <w:p w14:paraId="1ED2AA77" w14:textId="77777777" w:rsidR="00184789" w:rsidRPr="0049079D" w:rsidRDefault="00184789" w:rsidP="00C30A77">
      <w:pPr>
        <w:pStyle w:val="Akapitzlist"/>
        <w:jc w:val="both"/>
        <w:rPr>
          <w:rFonts w:ascii="Verdana" w:hAnsi="Verdana" w:cs="Times New Roman"/>
          <w:bCs/>
          <w:sz w:val="28"/>
          <w:szCs w:val="28"/>
        </w:rPr>
      </w:pPr>
      <w:r w:rsidRPr="0049079D">
        <w:rPr>
          <w:rFonts w:ascii="Verdana" w:hAnsi="Verdana" w:cs="Times New Roman"/>
          <w:bCs/>
          <w:sz w:val="28"/>
          <w:szCs w:val="28"/>
        </w:rPr>
        <w:t>-  1 decyzję (licencję) na wykonywanie krajowego transportu drogowego w zakresie przewozu osób taksówką.</w:t>
      </w:r>
    </w:p>
    <w:p w14:paraId="12E25101" w14:textId="77777777" w:rsidR="00184789" w:rsidRPr="0049079D" w:rsidRDefault="00184789" w:rsidP="00C30A77">
      <w:pPr>
        <w:pStyle w:val="Akapitzlist"/>
        <w:jc w:val="both"/>
        <w:rPr>
          <w:rFonts w:ascii="Verdana" w:hAnsi="Verdana" w:cs="Times New Roman"/>
          <w:bCs/>
          <w:sz w:val="28"/>
          <w:szCs w:val="28"/>
        </w:rPr>
      </w:pPr>
    </w:p>
    <w:p w14:paraId="0F4A4891" w14:textId="09084BE8" w:rsidR="00184789" w:rsidRPr="0049079D" w:rsidRDefault="00184789" w:rsidP="00C30A77">
      <w:pPr>
        <w:pStyle w:val="Akapitzlist"/>
        <w:ind w:firstLine="696"/>
        <w:jc w:val="both"/>
        <w:rPr>
          <w:rFonts w:ascii="Verdana" w:hAnsi="Verdana" w:cs="Times New Roman"/>
          <w:bCs/>
          <w:sz w:val="28"/>
          <w:szCs w:val="28"/>
        </w:rPr>
      </w:pPr>
      <w:r w:rsidRPr="0049079D">
        <w:rPr>
          <w:rFonts w:ascii="Verdana" w:hAnsi="Verdana" w:cs="Times New Roman"/>
          <w:bCs/>
          <w:sz w:val="28"/>
          <w:szCs w:val="28"/>
        </w:rPr>
        <w:t>Przyjęto i przetworzono 99 wniosków o wpis do Centralnej Ewidencji i Informacji o Działalności Gospodarczej</w:t>
      </w:r>
      <w:r w:rsidR="00C30A77" w:rsidRPr="0049079D">
        <w:rPr>
          <w:rFonts w:ascii="Verdana" w:hAnsi="Verdana" w:cs="Times New Roman"/>
          <w:bCs/>
          <w:sz w:val="28"/>
          <w:szCs w:val="28"/>
        </w:rPr>
        <w:t xml:space="preserve">. </w:t>
      </w:r>
    </w:p>
    <w:p w14:paraId="2FCE94CE" w14:textId="77777777" w:rsidR="00184789" w:rsidRPr="0049079D" w:rsidRDefault="00184789" w:rsidP="00C30A77">
      <w:pPr>
        <w:pStyle w:val="Akapitzlist"/>
        <w:jc w:val="both"/>
        <w:rPr>
          <w:rFonts w:ascii="Verdana" w:hAnsi="Verdana" w:cs="Times New Roman"/>
          <w:bCs/>
          <w:sz w:val="28"/>
          <w:szCs w:val="28"/>
        </w:rPr>
      </w:pPr>
    </w:p>
    <w:p w14:paraId="232F6A2B" w14:textId="3760BB8D" w:rsidR="00184789" w:rsidRPr="0049079D" w:rsidRDefault="00184789" w:rsidP="00184789">
      <w:pPr>
        <w:pStyle w:val="Akapitzlist"/>
        <w:numPr>
          <w:ilvl w:val="0"/>
          <w:numId w:val="28"/>
        </w:numPr>
        <w:jc w:val="both"/>
        <w:rPr>
          <w:rFonts w:ascii="Verdana" w:hAnsi="Verdana" w:cs="Times New Roman"/>
          <w:bCs/>
          <w:sz w:val="28"/>
          <w:szCs w:val="28"/>
        </w:rPr>
      </w:pPr>
      <w:r w:rsidRPr="0049079D">
        <w:rPr>
          <w:rFonts w:ascii="Verdana" w:hAnsi="Verdana" w:cs="Times New Roman"/>
          <w:bCs/>
          <w:sz w:val="28"/>
          <w:szCs w:val="28"/>
        </w:rPr>
        <w:lastRenderedPageBreak/>
        <w:t>W sprawach ewidencji ludności i dowodów osobistych</w:t>
      </w:r>
      <w:r w:rsidR="00C30A77" w:rsidRPr="0049079D">
        <w:rPr>
          <w:rFonts w:ascii="Verdana" w:hAnsi="Verdana" w:cs="Times New Roman"/>
          <w:bCs/>
          <w:sz w:val="28"/>
          <w:szCs w:val="28"/>
        </w:rPr>
        <w:t xml:space="preserve"> wydano</w:t>
      </w:r>
      <w:r w:rsidRPr="0049079D">
        <w:rPr>
          <w:rFonts w:ascii="Verdana" w:hAnsi="Verdana" w:cs="Times New Roman"/>
          <w:bCs/>
          <w:sz w:val="28"/>
          <w:szCs w:val="28"/>
        </w:rPr>
        <w:t>:</w:t>
      </w:r>
    </w:p>
    <w:p w14:paraId="4F77710C" w14:textId="383D8D83" w:rsidR="00184789" w:rsidRPr="0049079D" w:rsidRDefault="00184789" w:rsidP="00851C39">
      <w:pPr>
        <w:pStyle w:val="Akapitzlist"/>
        <w:tabs>
          <w:tab w:val="left" w:pos="720"/>
        </w:tabs>
        <w:jc w:val="both"/>
        <w:rPr>
          <w:rFonts w:ascii="Verdana" w:hAnsi="Verdana" w:cs="Times New Roman"/>
          <w:bCs/>
          <w:sz w:val="28"/>
          <w:szCs w:val="28"/>
        </w:rPr>
      </w:pPr>
      <w:r w:rsidRPr="0049079D">
        <w:rPr>
          <w:rFonts w:ascii="Verdana" w:hAnsi="Verdana" w:cs="Times New Roman"/>
          <w:bCs/>
          <w:sz w:val="28"/>
          <w:szCs w:val="28"/>
        </w:rPr>
        <w:t xml:space="preserve">- 5 postanowień o odmowie wszczęcia postępowania o udostępnieniu danych  osobowych ze względu na przekroczenie limitu 300 udostępnień </w:t>
      </w:r>
      <w:bookmarkStart w:id="1" w:name="_GoBack"/>
      <w:bookmarkEnd w:id="1"/>
      <w:r w:rsidRPr="0049079D">
        <w:rPr>
          <w:rFonts w:ascii="Verdana" w:hAnsi="Verdana" w:cs="Times New Roman"/>
          <w:bCs/>
          <w:sz w:val="28"/>
          <w:szCs w:val="28"/>
        </w:rPr>
        <w:t>(art. 48 ust. 2 ustawy o ewidencji ludności)</w:t>
      </w:r>
      <w:r w:rsidR="00245458" w:rsidRPr="0049079D">
        <w:rPr>
          <w:rFonts w:ascii="Verdana" w:hAnsi="Verdana" w:cs="Times New Roman"/>
          <w:bCs/>
          <w:sz w:val="28"/>
          <w:szCs w:val="28"/>
        </w:rPr>
        <w:t>.</w:t>
      </w:r>
      <w:r w:rsidR="00851C39" w:rsidRPr="0049079D">
        <w:rPr>
          <w:rFonts w:ascii="Verdana" w:hAnsi="Verdana" w:cs="Times New Roman"/>
          <w:bCs/>
          <w:sz w:val="28"/>
          <w:szCs w:val="28"/>
        </w:rPr>
        <w:t xml:space="preserve"> </w:t>
      </w:r>
    </w:p>
    <w:p w14:paraId="57823E7F" w14:textId="77777777" w:rsidR="001D099B" w:rsidRPr="0049079D" w:rsidRDefault="001D099B" w:rsidP="00C30A77">
      <w:pPr>
        <w:pStyle w:val="Akapitzlist"/>
        <w:jc w:val="both"/>
        <w:rPr>
          <w:rFonts w:ascii="Verdana" w:hAnsi="Verdana" w:cs="Times New Roman"/>
          <w:bCs/>
          <w:sz w:val="28"/>
          <w:szCs w:val="28"/>
        </w:rPr>
      </w:pPr>
    </w:p>
    <w:p w14:paraId="5F53A746" w14:textId="524C41BE" w:rsidR="00245458" w:rsidRPr="0049079D" w:rsidRDefault="00245458" w:rsidP="00245458">
      <w:pPr>
        <w:pStyle w:val="Akapitzlist"/>
        <w:numPr>
          <w:ilvl w:val="0"/>
          <w:numId w:val="28"/>
        </w:numPr>
        <w:jc w:val="both"/>
        <w:rPr>
          <w:rFonts w:ascii="Verdana" w:hAnsi="Verdana" w:cs="Times New Roman"/>
          <w:bCs/>
          <w:sz w:val="28"/>
          <w:szCs w:val="28"/>
        </w:rPr>
      </w:pPr>
      <w:r w:rsidRPr="0049079D">
        <w:rPr>
          <w:rFonts w:ascii="Verdana" w:hAnsi="Verdana" w:cs="Times New Roman"/>
          <w:bCs/>
          <w:sz w:val="28"/>
          <w:szCs w:val="28"/>
        </w:rPr>
        <w:t>W sprawach wojskowych wydano:</w:t>
      </w:r>
    </w:p>
    <w:p w14:paraId="06228979" w14:textId="279AAD19" w:rsidR="00245458" w:rsidRPr="0049079D" w:rsidRDefault="00245458" w:rsidP="00245458">
      <w:pPr>
        <w:pStyle w:val="Akapitzlist"/>
        <w:jc w:val="both"/>
        <w:rPr>
          <w:rFonts w:ascii="Verdana" w:hAnsi="Verdana" w:cs="Times New Roman"/>
          <w:bCs/>
          <w:sz w:val="28"/>
          <w:szCs w:val="28"/>
        </w:rPr>
      </w:pPr>
      <w:r w:rsidRPr="0049079D">
        <w:rPr>
          <w:rFonts w:ascii="Verdana" w:hAnsi="Verdana" w:cs="Times New Roman"/>
          <w:bCs/>
          <w:sz w:val="28"/>
          <w:szCs w:val="28"/>
        </w:rPr>
        <w:t>- 6 decyzji uchylających w całości decyzję ostateczną w sprawie przeznaczenia do wykonywania świadczenia rzeczowego na rzecz obrony,</w:t>
      </w:r>
    </w:p>
    <w:p w14:paraId="76008B5F" w14:textId="2EF3C359" w:rsidR="00245458" w:rsidRPr="0049079D" w:rsidRDefault="00245458" w:rsidP="00245458">
      <w:pPr>
        <w:pStyle w:val="Akapitzlist"/>
        <w:jc w:val="both"/>
        <w:rPr>
          <w:rFonts w:ascii="Verdana" w:hAnsi="Verdana" w:cs="Times New Roman"/>
          <w:bCs/>
          <w:sz w:val="28"/>
          <w:szCs w:val="28"/>
        </w:rPr>
      </w:pPr>
      <w:r w:rsidRPr="0049079D">
        <w:rPr>
          <w:rFonts w:ascii="Verdana" w:hAnsi="Verdana" w:cs="Times New Roman"/>
          <w:bCs/>
          <w:sz w:val="28"/>
          <w:szCs w:val="28"/>
        </w:rPr>
        <w:t>- 1 decyzję dotyczącą wypłaty świadczenia rekompensującego utracone wynagrodzenie lub dochód za okres odbywania ćwiczeń wojskowych.</w:t>
      </w:r>
    </w:p>
    <w:p w14:paraId="0DEF9FFE" w14:textId="77777777" w:rsidR="00245458" w:rsidRPr="0049079D" w:rsidRDefault="00245458" w:rsidP="001D099B">
      <w:pPr>
        <w:pStyle w:val="Akapitzlist"/>
        <w:jc w:val="both"/>
        <w:rPr>
          <w:rFonts w:ascii="Verdana" w:hAnsi="Verdana" w:cs="Times New Roman"/>
          <w:bCs/>
          <w:sz w:val="28"/>
          <w:szCs w:val="28"/>
        </w:rPr>
      </w:pPr>
    </w:p>
    <w:p w14:paraId="3CD99D14" w14:textId="77777777" w:rsidR="00245458" w:rsidRPr="0049079D" w:rsidRDefault="00245458" w:rsidP="00245458">
      <w:pPr>
        <w:pStyle w:val="Akapitzlist"/>
        <w:numPr>
          <w:ilvl w:val="0"/>
          <w:numId w:val="28"/>
        </w:numPr>
        <w:jc w:val="both"/>
        <w:rPr>
          <w:rFonts w:ascii="Verdana" w:hAnsi="Verdana" w:cs="Times New Roman"/>
          <w:bCs/>
          <w:sz w:val="28"/>
          <w:szCs w:val="28"/>
        </w:rPr>
      </w:pPr>
      <w:r w:rsidRPr="0049079D">
        <w:rPr>
          <w:rFonts w:ascii="Verdana" w:hAnsi="Verdana" w:cs="Times New Roman"/>
          <w:bCs/>
          <w:sz w:val="28"/>
          <w:szCs w:val="28"/>
        </w:rPr>
        <w:t>W sprawach urzędu stanu cywilnego zarejestrowano:</w:t>
      </w:r>
    </w:p>
    <w:p w14:paraId="5C525D0A" w14:textId="77777777" w:rsidR="00245458" w:rsidRPr="0049079D" w:rsidRDefault="00245458" w:rsidP="001D099B">
      <w:pPr>
        <w:pStyle w:val="Akapitzlist"/>
        <w:jc w:val="both"/>
        <w:rPr>
          <w:rFonts w:ascii="Verdana" w:hAnsi="Verdana" w:cs="Times New Roman"/>
          <w:bCs/>
          <w:sz w:val="28"/>
          <w:szCs w:val="28"/>
        </w:rPr>
      </w:pPr>
      <w:r w:rsidRPr="0049079D">
        <w:rPr>
          <w:rFonts w:ascii="Verdana" w:hAnsi="Verdana" w:cs="Times New Roman"/>
          <w:bCs/>
          <w:sz w:val="28"/>
          <w:szCs w:val="28"/>
        </w:rPr>
        <w:t>- 40 urodzeń,</w:t>
      </w:r>
    </w:p>
    <w:p w14:paraId="5EC839C6" w14:textId="77777777" w:rsidR="00245458" w:rsidRPr="0049079D" w:rsidRDefault="00245458" w:rsidP="001D099B">
      <w:pPr>
        <w:pStyle w:val="Akapitzlist"/>
        <w:jc w:val="both"/>
        <w:rPr>
          <w:rFonts w:ascii="Verdana" w:hAnsi="Verdana" w:cs="Times New Roman"/>
          <w:bCs/>
          <w:sz w:val="28"/>
          <w:szCs w:val="28"/>
        </w:rPr>
      </w:pPr>
      <w:r w:rsidRPr="0049079D">
        <w:rPr>
          <w:rFonts w:ascii="Verdana" w:hAnsi="Verdana" w:cs="Times New Roman"/>
          <w:bCs/>
          <w:sz w:val="28"/>
          <w:szCs w:val="28"/>
        </w:rPr>
        <w:t>- 16 małżeństw,</w:t>
      </w:r>
    </w:p>
    <w:p w14:paraId="0F3C96E1" w14:textId="75A25C66" w:rsidR="00245458" w:rsidRPr="0049079D" w:rsidRDefault="00245458" w:rsidP="001D099B">
      <w:pPr>
        <w:pStyle w:val="Akapitzlist"/>
        <w:jc w:val="both"/>
        <w:rPr>
          <w:rFonts w:ascii="Verdana" w:hAnsi="Verdana" w:cs="Times New Roman"/>
          <w:bCs/>
          <w:sz w:val="28"/>
          <w:szCs w:val="28"/>
        </w:rPr>
      </w:pPr>
      <w:r w:rsidRPr="0049079D">
        <w:rPr>
          <w:rFonts w:ascii="Verdana" w:hAnsi="Verdana" w:cs="Times New Roman"/>
          <w:bCs/>
          <w:sz w:val="28"/>
          <w:szCs w:val="28"/>
        </w:rPr>
        <w:t>- 96 zgonów</w:t>
      </w:r>
      <w:r w:rsidR="001D099B" w:rsidRPr="0049079D">
        <w:rPr>
          <w:rFonts w:ascii="Verdana" w:hAnsi="Verdana" w:cs="Times New Roman"/>
          <w:bCs/>
          <w:sz w:val="28"/>
          <w:szCs w:val="28"/>
        </w:rPr>
        <w:t>.</w:t>
      </w:r>
    </w:p>
    <w:p w14:paraId="717E9A1C" w14:textId="77777777" w:rsidR="001D099B" w:rsidRPr="0049079D" w:rsidRDefault="001D099B" w:rsidP="001D099B">
      <w:pPr>
        <w:pStyle w:val="Akapitzlist"/>
        <w:jc w:val="both"/>
        <w:rPr>
          <w:rFonts w:ascii="Verdana" w:hAnsi="Verdana" w:cs="Times New Roman"/>
          <w:bCs/>
          <w:sz w:val="28"/>
          <w:szCs w:val="28"/>
        </w:rPr>
      </w:pPr>
    </w:p>
    <w:p w14:paraId="2274DF07" w14:textId="24AD419D" w:rsidR="00245458" w:rsidRPr="0049079D" w:rsidRDefault="00245458" w:rsidP="001D099B">
      <w:pPr>
        <w:pStyle w:val="Akapitzlist"/>
        <w:ind w:left="284" w:firstLine="425"/>
        <w:jc w:val="both"/>
        <w:rPr>
          <w:rFonts w:ascii="Verdana" w:hAnsi="Verdana" w:cs="Times New Roman"/>
          <w:bCs/>
          <w:sz w:val="28"/>
          <w:szCs w:val="28"/>
        </w:rPr>
      </w:pPr>
      <w:r w:rsidRPr="0049079D">
        <w:rPr>
          <w:rFonts w:ascii="Verdana" w:hAnsi="Verdana" w:cs="Times New Roman"/>
          <w:bCs/>
          <w:sz w:val="28"/>
          <w:szCs w:val="28"/>
        </w:rPr>
        <w:t>Wydano 3 decyzje w sprawie zmiany imienia lub nazwiska</w:t>
      </w:r>
      <w:r w:rsidR="001D099B" w:rsidRPr="0049079D">
        <w:rPr>
          <w:rFonts w:ascii="Verdana" w:hAnsi="Verdana" w:cs="Times New Roman"/>
          <w:bCs/>
          <w:sz w:val="28"/>
          <w:szCs w:val="28"/>
        </w:rPr>
        <w:t>.</w:t>
      </w:r>
    </w:p>
    <w:p w14:paraId="5BDD7D5E" w14:textId="77777777" w:rsidR="006862E9" w:rsidRPr="0049079D" w:rsidRDefault="006862E9" w:rsidP="001D099B">
      <w:pPr>
        <w:pStyle w:val="Akapitzlist"/>
        <w:ind w:left="284" w:firstLine="425"/>
        <w:jc w:val="both"/>
        <w:rPr>
          <w:rFonts w:ascii="Verdana" w:hAnsi="Verdana" w:cs="Times New Roman"/>
          <w:bCs/>
          <w:sz w:val="28"/>
          <w:szCs w:val="28"/>
        </w:rPr>
      </w:pPr>
    </w:p>
    <w:p w14:paraId="59D7C70C" w14:textId="7FB24E7F" w:rsidR="006862E9" w:rsidRPr="0049079D" w:rsidRDefault="006862E9" w:rsidP="00010009">
      <w:pPr>
        <w:pStyle w:val="Akapitzlist"/>
        <w:ind w:left="5387"/>
        <w:jc w:val="both"/>
        <w:rPr>
          <w:rFonts w:ascii="Verdana" w:hAnsi="Verdana" w:cs="Times New Roman"/>
          <w:b/>
          <w:bCs/>
          <w:sz w:val="28"/>
          <w:szCs w:val="28"/>
        </w:rPr>
      </w:pPr>
      <w:r w:rsidRPr="0049079D">
        <w:rPr>
          <w:rFonts w:ascii="Verdana" w:hAnsi="Verdana" w:cs="Times New Roman"/>
          <w:b/>
          <w:bCs/>
          <w:sz w:val="28"/>
          <w:szCs w:val="28"/>
        </w:rPr>
        <w:t>Prezydent Miasta</w:t>
      </w:r>
    </w:p>
    <w:p w14:paraId="5B1F675F" w14:textId="77777777" w:rsidR="006862E9" w:rsidRPr="0049079D" w:rsidRDefault="006862E9" w:rsidP="006862E9">
      <w:pPr>
        <w:pStyle w:val="Akapitzlist"/>
        <w:ind w:left="6379" w:firstLine="425"/>
        <w:jc w:val="both"/>
        <w:rPr>
          <w:rFonts w:ascii="Verdana" w:hAnsi="Verdana" w:cs="Times New Roman"/>
          <w:b/>
          <w:bCs/>
          <w:sz w:val="28"/>
          <w:szCs w:val="28"/>
        </w:rPr>
      </w:pPr>
    </w:p>
    <w:p w14:paraId="1ED8D6BA" w14:textId="7BCF542F" w:rsidR="006862E9" w:rsidRPr="0049079D" w:rsidRDefault="006862E9" w:rsidP="00010009">
      <w:pPr>
        <w:pStyle w:val="Akapitzlist"/>
        <w:ind w:left="5245" w:firstLine="284"/>
        <w:jc w:val="both"/>
        <w:rPr>
          <w:rFonts w:ascii="Verdana" w:hAnsi="Verdana" w:cs="Times New Roman"/>
          <w:b/>
          <w:bCs/>
          <w:sz w:val="28"/>
          <w:szCs w:val="28"/>
        </w:rPr>
      </w:pPr>
      <w:r w:rsidRPr="0049079D">
        <w:rPr>
          <w:rFonts w:ascii="Verdana" w:hAnsi="Verdana" w:cs="Times New Roman"/>
          <w:b/>
          <w:bCs/>
          <w:sz w:val="28"/>
          <w:szCs w:val="28"/>
        </w:rPr>
        <w:t>/-/ Piotr Roman</w:t>
      </w:r>
    </w:p>
    <w:p w14:paraId="6EB9114F" w14:textId="0E5F2C14" w:rsidR="00EC17BB" w:rsidRPr="0049079D" w:rsidRDefault="00EC17BB" w:rsidP="006862E9">
      <w:pPr>
        <w:jc w:val="both"/>
        <w:rPr>
          <w:rFonts w:ascii="Verdana" w:hAnsi="Verdana" w:cs="Times New Roman"/>
          <w:bCs/>
          <w:sz w:val="28"/>
          <w:szCs w:val="28"/>
        </w:rPr>
      </w:pPr>
    </w:p>
    <w:p w14:paraId="742AB1F6" w14:textId="24FA1B23" w:rsidR="00E45A5D" w:rsidRPr="0049079D" w:rsidRDefault="00E45A5D" w:rsidP="00552D33">
      <w:pPr>
        <w:jc w:val="both"/>
        <w:rPr>
          <w:rFonts w:ascii="Verdana" w:hAnsi="Verdana" w:cs="Times New Roman"/>
          <w:bCs/>
          <w:sz w:val="28"/>
          <w:szCs w:val="28"/>
        </w:rPr>
      </w:pPr>
    </w:p>
    <w:p w14:paraId="506D2494" w14:textId="7E964FF6" w:rsidR="009E1D2F" w:rsidRPr="0049079D" w:rsidRDefault="000A0E9A" w:rsidP="00F34054">
      <w:pPr>
        <w:rPr>
          <w:rFonts w:ascii="Verdana" w:hAnsi="Verdana" w:cs="Times New Roman"/>
          <w:sz w:val="24"/>
          <w:szCs w:val="24"/>
        </w:rPr>
      </w:pPr>
      <w:r w:rsidRPr="0049079D">
        <w:rPr>
          <w:rFonts w:ascii="Verdana" w:hAnsi="Verdana" w:cs="Times New Roman"/>
          <w:sz w:val="24"/>
          <w:szCs w:val="24"/>
        </w:rPr>
        <w:t>Sporządziła</w:t>
      </w:r>
      <w:r w:rsidR="00554F1B" w:rsidRPr="0049079D">
        <w:rPr>
          <w:rFonts w:ascii="Verdana" w:hAnsi="Verdana" w:cs="Times New Roman"/>
          <w:sz w:val="24"/>
          <w:szCs w:val="24"/>
        </w:rPr>
        <w:t>:</w:t>
      </w:r>
    </w:p>
    <w:p w14:paraId="463B34D6" w14:textId="79840C46" w:rsidR="006862E9" w:rsidRPr="0049079D" w:rsidRDefault="006862E9" w:rsidP="00F34054">
      <w:pPr>
        <w:rPr>
          <w:rFonts w:ascii="Verdana" w:hAnsi="Verdana" w:cs="Times New Roman"/>
          <w:sz w:val="24"/>
          <w:szCs w:val="24"/>
        </w:rPr>
      </w:pPr>
      <w:r w:rsidRPr="0049079D">
        <w:rPr>
          <w:rFonts w:ascii="Verdana" w:hAnsi="Verdana" w:cs="Times New Roman"/>
          <w:sz w:val="24"/>
          <w:szCs w:val="24"/>
        </w:rPr>
        <w:t>Małgorzata Zadora</w:t>
      </w:r>
    </w:p>
    <w:sectPr w:rsidR="006862E9" w:rsidRPr="0049079D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69D5BD" w14:textId="77777777" w:rsidR="00751E2F" w:rsidRDefault="00751E2F">
      <w:pPr>
        <w:spacing w:after="0" w:line="240" w:lineRule="auto"/>
      </w:pPr>
      <w:r>
        <w:separator/>
      </w:r>
    </w:p>
  </w:endnote>
  <w:endnote w:type="continuationSeparator" w:id="0">
    <w:p w14:paraId="033B8D18" w14:textId="77777777" w:rsidR="00751E2F" w:rsidRDefault="00751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Cambria"/>
    <w:charset w:val="EE"/>
    <w:family w:val="roman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77777777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010009">
          <w:rPr>
            <w:noProof/>
          </w:rPr>
          <w:t>13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350F06" w14:textId="77777777" w:rsidR="00751E2F" w:rsidRDefault="00751E2F">
      <w:pPr>
        <w:spacing w:after="0" w:line="240" w:lineRule="auto"/>
      </w:pPr>
      <w:r>
        <w:separator/>
      </w:r>
    </w:p>
  </w:footnote>
  <w:footnote w:type="continuationSeparator" w:id="0">
    <w:p w14:paraId="647FBB17" w14:textId="77777777" w:rsidR="00751E2F" w:rsidRDefault="00751E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865B7"/>
    <w:multiLevelType w:val="hybridMultilevel"/>
    <w:tmpl w:val="80B41C2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8100CEC"/>
    <w:multiLevelType w:val="hybridMultilevel"/>
    <w:tmpl w:val="ED602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A701D5"/>
    <w:multiLevelType w:val="hybridMultilevel"/>
    <w:tmpl w:val="CB66B16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55A5968"/>
    <w:multiLevelType w:val="hybridMultilevel"/>
    <w:tmpl w:val="80E2F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B00240"/>
    <w:multiLevelType w:val="hybridMultilevel"/>
    <w:tmpl w:val="52ACF9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3F16F9"/>
    <w:multiLevelType w:val="hybridMultilevel"/>
    <w:tmpl w:val="2AE63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257367"/>
    <w:multiLevelType w:val="hybridMultilevel"/>
    <w:tmpl w:val="0E40F3C0"/>
    <w:lvl w:ilvl="0" w:tplc="D11832A4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230405F1"/>
    <w:multiLevelType w:val="hybridMultilevel"/>
    <w:tmpl w:val="E1446F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2847B7"/>
    <w:multiLevelType w:val="hybridMultilevel"/>
    <w:tmpl w:val="3E324D3C"/>
    <w:lvl w:ilvl="0" w:tplc="04150001">
      <w:start w:val="1"/>
      <w:numFmt w:val="bullet"/>
      <w:lvlText w:val=""/>
      <w:lvlJc w:val="left"/>
      <w:pPr>
        <w:ind w:left="72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F92735"/>
    <w:multiLevelType w:val="hybridMultilevel"/>
    <w:tmpl w:val="F0662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FE6571"/>
    <w:multiLevelType w:val="hybridMultilevel"/>
    <w:tmpl w:val="2540894A"/>
    <w:lvl w:ilvl="0" w:tplc="73167D5E">
      <w:start w:val="1"/>
      <w:numFmt w:val="decimal"/>
      <w:lvlText w:val="%1)"/>
      <w:lvlJc w:val="left"/>
      <w:pPr>
        <w:ind w:left="587" w:hanging="360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1">
    <w:nsid w:val="334643C2"/>
    <w:multiLevelType w:val="hybridMultilevel"/>
    <w:tmpl w:val="1D709ECE"/>
    <w:lvl w:ilvl="0" w:tplc="D11832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230869"/>
    <w:multiLevelType w:val="hybridMultilevel"/>
    <w:tmpl w:val="61EAE1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2F6AFB"/>
    <w:multiLevelType w:val="hybridMultilevel"/>
    <w:tmpl w:val="37924E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28109D"/>
    <w:multiLevelType w:val="hybridMultilevel"/>
    <w:tmpl w:val="3DA8CD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6B0B0B"/>
    <w:multiLevelType w:val="hybridMultilevel"/>
    <w:tmpl w:val="9FF616E4"/>
    <w:lvl w:ilvl="0" w:tplc="92F07B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DE7573"/>
    <w:multiLevelType w:val="hybridMultilevel"/>
    <w:tmpl w:val="4B4060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DD349D"/>
    <w:multiLevelType w:val="hybridMultilevel"/>
    <w:tmpl w:val="43A46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A744C7"/>
    <w:multiLevelType w:val="hybridMultilevel"/>
    <w:tmpl w:val="6068F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4B4802"/>
    <w:multiLevelType w:val="hybridMultilevel"/>
    <w:tmpl w:val="7CBEE46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3C0010"/>
    <w:multiLevelType w:val="hybridMultilevel"/>
    <w:tmpl w:val="FEA0DEDE"/>
    <w:lvl w:ilvl="0" w:tplc="D11832A4">
      <w:start w:val="1"/>
      <w:numFmt w:val="bullet"/>
      <w:lvlText w:val=""/>
      <w:lvlJc w:val="left"/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2E575C"/>
    <w:multiLevelType w:val="hybridMultilevel"/>
    <w:tmpl w:val="7BE2F292"/>
    <w:lvl w:ilvl="0" w:tplc="D11832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83107C"/>
    <w:multiLevelType w:val="hybridMultilevel"/>
    <w:tmpl w:val="4678D40C"/>
    <w:lvl w:ilvl="0" w:tplc="05C0074C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  <w:b w:val="0"/>
        <w:color w:val="00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EB6476"/>
    <w:multiLevelType w:val="hybridMultilevel"/>
    <w:tmpl w:val="941689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25">
    <w:nsid w:val="6DE70F7C"/>
    <w:multiLevelType w:val="hybridMultilevel"/>
    <w:tmpl w:val="9E16563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58E1822"/>
    <w:multiLevelType w:val="hybridMultilevel"/>
    <w:tmpl w:val="30FEECDE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D74FFF"/>
    <w:multiLevelType w:val="hybridMultilevel"/>
    <w:tmpl w:val="35C42C1A"/>
    <w:lvl w:ilvl="0" w:tplc="A210C3E8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E91B82"/>
    <w:multiLevelType w:val="hybridMultilevel"/>
    <w:tmpl w:val="1E2027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9"/>
  </w:num>
  <w:num w:numId="3">
    <w:abstractNumId w:val="6"/>
  </w:num>
  <w:num w:numId="4">
    <w:abstractNumId w:val="14"/>
  </w:num>
  <w:num w:numId="5">
    <w:abstractNumId w:val="15"/>
  </w:num>
  <w:num w:numId="6">
    <w:abstractNumId w:val="28"/>
  </w:num>
  <w:num w:numId="7">
    <w:abstractNumId w:val="25"/>
  </w:num>
  <w:num w:numId="8">
    <w:abstractNumId w:val="3"/>
  </w:num>
  <w:num w:numId="9">
    <w:abstractNumId w:val="23"/>
  </w:num>
  <w:num w:numId="10">
    <w:abstractNumId w:val="13"/>
  </w:num>
  <w:num w:numId="11">
    <w:abstractNumId w:val="17"/>
  </w:num>
  <w:num w:numId="12">
    <w:abstractNumId w:val="27"/>
  </w:num>
  <w:num w:numId="13">
    <w:abstractNumId w:val="16"/>
  </w:num>
  <w:num w:numId="14">
    <w:abstractNumId w:val="2"/>
  </w:num>
  <w:num w:numId="15">
    <w:abstractNumId w:val="4"/>
  </w:num>
  <w:num w:numId="16">
    <w:abstractNumId w:val="5"/>
  </w:num>
  <w:num w:numId="17">
    <w:abstractNumId w:val="0"/>
  </w:num>
  <w:num w:numId="18">
    <w:abstractNumId w:val="22"/>
  </w:num>
  <w:num w:numId="19">
    <w:abstractNumId w:val="10"/>
  </w:num>
  <w:num w:numId="20">
    <w:abstractNumId w:val="8"/>
  </w:num>
  <w:num w:numId="21">
    <w:abstractNumId w:val="9"/>
  </w:num>
  <w:num w:numId="22">
    <w:abstractNumId w:val="7"/>
  </w:num>
  <w:num w:numId="23">
    <w:abstractNumId w:val="12"/>
  </w:num>
  <w:num w:numId="24">
    <w:abstractNumId w:val="18"/>
  </w:num>
  <w:num w:numId="25">
    <w:abstractNumId w:val="1"/>
  </w:num>
  <w:num w:numId="26">
    <w:abstractNumId w:val="26"/>
  </w:num>
  <w:num w:numId="27">
    <w:abstractNumId w:val="20"/>
  </w:num>
  <w:num w:numId="28">
    <w:abstractNumId w:val="11"/>
  </w:num>
  <w:num w:numId="29">
    <w:abstractNumId w:val="2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1401"/>
    <w:rsid w:val="00003DFD"/>
    <w:rsid w:val="00004600"/>
    <w:rsid w:val="0000517D"/>
    <w:rsid w:val="00010009"/>
    <w:rsid w:val="0001140E"/>
    <w:rsid w:val="00011A39"/>
    <w:rsid w:val="0001515E"/>
    <w:rsid w:val="00016441"/>
    <w:rsid w:val="00016DC3"/>
    <w:rsid w:val="0002274E"/>
    <w:rsid w:val="00022B12"/>
    <w:rsid w:val="00024B45"/>
    <w:rsid w:val="00024C79"/>
    <w:rsid w:val="00025336"/>
    <w:rsid w:val="0002683F"/>
    <w:rsid w:val="00026975"/>
    <w:rsid w:val="00027BC4"/>
    <w:rsid w:val="00030074"/>
    <w:rsid w:val="000313C5"/>
    <w:rsid w:val="00033227"/>
    <w:rsid w:val="000339CF"/>
    <w:rsid w:val="000341C6"/>
    <w:rsid w:val="000343DF"/>
    <w:rsid w:val="0003646E"/>
    <w:rsid w:val="00040CAE"/>
    <w:rsid w:val="00042413"/>
    <w:rsid w:val="00044EC6"/>
    <w:rsid w:val="00050C5B"/>
    <w:rsid w:val="00051119"/>
    <w:rsid w:val="00052080"/>
    <w:rsid w:val="00052617"/>
    <w:rsid w:val="00053F7C"/>
    <w:rsid w:val="000559ED"/>
    <w:rsid w:val="0005745E"/>
    <w:rsid w:val="00057E58"/>
    <w:rsid w:val="00061EA8"/>
    <w:rsid w:val="00065EA2"/>
    <w:rsid w:val="0007113D"/>
    <w:rsid w:val="00072171"/>
    <w:rsid w:val="00072932"/>
    <w:rsid w:val="000733E3"/>
    <w:rsid w:val="000737B7"/>
    <w:rsid w:val="000821B9"/>
    <w:rsid w:val="00083EFD"/>
    <w:rsid w:val="00086893"/>
    <w:rsid w:val="0009055D"/>
    <w:rsid w:val="0009419E"/>
    <w:rsid w:val="00094738"/>
    <w:rsid w:val="000A0E9A"/>
    <w:rsid w:val="000A1892"/>
    <w:rsid w:val="000A35D9"/>
    <w:rsid w:val="000A4B26"/>
    <w:rsid w:val="000A4FB6"/>
    <w:rsid w:val="000A72E5"/>
    <w:rsid w:val="000B0B34"/>
    <w:rsid w:val="000B1967"/>
    <w:rsid w:val="000C3E41"/>
    <w:rsid w:val="000C481F"/>
    <w:rsid w:val="000C5A57"/>
    <w:rsid w:val="000C5AA7"/>
    <w:rsid w:val="000C634F"/>
    <w:rsid w:val="000D1354"/>
    <w:rsid w:val="000D3471"/>
    <w:rsid w:val="000E0EC6"/>
    <w:rsid w:val="000E4EBC"/>
    <w:rsid w:val="000E506B"/>
    <w:rsid w:val="000E59D1"/>
    <w:rsid w:val="000E76FB"/>
    <w:rsid w:val="000F2301"/>
    <w:rsid w:val="000F3049"/>
    <w:rsid w:val="000F36CC"/>
    <w:rsid w:val="00102FC1"/>
    <w:rsid w:val="00104CA8"/>
    <w:rsid w:val="0010541A"/>
    <w:rsid w:val="0011153B"/>
    <w:rsid w:val="00111F63"/>
    <w:rsid w:val="0011265D"/>
    <w:rsid w:val="00114683"/>
    <w:rsid w:val="00114DBB"/>
    <w:rsid w:val="00115C66"/>
    <w:rsid w:val="0012119C"/>
    <w:rsid w:val="001244AB"/>
    <w:rsid w:val="0012459C"/>
    <w:rsid w:val="00125A5D"/>
    <w:rsid w:val="001274A7"/>
    <w:rsid w:val="0013052B"/>
    <w:rsid w:val="00130542"/>
    <w:rsid w:val="0013084F"/>
    <w:rsid w:val="00132B26"/>
    <w:rsid w:val="0013742E"/>
    <w:rsid w:val="00140094"/>
    <w:rsid w:val="001430AB"/>
    <w:rsid w:val="001436CD"/>
    <w:rsid w:val="00143D9D"/>
    <w:rsid w:val="001443DF"/>
    <w:rsid w:val="00144EB9"/>
    <w:rsid w:val="0014732A"/>
    <w:rsid w:val="001528CC"/>
    <w:rsid w:val="00155401"/>
    <w:rsid w:val="001567F0"/>
    <w:rsid w:val="00162728"/>
    <w:rsid w:val="00163200"/>
    <w:rsid w:val="0016685D"/>
    <w:rsid w:val="0016691B"/>
    <w:rsid w:val="00167D49"/>
    <w:rsid w:val="00174E3F"/>
    <w:rsid w:val="0017564D"/>
    <w:rsid w:val="00176A9B"/>
    <w:rsid w:val="00177D6B"/>
    <w:rsid w:val="00181842"/>
    <w:rsid w:val="00182F90"/>
    <w:rsid w:val="00184789"/>
    <w:rsid w:val="001849F5"/>
    <w:rsid w:val="00184AFA"/>
    <w:rsid w:val="001909F7"/>
    <w:rsid w:val="00191337"/>
    <w:rsid w:val="00195753"/>
    <w:rsid w:val="00197AB4"/>
    <w:rsid w:val="001A1016"/>
    <w:rsid w:val="001A1A0F"/>
    <w:rsid w:val="001B1597"/>
    <w:rsid w:val="001B4AC2"/>
    <w:rsid w:val="001B4B8F"/>
    <w:rsid w:val="001B6826"/>
    <w:rsid w:val="001B739A"/>
    <w:rsid w:val="001C163B"/>
    <w:rsid w:val="001C736F"/>
    <w:rsid w:val="001D0781"/>
    <w:rsid w:val="001D099B"/>
    <w:rsid w:val="001D16A7"/>
    <w:rsid w:val="001D2CE9"/>
    <w:rsid w:val="001E05B9"/>
    <w:rsid w:val="001E0E71"/>
    <w:rsid w:val="001E26A5"/>
    <w:rsid w:val="001E4459"/>
    <w:rsid w:val="001F1039"/>
    <w:rsid w:val="001F5F72"/>
    <w:rsid w:val="001F6118"/>
    <w:rsid w:val="001F7777"/>
    <w:rsid w:val="0020079E"/>
    <w:rsid w:val="00204A03"/>
    <w:rsid w:val="0020557A"/>
    <w:rsid w:val="00211649"/>
    <w:rsid w:val="002142E4"/>
    <w:rsid w:val="0021443B"/>
    <w:rsid w:val="00214CCD"/>
    <w:rsid w:val="002171DA"/>
    <w:rsid w:val="00220571"/>
    <w:rsid w:val="002228D1"/>
    <w:rsid w:val="00227D3F"/>
    <w:rsid w:val="002320A0"/>
    <w:rsid w:val="0023560C"/>
    <w:rsid w:val="00235918"/>
    <w:rsid w:val="00237356"/>
    <w:rsid w:val="00237642"/>
    <w:rsid w:val="0024035B"/>
    <w:rsid w:val="002433C7"/>
    <w:rsid w:val="002441F6"/>
    <w:rsid w:val="002453CC"/>
    <w:rsid w:val="00245458"/>
    <w:rsid w:val="00246D7D"/>
    <w:rsid w:val="00250DC0"/>
    <w:rsid w:val="002515BF"/>
    <w:rsid w:val="002539F9"/>
    <w:rsid w:val="00254FD9"/>
    <w:rsid w:val="00256AE2"/>
    <w:rsid w:val="002618ED"/>
    <w:rsid w:val="00263BEA"/>
    <w:rsid w:val="00264DF2"/>
    <w:rsid w:val="00267AAD"/>
    <w:rsid w:val="00271630"/>
    <w:rsid w:val="00272685"/>
    <w:rsid w:val="00272A41"/>
    <w:rsid w:val="00272A93"/>
    <w:rsid w:val="00272C0C"/>
    <w:rsid w:val="00287209"/>
    <w:rsid w:val="0029033C"/>
    <w:rsid w:val="002907D8"/>
    <w:rsid w:val="0029482F"/>
    <w:rsid w:val="00297AB9"/>
    <w:rsid w:val="002A0DFF"/>
    <w:rsid w:val="002A6D89"/>
    <w:rsid w:val="002B0060"/>
    <w:rsid w:val="002B34E5"/>
    <w:rsid w:val="002B3FB3"/>
    <w:rsid w:val="002B5247"/>
    <w:rsid w:val="002C1AC0"/>
    <w:rsid w:val="002C28F4"/>
    <w:rsid w:val="002C356B"/>
    <w:rsid w:val="002C43DC"/>
    <w:rsid w:val="002C55BF"/>
    <w:rsid w:val="002C61AF"/>
    <w:rsid w:val="002C647C"/>
    <w:rsid w:val="002D310A"/>
    <w:rsid w:val="002D355C"/>
    <w:rsid w:val="002D6E0E"/>
    <w:rsid w:val="002E0007"/>
    <w:rsid w:val="002E1567"/>
    <w:rsid w:val="002E3C49"/>
    <w:rsid w:val="002E6772"/>
    <w:rsid w:val="002F1577"/>
    <w:rsid w:val="002F23AB"/>
    <w:rsid w:val="002F4A35"/>
    <w:rsid w:val="002F52CC"/>
    <w:rsid w:val="002F5ACD"/>
    <w:rsid w:val="002F704B"/>
    <w:rsid w:val="00302CC5"/>
    <w:rsid w:val="00304859"/>
    <w:rsid w:val="00307170"/>
    <w:rsid w:val="00310A04"/>
    <w:rsid w:val="0031208A"/>
    <w:rsid w:val="00314EE4"/>
    <w:rsid w:val="003165E0"/>
    <w:rsid w:val="00316CBA"/>
    <w:rsid w:val="00317FD3"/>
    <w:rsid w:val="0032188D"/>
    <w:rsid w:val="00322D54"/>
    <w:rsid w:val="00322DCE"/>
    <w:rsid w:val="00325D68"/>
    <w:rsid w:val="00326948"/>
    <w:rsid w:val="00331B95"/>
    <w:rsid w:val="00332130"/>
    <w:rsid w:val="00334678"/>
    <w:rsid w:val="003376FD"/>
    <w:rsid w:val="00341271"/>
    <w:rsid w:val="00341C94"/>
    <w:rsid w:val="00345BA8"/>
    <w:rsid w:val="003500D9"/>
    <w:rsid w:val="003502C3"/>
    <w:rsid w:val="00352553"/>
    <w:rsid w:val="00352E6C"/>
    <w:rsid w:val="003535B1"/>
    <w:rsid w:val="003551B4"/>
    <w:rsid w:val="003566F7"/>
    <w:rsid w:val="0035746E"/>
    <w:rsid w:val="00361984"/>
    <w:rsid w:val="003620C1"/>
    <w:rsid w:val="0036252E"/>
    <w:rsid w:val="00363925"/>
    <w:rsid w:val="00370570"/>
    <w:rsid w:val="00370A6B"/>
    <w:rsid w:val="00370A93"/>
    <w:rsid w:val="00370D41"/>
    <w:rsid w:val="0037401E"/>
    <w:rsid w:val="003749D9"/>
    <w:rsid w:val="00375636"/>
    <w:rsid w:val="00375643"/>
    <w:rsid w:val="00384F96"/>
    <w:rsid w:val="00391DE3"/>
    <w:rsid w:val="00392F55"/>
    <w:rsid w:val="00394A23"/>
    <w:rsid w:val="003A09F4"/>
    <w:rsid w:val="003A10CC"/>
    <w:rsid w:val="003A3D98"/>
    <w:rsid w:val="003A6AD9"/>
    <w:rsid w:val="003B235B"/>
    <w:rsid w:val="003B2BDB"/>
    <w:rsid w:val="003B2E83"/>
    <w:rsid w:val="003B584E"/>
    <w:rsid w:val="003B65B7"/>
    <w:rsid w:val="003C2061"/>
    <w:rsid w:val="003C3DF0"/>
    <w:rsid w:val="003C5396"/>
    <w:rsid w:val="003C5D83"/>
    <w:rsid w:val="003C6A3B"/>
    <w:rsid w:val="003E224F"/>
    <w:rsid w:val="003E4F40"/>
    <w:rsid w:val="003F61D5"/>
    <w:rsid w:val="00401A8D"/>
    <w:rsid w:val="004038E5"/>
    <w:rsid w:val="00404250"/>
    <w:rsid w:val="00405762"/>
    <w:rsid w:val="00407B3B"/>
    <w:rsid w:val="00415551"/>
    <w:rsid w:val="004159E5"/>
    <w:rsid w:val="0041695F"/>
    <w:rsid w:val="0041698E"/>
    <w:rsid w:val="00420E4F"/>
    <w:rsid w:val="004220B6"/>
    <w:rsid w:val="00423F8D"/>
    <w:rsid w:val="0042525D"/>
    <w:rsid w:val="00425278"/>
    <w:rsid w:val="00425B55"/>
    <w:rsid w:val="0042622A"/>
    <w:rsid w:val="004267AA"/>
    <w:rsid w:val="00434E67"/>
    <w:rsid w:val="00436EE7"/>
    <w:rsid w:val="00443F1D"/>
    <w:rsid w:val="004500E2"/>
    <w:rsid w:val="0045012C"/>
    <w:rsid w:val="00451922"/>
    <w:rsid w:val="00451C11"/>
    <w:rsid w:val="00451E59"/>
    <w:rsid w:val="00452282"/>
    <w:rsid w:val="0045329A"/>
    <w:rsid w:val="00453DE7"/>
    <w:rsid w:val="00454703"/>
    <w:rsid w:val="004556FB"/>
    <w:rsid w:val="00456F59"/>
    <w:rsid w:val="00457048"/>
    <w:rsid w:val="00461247"/>
    <w:rsid w:val="004625EC"/>
    <w:rsid w:val="00463432"/>
    <w:rsid w:val="00476884"/>
    <w:rsid w:val="00476B76"/>
    <w:rsid w:val="00476DBC"/>
    <w:rsid w:val="00477CF1"/>
    <w:rsid w:val="004829E0"/>
    <w:rsid w:val="00486DC7"/>
    <w:rsid w:val="00490001"/>
    <w:rsid w:val="0049079D"/>
    <w:rsid w:val="004915B6"/>
    <w:rsid w:val="00491BA0"/>
    <w:rsid w:val="00492C5A"/>
    <w:rsid w:val="00496738"/>
    <w:rsid w:val="00496D27"/>
    <w:rsid w:val="00497501"/>
    <w:rsid w:val="004A0425"/>
    <w:rsid w:val="004A083B"/>
    <w:rsid w:val="004A0E3E"/>
    <w:rsid w:val="004A4490"/>
    <w:rsid w:val="004A5761"/>
    <w:rsid w:val="004A6703"/>
    <w:rsid w:val="004B201A"/>
    <w:rsid w:val="004B2304"/>
    <w:rsid w:val="004B3E1F"/>
    <w:rsid w:val="004B728A"/>
    <w:rsid w:val="004C16DA"/>
    <w:rsid w:val="004C51BD"/>
    <w:rsid w:val="004C7878"/>
    <w:rsid w:val="004C7FD6"/>
    <w:rsid w:val="004D0091"/>
    <w:rsid w:val="004D1046"/>
    <w:rsid w:val="004D1130"/>
    <w:rsid w:val="004D160A"/>
    <w:rsid w:val="004D219B"/>
    <w:rsid w:val="004D2E7C"/>
    <w:rsid w:val="004D3933"/>
    <w:rsid w:val="004D53A9"/>
    <w:rsid w:val="004E4617"/>
    <w:rsid w:val="004E49E9"/>
    <w:rsid w:val="004E5BF0"/>
    <w:rsid w:val="004E5E9A"/>
    <w:rsid w:val="004F0F17"/>
    <w:rsid w:val="004F132D"/>
    <w:rsid w:val="004F1893"/>
    <w:rsid w:val="004F313D"/>
    <w:rsid w:val="004F5915"/>
    <w:rsid w:val="004F5A3E"/>
    <w:rsid w:val="004F6B07"/>
    <w:rsid w:val="00500D51"/>
    <w:rsid w:val="00502233"/>
    <w:rsid w:val="00504972"/>
    <w:rsid w:val="00506903"/>
    <w:rsid w:val="005077F7"/>
    <w:rsid w:val="0051439A"/>
    <w:rsid w:val="00514848"/>
    <w:rsid w:val="00514C50"/>
    <w:rsid w:val="00514E47"/>
    <w:rsid w:val="00517584"/>
    <w:rsid w:val="00522A95"/>
    <w:rsid w:val="00523B25"/>
    <w:rsid w:val="00523D60"/>
    <w:rsid w:val="00524885"/>
    <w:rsid w:val="0052503B"/>
    <w:rsid w:val="00525222"/>
    <w:rsid w:val="0052600B"/>
    <w:rsid w:val="00527A04"/>
    <w:rsid w:val="0053191F"/>
    <w:rsid w:val="00531CB9"/>
    <w:rsid w:val="00531D28"/>
    <w:rsid w:val="0053365B"/>
    <w:rsid w:val="00533CAD"/>
    <w:rsid w:val="00537F55"/>
    <w:rsid w:val="00542183"/>
    <w:rsid w:val="00545DDB"/>
    <w:rsid w:val="00546BA9"/>
    <w:rsid w:val="00547AC3"/>
    <w:rsid w:val="00552D33"/>
    <w:rsid w:val="00554E4D"/>
    <w:rsid w:val="00554F1B"/>
    <w:rsid w:val="0055639A"/>
    <w:rsid w:val="00561220"/>
    <w:rsid w:val="00562961"/>
    <w:rsid w:val="00563B7D"/>
    <w:rsid w:val="00564BF4"/>
    <w:rsid w:val="005655D7"/>
    <w:rsid w:val="00567293"/>
    <w:rsid w:val="00567623"/>
    <w:rsid w:val="005754A5"/>
    <w:rsid w:val="00580495"/>
    <w:rsid w:val="00580570"/>
    <w:rsid w:val="0058184A"/>
    <w:rsid w:val="00582474"/>
    <w:rsid w:val="00582C8A"/>
    <w:rsid w:val="00583510"/>
    <w:rsid w:val="00583F17"/>
    <w:rsid w:val="00584DFC"/>
    <w:rsid w:val="00597046"/>
    <w:rsid w:val="00597261"/>
    <w:rsid w:val="005A15C0"/>
    <w:rsid w:val="005A1ECF"/>
    <w:rsid w:val="005A23C8"/>
    <w:rsid w:val="005A627B"/>
    <w:rsid w:val="005A6524"/>
    <w:rsid w:val="005A7D9F"/>
    <w:rsid w:val="005B1056"/>
    <w:rsid w:val="005B124E"/>
    <w:rsid w:val="005B4047"/>
    <w:rsid w:val="005B4B24"/>
    <w:rsid w:val="005B4D66"/>
    <w:rsid w:val="005B543D"/>
    <w:rsid w:val="005B7B1E"/>
    <w:rsid w:val="005B7EAD"/>
    <w:rsid w:val="005C061B"/>
    <w:rsid w:val="005C109E"/>
    <w:rsid w:val="005C271A"/>
    <w:rsid w:val="005C57C9"/>
    <w:rsid w:val="005C72E9"/>
    <w:rsid w:val="005C7D7C"/>
    <w:rsid w:val="005D37BA"/>
    <w:rsid w:val="005D7527"/>
    <w:rsid w:val="005D7DB3"/>
    <w:rsid w:val="005E0460"/>
    <w:rsid w:val="005E2F81"/>
    <w:rsid w:val="005E4348"/>
    <w:rsid w:val="005E56EB"/>
    <w:rsid w:val="005F3168"/>
    <w:rsid w:val="005F61CC"/>
    <w:rsid w:val="00600FD3"/>
    <w:rsid w:val="00602453"/>
    <w:rsid w:val="00604DF7"/>
    <w:rsid w:val="006055C8"/>
    <w:rsid w:val="006063CF"/>
    <w:rsid w:val="00607FCF"/>
    <w:rsid w:val="0061368D"/>
    <w:rsid w:val="00617E25"/>
    <w:rsid w:val="00621945"/>
    <w:rsid w:val="006226E7"/>
    <w:rsid w:val="00623131"/>
    <w:rsid w:val="00623DA3"/>
    <w:rsid w:val="00627D78"/>
    <w:rsid w:val="00633527"/>
    <w:rsid w:val="00642977"/>
    <w:rsid w:val="00643E3C"/>
    <w:rsid w:val="00656134"/>
    <w:rsid w:val="0065655C"/>
    <w:rsid w:val="00656D5D"/>
    <w:rsid w:val="00657553"/>
    <w:rsid w:val="006577B1"/>
    <w:rsid w:val="006608D9"/>
    <w:rsid w:val="00664331"/>
    <w:rsid w:val="006668CD"/>
    <w:rsid w:val="00666D90"/>
    <w:rsid w:val="006750B8"/>
    <w:rsid w:val="00675A0F"/>
    <w:rsid w:val="006762B4"/>
    <w:rsid w:val="0067667B"/>
    <w:rsid w:val="00680B20"/>
    <w:rsid w:val="006862E9"/>
    <w:rsid w:val="006914F4"/>
    <w:rsid w:val="006A0488"/>
    <w:rsid w:val="006A1648"/>
    <w:rsid w:val="006A39DB"/>
    <w:rsid w:val="006A73F0"/>
    <w:rsid w:val="006A7A75"/>
    <w:rsid w:val="006A7E20"/>
    <w:rsid w:val="006C1A83"/>
    <w:rsid w:val="006C1F2D"/>
    <w:rsid w:val="006C5150"/>
    <w:rsid w:val="006C5BE6"/>
    <w:rsid w:val="006D3C12"/>
    <w:rsid w:val="006D70CC"/>
    <w:rsid w:val="006E04EA"/>
    <w:rsid w:val="006E14DE"/>
    <w:rsid w:val="006E1B84"/>
    <w:rsid w:val="006E39DB"/>
    <w:rsid w:val="006E77AB"/>
    <w:rsid w:val="006F0326"/>
    <w:rsid w:val="006F0551"/>
    <w:rsid w:val="006F18EA"/>
    <w:rsid w:val="006F4560"/>
    <w:rsid w:val="006F4B40"/>
    <w:rsid w:val="00703831"/>
    <w:rsid w:val="0071062A"/>
    <w:rsid w:val="00711F67"/>
    <w:rsid w:val="00714CAE"/>
    <w:rsid w:val="0071561B"/>
    <w:rsid w:val="00716EE6"/>
    <w:rsid w:val="0071729C"/>
    <w:rsid w:val="00717B12"/>
    <w:rsid w:val="0072129D"/>
    <w:rsid w:val="007302F7"/>
    <w:rsid w:val="00732391"/>
    <w:rsid w:val="00732AD5"/>
    <w:rsid w:val="00735181"/>
    <w:rsid w:val="0074113F"/>
    <w:rsid w:val="0074181C"/>
    <w:rsid w:val="00742492"/>
    <w:rsid w:val="007437DF"/>
    <w:rsid w:val="00744513"/>
    <w:rsid w:val="00744797"/>
    <w:rsid w:val="00744F5F"/>
    <w:rsid w:val="00747629"/>
    <w:rsid w:val="00751E2F"/>
    <w:rsid w:val="007548D1"/>
    <w:rsid w:val="0075543B"/>
    <w:rsid w:val="007562A6"/>
    <w:rsid w:val="00760DBD"/>
    <w:rsid w:val="00764665"/>
    <w:rsid w:val="00771D69"/>
    <w:rsid w:val="00773D68"/>
    <w:rsid w:val="00774926"/>
    <w:rsid w:val="00775D03"/>
    <w:rsid w:val="00775FBE"/>
    <w:rsid w:val="00776C5B"/>
    <w:rsid w:val="007827A7"/>
    <w:rsid w:val="00783688"/>
    <w:rsid w:val="00785275"/>
    <w:rsid w:val="0079347E"/>
    <w:rsid w:val="0079369A"/>
    <w:rsid w:val="007936B6"/>
    <w:rsid w:val="00795067"/>
    <w:rsid w:val="007B3AB7"/>
    <w:rsid w:val="007B3D85"/>
    <w:rsid w:val="007B450B"/>
    <w:rsid w:val="007B4CDE"/>
    <w:rsid w:val="007C0C9E"/>
    <w:rsid w:val="007C2112"/>
    <w:rsid w:val="007C451C"/>
    <w:rsid w:val="007C675B"/>
    <w:rsid w:val="007D0EFD"/>
    <w:rsid w:val="007D3E32"/>
    <w:rsid w:val="007D4424"/>
    <w:rsid w:val="007D51B7"/>
    <w:rsid w:val="007E037A"/>
    <w:rsid w:val="007E1BFC"/>
    <w:rsid w:val="007E2441"/>
    <w:rsid w:val="007E2EF3"/>
    <w:rsid w:val="007E44C5"/>
    <w:rsid w:val="007E7211"/>
    <w:rsid w:val="007E76A1"/>
    <w:rsid w:val="007E79A6"/>
    <w:rsid w:val="007F2776"/>
    <w:rsid w:val="007F2BA3"/>
    <w:rsid w:val="00801C33"/>
    <w:rsid w:val="008070F4"/>
    <w:rsid w:val="00810798"/>
    <w:rsid w:val="00810DA1"/>
    <w:rsid w:val="008123C1"/>
    <w:rsid w:val="00813BB3"/>
    <w:rsid w:val="00813BBE"/>
    <w:rsid w:val="00814299"/>
    <w:rsid w:val="0081675C"/>
    <w:rsid w:val="0082044F"/>
    <w:rsid w:val="00820669"/>
    <w:rsid w:val="00820F6C"/>
    <w:rsid w:val="00822DA8"/>
    <w:rsid w:val="0082482C"/>
    <w:rsid w:val="00826076"/>
    <w:rsid w:val="00826300"/>
    <w:rsid w:val="00830CF0"/>
    <w:rsid w:val="00830D85"/>
    <w:rsid w:val="008337AC"/>
    <w:rsid w:val="00835DE2"/>
    <w:rsid w:val="00837814"/>
    <w:rsid w:val="0083781A"/>
    <w:rsid w:val="00841D53"/>
    <w:rsid w:val="00843757"/>
    <w:rsid w:val="00843F50"/>
    <w:rsid w:val="00847469"/>
    <w:rsid w:val="0085172F"/>
    <w:rsid w:val="00851C39"/>
    <w:rsid w:val="00852A3B"/>
    <w:rsid w:val="00852ADD"/>
    <w:rsid w:val="0085543F"/>
    <w:rsid w:val="008605D9"/>
    <w:rsid w:val="0086145B"/>
    <w:rsid w:val="00862688"/>
    <w:rsid w:val="0086292B"/>
    <w:rsid w:val="0087204F"/>
    <w:rsid w:val="0087225F"/>
    <w:rsid w:val="00872FD1"/>
    <w:rsid w:val="0087326A"/>
    <w:rsid w:val="00873D1A"/>
    <w:rsid w:val="008749CD"/>
    <w:rsid w:val="00874F6A"/>
    <w:rsid w:val="00881B1E"/>
    <w:rsid w:val="00882633"/>
    <w:rsid w:val="00883368"/>
    <w:rsid w:val="0088554D"/>
    <w:rsid w:val="00885703"/>
    <w:rsid w:val="008878BE"/>
    <w:rsid w:val="00892F99"/>
    <w:rsid w:val="00893992"/>
    <w:rsid w:val="00896DBE"/>
    <w:rsid w:val="0089791E"/>
    <w:rsid w:val="008979D1"/>
    <w:rsid w:val="008979EF"/>
    <w:rsid w:val="008A0444"/>
    <w:rsid w:val="008A05F0"/>
    <w:rsid w:val="008A0734"/>
    <w:rsid w:val="008A1573"/>
    <w:rsid w:val="008A2CA3"/>
    <w:rsid w:val="008A3F6C"/>
    <w:rsid w:val="008A48A2"/>
    <w:rsid w:val="008A505C"/>
    <w:rsid w:val="008B2FDA"/>
    <w:rsid w:val="008B58A5"/>
    <w:rsid w:val="008B7C5A"/>
    <w:rsid w:val="008C0BA0"/>
    <w:rsid w:val="008C20AF"/>
    <w:rsid w:val="008C43B5"/>
    <w:rsid w:val="008C636C"/>
    <w:rsid w:val="008C65BF"/>
    <w:rsid w:val="008D041F"/>
    <w:rsid w:val="008D2E5D"/>
    <w:rsid w:val="008D57EF"/>
    <w:rsid w:val="008E025A"/>
    <w:rsid w:val="008E203A"/>
    <w:rsid w:val="008E383D"/>
    <w:rsid w:val="008E546F"/>
    <w:rsid w:val="008E62D9"/>
    <w:rsid w:val="008F02A1"/>
    <w:rsid w:val="008F0530"/>
    <w:rsid w:val="008F1487"/>
    <w:rsid w:val="008F6462"/>
    <w:rsid w:val="008F67E7"/>
    <w:rsid w:val="008F6E23"/>
    <w:rsid w:val="00905148"/>
    <w:rsid w:val="00905E80"/>
    <w:rsid w:val="0090634F"/>
    <w:rsid w:val="0091027F"/>
    <w:rsid w:val="00910B82"/>
    <w:rsid w:val="00912BF8"/>
    <w:rsid w:val="00913340"/>
    <w:rsid w:val="0091676F"/>
    <w:rsid w:val="00916DBA"/>
    <w:rsid w:val="00920744"/>
    <w:rsid w:val="009239DD"/>
    <w:rsid w:val="00923CF4"/>
    <w:rsid w:val="00924168"/>
    <w:rsid w:val="00926878"/>
    <w:rsid w:val="00926A28"/>
    <w:rsid w:val="00927560"/>
    <w:rsid w:val="0092790B"/>
    <w:rsid w:val="00930124"/>
    <w:rsid w:val="0093136F"/>
    <w:rsid w:val="00940BD3"/>
    <w:rsid w:val="00943844"/>
    <w:rsid w:val="009500FB"/>
    <w:rsid w:val="00950394"/>
    <w:rsid w:val="009511A7"/>
    <w:rsid w:val="009522F0"/>
    <w:rsid w:val="00955F70"/>
    <w:rsid w:val="00960E4C"/>
    <w:rsid w:val="00964B89"/>
    <w:rsid w:val="00965C64"/>
    <w:rsid w:val="00966803"/>
    <w:rsid w:val="00966B37"/>
    <w:rsid w:val="009707D9"/>
    <w:rsid w:val="00971473"/>
    <w:rsid w:val="00972B67"/>
    <w:rsid w:val="00973E48"/>
    <w:rsid w:val="00974B51"/>
    <w:rsid w:val="00976045"/>
    <w:rsid w:val="00976E32"/>
    <w:rsid w:val="0098057A"/>
    <w:rsid w:val="00982340"/>
    <w:rsid w:val="00983921"/>
    <w:rsid w:val="00984925"/>
    <w:rsid w:val="00985415"/>
    <w:rsid w:val="009867A8"/>
    <w:rsid w:val="009923D5"/>
    <w:rsid w:val="00992FEF"/>
    <w:rsid w:val="00993E8D"/>
    <w:rsid w:val="0099483B"/>
    <w:rsid w:val="00995195"/>
    <w:rsid w:val="009A04C2"/>
    <w:rsid w:val="009A0637"/>
    <w:rsid w:val="009A12AA"/>
    <w:rsid w:val="009A5BB5"/>
    <w:rsid w:val="009A6925"/>
    <w:rsid w:val="009A717A"/>
    <w:rsid w:val="009B6E16"/>
    <w:rsid w:val="009C0297"/>
    <w:rsid w:val="009C3AC3"/>
    <w:rsid w:val="009C6A99"/>
    <w:rsid w:val="009C7B31"/>
    <w:rsid w:val="009D17DF"/>
    <w:rsid w:val="009D41D3"/>
    <w:rsid w:val="009D6108"/>
    <w:rsid w:val="009D7704"/>
    <w:rsid w:val="009E1704"/>
    <w:rsid w:val="009E1D2F"/>
    <w:rsid w:val="009E34D8"/>
    <w:rsid w:val="009E520D"/>
    <w:rsid w:val="009F10CB"/>
    <w:rsid w:val="009F3E90"/>
    <w:rsid w:val="009F42C3"/>
    <w:rsid w:val="009F4D47"/>
    <w:rsid w:val="009F5475"/>
    <w:rsid w:val="009F5785"/>
    <w:rsid w:val="009F7327"/>
    <w:rsid w:val="00A00162"/>
    <w:rsid w:val="00A0085C"/>
    <w:rsid w:val="00A014C3"/>
    <w:rsid w:val="00A020F6"/>
    <w:rsid w:val="00A0380F"/>
    <w:rsid w:val="00A04D92"/>
    <w:rsid w:val="00A060E3"/>
    <w:rsid w:val="00A123DA"/>
    <w:rsid w:val="00A17504"/>
    <w:rsid w:val="00A17ADC"/>
    <w:rsid w:val="00A20285"/>
    <w:rsid w:val="00A20FE6"/>
    <w:rsid w:val="00A21146"/>
    <w:rsid w:val="00A239FC"/>
    <w:rsid w:val="00A25040"/>
    <w:rsid w:val="00A26F26"/>
    <w:rsid w:val="00A30D04"/>
    <w:rsid w:val="00A34040"/>
    <w:rsid w:val="00A3420E"/>
    <w:rsid w:val="00A374A6"/>
    <w:rsid w:val="00A41A1C"/>
    <w:rsid w:val="00A41E02"/>
    <w:rsid w:val="00A431E0"/>
    <w:rsid w:val="00A43492"/>
    <w:rsid w:val="00A441B7"/>
    <w:rsid w:val="00A45409"/>
    <w:rsid w:val="00A46697"/>
    <w:rsid w:val="00A46A70"/>
    <w:rsid w:val="00A5079E"/>
    <w:rsid w:val="00A50D24"/>
    <w:rsid w:val="00A5286A"/>
    <w:rsid w:val="00A54C59"/>
    <w:rsid w:val="00A61A09"/>
    <w:rsid w:val="00A62E32"/>
    <w:rsid w:val="00A6524D"/>
    <w:rsid w:val="00A66707"/>
    <w:rsid w:val="00A71050"/>
    <w:rsid w:val="00A716DD"/>
    <w:rsid w:val="00A80F19"/>
    <w:rsid w:val="00A82581"/>
    <w:rsid w:val="00A8485D"/>
    <w:rsid w:val="00A85F41"/>
    <w:rsid w:val="00A86B08"/>
    <w:rsid w:val="00A91546"/>
    <w:rsid w:val="00A92DB6"/>
    <w:rsid w:val="00A92DCF"/>
    <w:rsid w:val="00A96766"/>
    <w:rsid w:val="00A96B0A"/>
    <w:rsid w:val="00A97791"/>
    <w:rsid w:val="00AA2168"/>
    <w:rsid w:val="00AA3183"/>
    <w:rsid w:val="00AA4920"/>
    <w:rsid w:val="00AB0EDB"/>
    <w:rsid w:val="00AB1097"/>
    <w:rsid w:val="00AB1319"/>
    <w:rsid w:val="00AB2EA3"/>
    <w:rsid w:val="00AB767C"/>
    <w:rsid w:val="00AC0342"/>
    <w:rsid w:val="00AC21F1"/>
    <w:rsid w:val="00AC3D90"/>
    <w:rsid w:val="00AC72D8"/>
    <w:rsid w:val="00AD022D"/>
    <w:rsid w:val="00AD1357"/>
    <w:rsid w:val="00AE039D"/>
    <w:rsid w:val="00AE0CC9"/>
    <w:rsid w:val="00AE5814"/>
    <w:rsid w:val="00AE60CF"/>
    <w:rsid w:val="00AE6B83"/>
    <w:rsid w:val="00AF14AA"/>
    <w:rsid w:val="00B00196"/>
    <w:rsid w:val="00B0144A"/>
    <w:rsid w:val="00B01BD6"/>
    <w:rsid w:val="00B06BA1"/>
    <w:rsid w:val="00B13E9B"/>
    <w:rsid w:val="00B17CE5"/>
    <w:rsid w:val="00B21CF1"/>
    <w:rsid w:val="00B2267A"/>
    <w:rsid w:val="00B22ADD"/>
    <w:rsid w:val="00B22DC5"/>
    <w:rsid w:val="00B232D5"/>
    <w:rsid w:val="00B24799"/>
    <w:rsid w:val="00B26DCF"/>
    <w:rsid w:val="00B3134E"/>
    <w:rsid w:val="00B42510"/>
    <w:rsid w:val="00B42F47"/>
    <w:rsid w:val="00B446BF"/>
    <w:rsid w:val="00B47080"/>
    <w:rsid w:val="00B51832"/>
    <w:rsid w:val="00B521D0"/>
    <w:rsid w:val="00B55F77"/>
    <w:rsid w:val="00B61A23"/>
    <w:rsid w:val="00B66F68"/>
    <w:rsid w:val="00B671F7"/>
    <w:rsid w:val="00B724A9"/>
    <w:rsid w:val="00B755E1"/>
    <w:rsid w:val="00B75B75"/>
    <w:rsid w:val="00B76B7A"/>
    <w:rsid w:val="00B800BC"/>
    <w:rsid w:val="00B80327"/>
    <w:rsid w:val="00B80A7E"/>
    <w:rsid w:val="00B82C58"/>
    <w:rsid w:val="00B855F1"/>
    <w:rsid w:val="00B8675F"/>
    <w:rsid w:val="00B915AD"/>
    <w:rsid w:val="00B91DEF"/>
    <w:rsid w:val="00B94905"/>
    <w:rsid w:val="00B962B7"/>
    <w:rsid w:val="00B96A91"/>
    <w:rsid w:val="00BA02EB"/>
    <w:rsid w:val="00BA0B13"/>
    <w:rsid w:val="00BA2BEC"/>
    <w:rsid w:val="00BA3875"/>
    <w:rsid w:val="00BA3F52"/>
    <w:rsid w:val="00BA589A"/>
    <w:rsid w:val="00BB0D65"/>
    <w:rsid w:val="00BB1F49"/>
    <w:rsid w:val="00BB3B4D"/>
    <w:rsid w:val="00BB4DBE"/>
    <w:rsid w:val="00BB4EBF"/>
    <w:rsid w:val="00BB5CF7"/>
    <w:rsid w:val="00BD18B3"/>
    <w:rsid w:val="00BD6D53"/>
    <w:rsid w:val="00BE54DF"/>
    <w:rsid w:val="00BE5BF3"/>
    <w:rsid w:val="00BE6FD6"/>
    <w:rsid w:val="00BE70C1"/>
    <w:rsid w:val="00BE75BC"/>
    <w:rsid w:val="00BF1333"/>
    <w:rsid w:val="00BF796E"/>
    <w:rsid w:val="00BF7B62"/>
    <w:rsid w:val="00C03B83"/>
    <w:rsid w:val="00C0447E"/>
    <w:rsid w:val="00C04C7E"/>
    <w:rsid w:val="00C05B5C"/>
    <w:rsid w:val="00C05E2F"/>
    <w:rsid w:val="00C10971"/>
    <w:rsid w:val="00C10DE5"/>
    <w:rsid w:val="00C110A3"/>
    <w:rsid w:val="00C154B0"/>
    <w:rsid w:val="00C157E9"/>
    <w:rsid w:val="00C16DD0"/>
    <w:rsid w:val="00C16F34"/>
    <w:rsid w:val="00C2054D"/>
    <w:rsid w:val="00C232C6"/>
    <w:rsid w:val="00C23C7A"/>
    <w:rsid w:val="00C25BC9"/>
    <w:rsid w:val="00C30A77"/>
    <w:rsid w:val="00C30FAC"/>
    <w:rsid w:val="00C31D24"/>
    <w:rsid w:val="00C31F93"/>
    <w:rsid w:val="00C34E9A"/>
    <w:rsid w:val="00C40051"/>
    <w:rsid w:val="00C42585"/>
    <w:rsid w:val="00C42BE6"/>
    <w:rsid w:val="00C42FCA"/>
    <w:rsid w:val="00C455D2"/>
    <w:rsid w:val="00C45968"/>
    <w:rsid w:val="00C46659"/>
    <w:rsid w:val="00C50A9F"/>
    <w:rsid w:val="00C51931"/>
    <w:rsid w:val="00C539C8"/>
    <w:rsid w:val="00C55B2F"/>
    <w:rsid w:val="00C60E70"/>
    <w:rsid w:val="00C624DF"/>
    <w:rsid w:val="00C629DA"/>
    <w:rsid w:val="00C6623C"/>
    <w:rsid w:val="00C67928"/>
    <w:rsid w:val="00C67CA4"/>
    <w:rsid w:val="00C7029A"/>
    <w:rsid w:val="00C722BA"/>
    <w:rsid w:val="00C75D12"/>
    <w:rsid w:val="00C832B8"/>
    <w:rsid w:val="00C85307"/>
    <w:rsid w:val="00C85451"/>
    <w:rsid w:val="00C85E33"/>
    <w:rsid w:val="00C86A16"/>
    <w:rsid w:val="00C87E6B"/>
    <w:rsid w:val="00C941AB"/>
    <w:rsid w:val="00C960CA"/>
    <w:rsid w:val="00C96AC1"/>
    <w:rsid w:val="00C9710E"/>
    <w:rsid w:val="00CA0241"/>
    <w:rsid w:val="00CA45A9"/>
    <w:rsid w:val="00CA48B9"/>
    <w:rsid w:val="00CA4AD8"/>
    <w:rsid w:val="00CA5C54"/>
    <w:rsid w:val="00CA612D"/>
    <w:rsid w:val="00CA62EF"/>
    <w:rsid w:val="00CA6D45"/>
    <w:rsid w:val="00CA764C"/>
    <w:rsid w:val="00CB2C58"/>
    <w:rsid w:val="00CB4517"/>
    <w:rsid w:val="00CB57D3"/>
    <w:rsid w:val="00CC1832"/>
    <w:rsid w:val="00CC2ECA"/>
    <w:rsid w:val="00CC39DD"/>
    <w:rsid w:val="00CC3D44"/>
    <w:rsid w:val="00CC529B"/>
    <w:rsid w:val="00CC74DC"/>
    <w:rsid w:val="00CD0733"/>
    <w:rsid w:val="00CD093A"/>
    <w:rsid w:val="00CD0FF7"/>
    <w:rsid w:val="00CD43B5"/>
    <w:rsid w:val="00CD7EC7"/>
    <w:rsid w:val="00CE44C1"/>
    <w:rsid w:val="00CE669D"/>
    <w:rsid w:val="00CE7293"/>
    <w:rsid w:val="00CF24F6"/>
    <w:rsid w:val="00CF2A40"/>
    <w:rsid w:val="00CF392C"/>
    <w:rsid w:val="00CF5005"/>
    <w:rsid w:val="00D0035A"/>
    <w:rsid w:val="00D00AB1"/>
    <w:rsid w:val="00D01D16"/>
    <w:rsid w:val="00D0369C"/>
    <w:rsid w:val="00D12477"/>
    <w:rsid w:val="00D14B51"/>
    <w:rsid w:val="00D155C0"/>
    <w:rsid w:val="00D179D9"/>
    <w:rsid w:val="00D17F0F"/>
    <w:rsid w:val="00D2051A"/>
    <w:rsid w:val="00D21283"/>
    <w:rsid w:val="00D231F0"/>
    <w:rsid w:val="00D242C9"/>
    <w:rsid w:val="00D25451"/>
    <w:rsid w:val="00D254EB"/>
    <w:rsid w:val="00D273CB"/>
    <w:rsid w:val="00D27C97"/>
    <w:rsid w:val="00D31465"/>
    <w:rsid w:val="00D32A5D"/>
    <w:rsid w:val="00D40DCC"/>
    <w:rsid w:val="00D4134D"/>
    <w:rsid w:val="00D41849"/>
    <w:rsid w:val="00D44FA3"/>
    <w:rsid w:val="00D451FC"/>
    <w:rsid w:val="00D50710"/>
    <w:rsid w:val="00D5110E"/>
    <w:rsid w:val="00D51CFE"/>
    <w:rsid w:val="00D54A6C"/>
    <w:rsid w:val="00D60602"/>
    <w:rsid w:val="00D61DDC"/>
    <w:rsid w:val="00D70207"/>
    <w:rsid w:val="00D72899"/>
    <w:rsid w:val="00D81D91"/>
    <w:rsid w:val="00D85749"/>
    <w:rsid w:val="00D91F7A"/>
    <w:rsid w:val="00D93C28"/>
    <w:rsid w:val="00D950E8"/>
    <w:rsid w:val="00D954B2"/>
    <w:rsid w:val="00D95D84"/>
    <w:rsid w:val="00D97E79"/>
    <w:rsid w:val="00DA434A"/>
    <w:rsid w:val="00DA4B2F"/>
    <w:rsid w:val="00DA5CAB"/>
    <w:rsid w:val="00DA7FCD"/>
    <w:rsid w:val="00DB0507"/>
    <w:rsid w:val="00DB220F"/>
    <w:rsid w:val="00DB264D"/>
    <w:rsid w:val="00DB2E2E"/>
    <w:rsid w:val="00DB37BB"/>
    <w:rsid w:val="00DB39C9"/>
    <w:rsid w:val="00DB7588"/>
    <w:rsid w:val="00DC0F27"/>
    <w:rsid w:val="00DC1DF6"/>
    <w:rsid w:val="00DC4EEF"/>
    <w:rsid w:val="00DC5A7B"/>
    <w:rsid w:val="00DC5ED0"/>
    <w:rsid w:val="00DD0B6A"/>
    <w:rsid w:val="00DD0CEE"/>
    <w:rsid w:val="00DD5C11"/>
    <w:rsid w:val="00DD5F2E"/>
    <w:rsid w:val="00DD78B6"/>
    <w:rsid w:val="00DE1ABB"/>
    <w:rsid w:val="00DE3186"/>
    <w:rsid w:val="00DF07C2"/>
    <w:rsid w:val="00DF0DF3"/>
    <w:rsid w:val="00DF2CFE"/>
    <w:rsid w:val="00DF54B3"/>
    <w:rsid w:val="00DF6981"/>
    <w:rsid w:val="00DF7674"/>
    <w:rsid w:val="00E011CC"/>
    <w:rsid w:val="00E0132D"/>
    <w:rsid w:val="00E01E95"/>
    <w:rsid w:val="00E024E9"/>
    <w:rsid w:val="00E03055"/>
    <w:rsid w:val="00E0314E"/>
    <w:rsid w:val="00E0485F"/>
    <w:rsid w:val="00E05443"/>
    <w:rsid w:val="00E06BEE"/>
    <w:rsid w:val="00E14D46"/>
    <w:rsid w:val="00E17310"/>
    <w:rsid w:val="00E22214"/>
    <w:rsid w:val="00E24F5A"/>
    <w:rsid w:val="00E25071"/>
    <w:rsid w:val="00E250F4"/>
    <w:rsid w:val="00E3025A"/>
    <w:rsid w:val="00E3131F"/>
    <w:rsid w:val="00E317C8"/>
    <w:rsid w:val="00E32DDA"/>
    <w:rsid w:val="00E337A9"/>
    <w:rsid w:val="00E35F72"/>
    <w:rsid w:val="00E3646F"/>
    <w:rsid w:val="00E44792"/>
    <w:rsid w:val="00E45A5D"/>
    <w:rsid w:val="00E60816"/>
    <w:rsid w:val="00E70266"/>
    <w:rsid w:val="00E70AB9"/>
    <w:rsid w:val="00E7154A"/>
    <w:rsid w:val="00E72848"/>
    <w:rsid w:val="00E74EF6"/>
    <w:rsid w:val="00E8191E"/>
    <w:rsid w:val="00E84225"/>
    <w:rsid w:val="00E84994"/>
    <w:rsid w:val="00E84F53"/>
    <w:rsid w:val="00E87004"/>
    <w:rsid w:val="00E91CC3"/>
    <w:rsid w:val="00E963DB"/>
    <w:rsid w:val="00E970F5"/>
    <w:rsid w:val="00E97431"/>
    <w:rsid w:val="00E97661"/>
    <w:rsid w:val="00EA37B2"/>
    <w:rsid w:val="00EA4A88"/>
    <w:rsid w:val="00EA500E"/>
    <w:rsid w:val="00EA61B6"/>
    <w:rsid w:val="00EB0C2A"/>
    <w:rsid w:val="00EB0CE8"/>
    <w:rsid w:val="00EB1177"/>
    <w:rsid w:val="00EB12B3"/>
    <w:rsid w:val="00EB65C4"/>
    <w:rsid w:val="00EB68A7"/>
    <w:rsid w:val="00EC17BB"/>
    <w:rsid w:val="00EC1F93"/>
    <w:rsid w:val="00EC25F9"/>
    <w:rsid w:val="00EC6BFF"/>
    <w:rsid w:val="00ED240D"/>
    <w:rsid w:val="00ED4971"/>
    <w:rsid w:val="00EE0F7A"/>
    <w:rsid w:val="00EE1DED"/>
    <w:rsid w:val="00EE1F85"/>
    <w:rsid w:val="00EE3358"/>
    <w:rsid w:val="00EE4A8B"/>
    <w:rsid w:val="00EF0C57"/>
    <w:rsid w:val="00EF116D"/>
    <w:rsid w:val="00EF173B"/>
    <w:rsid w:val="00EF2297"/>
    <w:rsid w:val="00EF37AB"/>
    <w:rsid w:val="00EF630C"/>
    <w:rsid w:val="00EF6599"/>
    <w:rsid w:val="00EF68F7"/>
    <w:rsid w:val="00F02DB1"/>
    <w:rsid w:val="00F03D6C"/>
    <w:rsid w:val="00F07FB3"/>
    <w:rsid w:val="00F120A8"/>
    <w:rsid w:val="00F122C8"/>
    <w:rsid w:val="00F166E0"/>
    <w:rsid w:val="00F17BE1"/>
    <w:rsid w:val="00F224E7"/>
    <w:rsid w:val="00F22A99"/>
    <w:rsid w:val="00F22B2F"/>
    <w:rsid w:val="00F2478C"/>
    <w:rsid w:val="00F333B8"/>
    <w:rsid w:val="00F34054"/>
    <w:rsid w:val="00F353F6"/>
    <w:rsid w:val="00F36249"/>
    <w:rsid w:val="00F407D1"/>
    <w:rsid w:val="00F4143A"/>
    <w:rsid w:val="00F4264F"/>
    <w:rsid w:val="00F44248"/>
    <w:rsid w:val="00F452C3"/>
    <w:rsid w:val="00F470A7"/>
    <w:rsid w:val="00F56F94"/>
    <w:rsid w:val="00F579F6"/>
    <w:rsid w:val="00F613C1"/>
    <w:rsid w:val="00F61474"/>
    <w:rsid w:val="00F6388F"/>
    <w:rsid w:val="00F64298"/>
    <w:rsid w:val="00F70607"/>
    <w:rsid w:val="00F710E6"/>
    <w:rsid w:val="00F7123C"/>
    <w:rsid w:val="00F71F94"/>
    <w:rsid w:val="00F737D7"/>
    <w:rsid w:val="00F77118"/>
    <w:rsid w:val="00F80153"/>
    <w:rsid w:val="00F8292E"/>
    <w:rsid w:val="00F82F76"/>
    <w:rsid w:val="00F82FEE"/>
    <w:rsid w:val="00F8468A"/>
    <w:rsid w:val="00F87876"/>
    <w:rsid w:val="00F9146A"/>
    <w:rsid w:val="00F91FDE"/>
    <w:rsid w:val="00F924A8"/>
    <w:rsid w:val="00F93C02"/>
    <w:rsid w:val="00F945DE"/>
    <w:rsid w:val="00F95560"/>
    <w:rsid w:val="00FA377D"/>
    <w:rsid w:val="00FA4939"/>
    <w:rsid w:val="00FA5034"/>
    <w:rsid w:val="00FB287B"/>
    <w:rsid w:val="00FB58CF"/>
    <w:rsid w:val="00FB5AF1"/>
    <w:rsid w:val="00FC17BD"/>
    <w:rsid w:val="00FC4335"/>
    <w:rsid w:val="00FC7DBB"/>
    <w:rsid w:val="00FD0F84"/>
    <w:rsid w:val="00FD1716"/>
    <w:rsid w:val="00FD2078"/>
    <w:rsid w:val="00FD69DF"/>
    <w:rsid w:val="00FE0B59"/>
    <w:rsid w:val="00FE315F"/>
    <w:rsid w:val="00FE3506"/>
    <w:rsid w:val="00FF079B"/>
    <w:rsid w:val="00FF495B"/>
    <w:rsid w:val="00FF530C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49079D"/>
    <w:pPr>
      <w:keepNext/>
      <w:widowControl w:val="0"/>
      <w:spacing w:after="0" w:line="240" w:lineRule="auto"/>
      <w:jc w:val="center"/>
      <w:outlineLvl w:val="0"/>
    </w:pPr>
    <w:rPr>
      <w:rFonts w:ascii="Verdana" w:eastAsia="Times New Roman" w:hAnsi="Verdana" w:cs="Times New Roman"/>
      <w:b/>
      <w:color w:val="auto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9079D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color w:val="auto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49079D"/>
    <w:rPr>
      <w:rFonts w:ascii="Verdana" w:eastAsia="Times New Roman" w:hAnsi="Verdana" w:cs="Times New Roman"/>
      <w:b/>
      <w:color w:val="00000A"/>
      <w:sz w:val="36"/>
      <w:szCs w:val="20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49079D"/>
    <w:pPr>
      <w:spacing w:after="0" w:line="240" w:lineRule="auto"/>
      <w:jc w:val="center"/>
    </w:pPr>
    <w:rPr>
      <w:rFonts w:ascii="Verdana" w:eastAsia="Times New Roman" w:hAnsi="Verdana" w:cs="Times New Roman"/>
      <w:b/>
      <w:sz w:val="36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49079D"/>
    <w:rPr>
      <w:rFonts w:ascii="Verdana" w:eastAsia="Times New Roman" w:hAnsi="Verdana" w:cs="Times New Roman"/>
      <w:b/>
      <w:sz w:val="32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49079D"/>
    <w:rPr>
      <w:rFonts w:ascii="Verdana" w:eastAsiaTheme="majorEastAsia" w:hAnsi="Verdana" w:cstheme="majorBidi"/>
      <w:b/>
      <w:bCs/>
      <w:sz w:val="28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49079D"/>
    <w:pPr>
      <w:keepNext/>
      <w:widowControl w:val="0"/>
      <w:spacing w:after="0" w:line="240" w:lineRule="auto"/>
      <w:jc w:val="center"/>
      <w:outlineLvl w:val="0"/>
    </w:pPr>
    <w:rPr>
      <w:rFonts w:ascii="Verdana" w:eastAsia="Times New Roman" w:hAnsi="Verdana" w:cs="Times New Roman"/>
      <w:b/>
      <w:color w:val="auto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9079D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color w:val="auto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49079D"/>
    <w:rPr>
      <w:rFonts w:ascii="Verdana" w:eastAsia="Times New Roman" w:hAnsi="Verdana" w:cs="Times New Roman"/>
      <w:b/>
      <w:color w:val="00000A"/>
      <w:sz w:val="36"/>
      <w:szCs w:val="20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49079D"/>
    <w:pPr>
      <w:spacing w:after="0" w:line="240" w:lineRule="auto"/>
      <w:jc w:val="center"/>
    </w:pPr>
    <w:rPr>
      <w:rFonts w:ascii="Verdana" w:eastAsia="Times New Roman" w:hAnsi="Verdana" w:cs="Times New Roman"/>
      <w:b/>
      <w:sz w:val="36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49079D"/>
    <w:rPr>
      <w:rFonts w:ascii="Verdana" w:eastAsia="Times New Roman" w:hAnsi="Verdana" w:cs="Times New Roman"/>
      <w:b/>
      <w:sz w:val="32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49079D"/>
    <w:rPr>
      <w:rFonts w:ascii="Verdana" w:eastAsiaTheme="majorEastAsia" w:hAnsi="Verdana" w:cstheme="majorBidi"/>
      <w:b/>
      <w:bCs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EE6241-FCAB-4F74-A102-B76DC39ED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13</Pages>
  <Words>2116</Words>
  <Characters>12700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14787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3</cp:revision>
  <cp:lastPrinted>2022-01-25T07:13:00Z</cp:lastPrinted>
  <dcterms:created xsi:type="dcterms:W3CDTF">2022-01-27T09:06:00Z</dcterms:created>
  <dcterms:modified xsi:type="dcterms:W3CDTF">2022-01-27T10:34:00Z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