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099DD0F8" w:rsidR="00C6623C" w:rsidRPr="002122D9" w:rsidRDefault="0082482C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eastAsia="Calibri" w:hAnsi="Verdana" w:cs="Times New Roman"/>
          <w:sz w:val="28"/>
          <w:szCs w:val="28"/>
        </w:rPr>
        <w:t>ROGM.005</w:t>
      </w:r>
      <w:r w:rsidR="006A73F0" w:rsidRPr="002122D9">
        <w:rPr>
          <w:rFonts w:ascii="Verdana" w:eastAsia="Calibri" w:hAnsi="Verdana" w:cs="Times New Roman"/>
          <w:sz w:val="28"/>
          <w:szCs w:val="28"/>
        </w:rPr>
        <w:t>8</w:t>
      </w:r>
      <w:r w:rsidRPr="002122D9">
        <w:rPr>
          <w:rFonts w:ascii="Verdana" w:eastAsia="Calibri" w:hAnsi="Verdana" w:cs="Times New Roman"/>
          <w:sz w:val="28"/>
          <w:szCs w:val="28"/>
        </w:rPr>
        <w:t>.</w:t>
      </w:r>
      <w:r w:rsidR="00C268C4" w:rsidRPr="002122D9">
        <w:rPr>
          <w:rFonts w:ascii="Verdana" w:eastAsia="Calibri" w:hAnsi="Verdana" w:cs="Times New Roman"/>
          <w:sz w:val="28"/>
          <w:szCs w:val="28"/>
        </w:rPr>
        <w:t>2</w:t>
      </w:r>
      <w:r w:rsidR="00456F59" w:rsidRPr="002122D9">
        <w:rPr>
          <w:rFonts w:ascii="Verdana" w:eastAsia="Calibri" w:hAnsi="Verdana" w:cs="Times New Roman"/>
          <w:sz w:val="28"/>
          <w:szCs w:val="28"/>
        </w:rPr>
        <w:t>.202</w:t>
      </w:r>
      <w:r w:rsidR="008B2FDA" w:rsidRPr="002122D9">
        <w:rPr>
          <w:rFonts w:ascii="Verdana" w:eastAsia="Calibri" w:hAnsi="Verdana" w:cs="Times New Roman"/>
          <w:sz w:val="28"/>
          <w:szCs w:val="28"/>
        </w:rPr>
        <w:t>2</w:t>
      </w:r>
    </w:p>
    <w:p w14:paraId="535F4147" w14:textId="77777777" w:rsidR="00C6623C" w:rsidRPr="002122D9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2122D9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32"/>
          <w:szCs w:val="32"/>
        </w:rPr>
      </w:pPr>
      <w:r w:rsidRPr="002122D9">
        <w:rPr>
          <w:rFonts w:ascii="Verdana" w:eastAsia="Calibri" w:hAnsi="Verdana" w:cs="Times New Roman"/>
          <w:b/>
          <w:sz w:val="32"/>
          <w:szCs w:val="32"/>
        </w:rPr>
        <w:t>Informacja Prezydenta Miasta</w:t>
      </w:r>
    </w:p>
    <w:p w14:paraId="361F74BE" w14:textId="77777777" w:rsidR="00C6623C" w:rsidRPr="002122D9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32"/>
          <w:szCs w:val="32"/>
        </w:rPr>
      </w:pPr>
      <w:r w:rsidRPr="002122D9">
        <w:rPr>
          <w:rFonts w:ascii="Verdana" w:eastAsia="Calibri" w:hAnsi="Verdana" w:cs="Times New Roman"/>
          <w:b/>
          <w:sz w:val="32"/>
          <w:szCs w:val="32"/>
        </w:rPr>
        <w:t>o ważniejszych działaniach podjętych w okresie międzysesyjnym,</w:t>
      </w:r>
    </w:p>
    <w:p w14:paraId="6FCE62B4" w14:textId="542DA5DB" w:rsidR="00C6623C" w:rsidRPr="002122D9" w:rsidRDefault="0082482C" w:rsidP="00F34054">
      <w:pPr>
        <w:spacing w:after="0"/>
        <w:jc w:val="center"/>
        <w:rPr>
          <w:rFonts w:ascii="Verdana" w:hAnsi="Verdana" w:cs="Times New Roman"/>
          <w:sz w:val="32"/>
          <w:szCs w:val="32"/>
        </w:rPr>
      </w:pPr>
      <w:r w:rsidRPr="002122D9">
        <w:rPr>
          <w:rFonts w:ascii="Verdana" w:eastAsia="Calibri" w:hAnsi="Verdana" w:cs="Times New Roman"/>
          <w:b/>
          <w:sz w:val="32"/>
          <w:szCs w:val="32"/>
        </w:rPr>
        <w:t xml:space="preserve">przedstawiona na </w:t>
      </w:r>
      <w:r w:rsidR="00496D27" w:rsidRPr="002122D9">
        <w:rPr>
          <w:rFonts w:ascii="Verdana" w:eastAsia="Calibri" w:hAnsi="Verdana" w:cs="Times New Roman"/>
          <w:b/>
          <w:sz w:val="32"/>
          <w:szCs w:val="32"/>
        </w:rPr>
        <w:t>X</w:t>
      </w:r>
      <w:r w:rsidR="00C268C4" w:rsidRPr="002122D9">
        <w:rPr>
          <w:rFonts w:ascii="Verdana" w:eastAsia="Calibri" w:hAnsi="Verdana" w:cs="Times New Roman"/>
          <w:b/>
          <w:sz w:val="32"/>
          <w:szCs w:val="32"/>
        </w:rPr>
        <w:t>L</w:t>
      </w:r>
      <w:r w:rsidR="00714CAE" w:rsidRPr="002122D9">
        <w:rPr>
          <w:rFonts w:ascii="Verdana" w:eastAsia="Calibri" w:hAnsi="Verdana" w:cs="Times New Roman"/>
          <w:b/>
          <w:sz w:val="32"/>
          <w:szCs w:val="32"/>
        </w:rPr>
        <w:t xml:space="preserve"> sesji Rady Miasta</w:t>
      </w:r>
    </w:p>
    <w:p w14:paraId="5BAD90BF" w14:textId="35F4D6C9" w:rsidR="00C6623C" w:rsidRPr="002122D9" w:rsidRDefault="00456F59" w:rsidP="00F34054">
      <w:pPr>
        <w:spacing w:after="0"/>
        <w:jc w:val="center"/>
        <w:rPr>
          <w:rFonts w:ascii="Verdana" w:hAnsi="Verdana" w:cs="Times New Roman"/>
          <w:sz w:val="32"/>
          <w:szCs w:val="32"/>
        </w:rPr>
      </w:pPr>
      <w:r w:rsidRPr="002122D9">
        <w:rPr>
          <w:rFonts w:ascii="Verdana" w:eastAsia="Calibri" w:hAnsi="Verdana" w:cs="Times New Roman"/>
          <w:b/>
          <w:sz w:val="32"/>
          <w:szCs w:val="32"/>
        </w:rPr>
        <w:t xml:space="preserve">w dniu </w:t>
      </w:r>
      <w:r w:rsidR="00C268C4" w:rsidRPr="002122D9">
        <w:rPr>
          <w:rFonts w:ascii="Verdana" w:eastAsia="Calibri" w:hAnsi="Verdana" w:cs="Times New Roman"/>
          <w:b/>
          <w:sz w:val="32"/>
          <w:szCs w:val="32"/>
        </w:rPr>
        <w:t>30 marca</w:t>
      </w:r>
      <w:r w:rsidR="00A04D92" w:rsidRPr="002122D9">
        <w:rPr>
          <w:rFonts w:ascii="Verdana" w:eastAsia="Calibri" w:hAnsi="Verdana" w:cs="Times New Roman"/>
          <w:b/>
          <w:sz w:val="32"/>
          <w:szCs w:val="32"/>
        </w:rPr>
        <w:t xml:space="preserve"> </w:t>
      </w:r>
      <w:r w:rsidR="00714CAE" w:rsidRPr="002122D9">
        <w:rPr>
          <w:rFonts w:ascii="Verdana" w:eastAsia="Calibri" w:hAnsi="Verdana" w:cs="Times New Roman"/>
          <w:b/>
          <w:sz w:val="32"/>
          <w:szCs w:val="32"/>
        </w:rPr>
        <w:t>20</w:t>
      </w:r>
      <w:r w:rsidRPr="002122D9">
        <w:rPr>
          <w:rFonts w:ascii="Verdana" w:eastAsia="Calibri" w:hAnsi="Verdana" w:cs="Times New Roman"/>
          <w:b/>
          <w:sz w:val="32"/>
          <w:szCs w:val="32"/>
        </w:rPr>
        <w:t>2</w:t>
      </w:r>
      <w:r w:rsidR="00A04D92" w:rsidRPr="002122D9">
        <w:rPr>
          <w:rFonts w:ascii="Verdana" w:eastAsia="Calibri" w:hAnsi="Verdana" w:cs="Times New Roman"/>
          <w:b/>
          <w:sz w:val="32"/>
          <w:szCs w:val="32"/>
        </w:rPr>
        <w:t>2</w:t>
      </w:r>
      <w:r w:rsidR="00714CAE" w:rsidRPr="002122D9">
        <w:rPr>
          <w:rFonts w:ascii="Verdana" w:eastAsia="Calibri" w:hAnsi="Verdana" w:cs="Times New Roman"/>
          <w:b/>
          <w:sz w:val="32"/>
          <w:szCs w:val="32"/>
        </w:rPr>
        <w:t xml:space="preserve"> r.</w:t>
      </w:r>
    </w:p>
    <w:p w14:paraId="2C96C4E2" w14:textId="77777777" w:rsidR="00C6623C" w:rsidRPr="002122D9" w:rsidRDefault="00C6623C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3BA6FFD8" w14:textId="77777777" w:rsidR="00E14D46" w:rsidRPr="002122D9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2F0BCF3F" w14:textId="77777777" w:rsidR="00C6623C" w:rsidRPr="002122D9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2122D9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731A5FC0" w14:textId="769E676C" w:rsidR="00C6623C" w:rsidRPr="002122D9" w:rsidRDefault="00C6623C" w:rsidP="00F34054">
      <w:pPr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55D84DF9" w14:textId="77777777" w:rsidR="00C6623C" w:rsidRPr="002122D9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  <w:r w:rsidRPr="002122D9">
        <w:rPr>
          <w:rFonts w:ascii="Verdana" w:eastAsia="Calibri" w:hAnsi="Verdana" w:cs="Times New Roman"/>
          <w:b/>
          <w:sz w:val="28"/>
          <w:szCs w:val="28"/>
        </w:rPr>
        <w:t>Wysoka Rado!</w:t>
      </w:r>
    </w:p>
    <w:p w14:paraId="4A9A39B2" w14:textId="77777777" w:rsidR="00E14D46" w:rsidRPr="002122D9" w:rsidRDefault="00E14D46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63421CC" w14:textId="5C83C8DF" w:rsidR="00C6623C" w:rsidRPr="002122D9" w:rsidRDefault="00714CAE" w:rsidP="00F34054">
      <w:pPr>
        <w:spacing w:after="0"/>
        <w:ind w:firstLine="709"/>
        <w:jc w:val="both"/>
        <w:rPr>
          <w:rFonts w:ascii="Verdana" w:eastAsia="Calibri" w:hAnsi="Verdana" w:cs="Times New Roman"/>
          <w:sz w:val="28"/>
          <w:szCs w:val="28"/>
        </w:rPr>
      </w:pPr>
      <w:r w:rsidRPr="002122D9">
        <w:rPr>
          <w:rFonts w:ascii="Verdana" w:eastAsia="Calibri" w:hAnsi="Verdana" w:cs="Times New Roman"/>
          <w:sz w:val="28"/>
          <w:szCs w:val="28"/>
        </w:rPr>
        <w:t xml:space="preserve">W okresie od </w:t>
      </w:r>
      <w:r w:rsidR="0037401E" w:rsidRPr="002122D9">
        <w:rPr>
          <w:rFonts w:ascii="Verdana" w:eastAsia="Calibri" w:hAnsi="Verdana" w:cs="Times New Roman"/>
          <w:sz w:val="28"/>
          <w:szCs w:val="28"/>
        </w:rPr>
        <w:t>X</w:t>
      </w:r>
      <w:r w:rsidR="008979EF" w:rsidRPr="002122D9">
        <w:rPr>
          <w:rFonts w:ascii="Verdana" w:eastAsia="Calibri" w:hAnsi="Verdana" w:cs="Times New Roman"/>
          <w:sz w:val="28"/>
          <w:szCs w:val="28"/>
        </w:rPr>
        <w:t>X</w:t>
      </w:r>
      <w:r w:rsidR="00272A41" w:rsidRPr="002122D9">
        <w:rPr>
          <w:rFonts w:ascii="Verdana" w:eastAsia="Calibri" w:hAnsi="Verdana" w:cs="Times New Roman"/>
          <w:sz w:val="28"/>
          <w:szCs w:val="28"/>
        </w:rPr>
        <w:t>X</w:t>
      </w:r>
      <w:r w:rsidR="00C517BD" w:rsidRPr="002122D9">
        <w:rPr>
          <w:rFonts w:ascii="Verdana" w:eastAsia="Calibri" w:hAnsi="Verdana" w:cs="Times New Roman"/>
          <w:sz w:val="28"/>
          <w:szCs w:val="28"/>
        </w:rPr>
        <w:t>IX</w:t>
      </w:r>
      <w:r w:rsidRPr="002122D9">
        <w:rPr>
          <w:rFonts w:ascii="Verdana" w:eastAsia="Calibri" w:hAnsi="Verdana" w:cs="Times New Roman"/>
          <w:sz w:val="28"/>
          <w:szCs w:val="28"/>
        </w:rPr>
        <w:t xml:space="preserve"> sesji Rady Mi</w:t>
      </w:r>
      <w:r w:rsidR="002122D9">
        <w:rPr>
          <w:rFonts w:ascii="Verdana" w:eastAsia="Calibri" w:hAnsi="Verdana" w:cs="Times New Roman"/>
          <w:sz w:val="28"/>
          <w:szCs w:val="28"/>
        </w:rPr>
        <w:t>asta Bolesławiec odbytej w dniu</w:t>
      </w:r>
      <w:r w:rsidR="000733E3" w:rsidRPr="002122D9">
        <w:rPr>
          <w:rFonts w:ascii="Verdana" w:eastAsia="Calibri" w:hAnsi="Verdana" w:cs="Times New Roman"/>
          <w:sz w:val="28"/>
          <w:szCs w:val="28"/>
        </w:rPr>
        <w:t>2</w:t>
      </w:r>
      <w:r w:rsidR="00C517BD" w:rsidRPr="002122D9">
        <w:rPr>
          <w:rFonts w:ascii="Verdana" w:eastAsia="Calibri" w:hAnsi="Verdana" w:cs="Times New Roman"/>
          <w:sz w:val="28"/>
          <w:szCs w:val="28"/>
        </w:rPr>
        <w:t xml:space="preserve">6 stycznia </w:t>
      </w:r>
      <w:r w:rsidR="00130542" w:rsidRPr="002122D9">
        <w:rPr>
          <w:rFonts w:ascii="Verdana" w:eastAsia="Calibri" w:hAnsi="Verdana" w:cs="Times New Roman"/>
          <w:sz w:val="28"/>
          <w:szCs w:val="28"/>
        </w:rPr>
        <w:t>202</w:t>
      </w:r>
      <w:r w:rsidR="00C517BD" w:rsidRPr="002122D9">
        <w:rPr>
          <w:rFonts w:ascii="Verdana" w:eastAsia="Calibri" w:hAnsi="Verdana" w:cs="Times New Roman"/>
          <w:sz w:val="28"/>
          <w:szCs w:val="28"/>
        </w:rPr>
        <w:t>2</w:t>
      </w:r>
      <w:r w:rsidR="00130542" w:rsidRPr="002122D9">
        <w:rPr>
          <w:rFonts w:ascii="Verdana" w:eastAsia="Calibri" w:hAnsi="Verdana" w:cs="Times New Roman"/>
          <w:sz w:val="28"/>
          <w:szCs w:val="28"/>
        </w:rPr>
        <w:t xml:space="preserve"> r.</w:t>
      </w:r>
      <w:r w:rsidRPr="002122D9">
        <w:rPr>
          <w:rFonts w:ascii="Verdana" w:eastAsia="Calibri" w:hAnsi="Verdana" w:cs="Times New Roman"/>
          <w:sz w:val="28"/>
          <w:szCs w:val="28"/>
        </w:rPr>
        <w:t xml:space="preserve"> rozpatrzyłem i skierowałem pod obrady Wysokiej Rady następujące projekty uchwał:</w:t>
      </w:r>
    </w:p>
    <w:p w14:paraId="79016EDD" w14:textId="77777777" w:rsidR="0082482C" w:rsidRPr="002122D9" w:rsidRDefault="0082482C" w:rsidP="00F34054">
      <w:pPr>
        <w:spacing w:after="0"/>
        <w:ind w:firstLine="709"/>
        <w:jc w:val="both"/>
        <w:rPr>
          <w:rFonts w:ascii="Verdana" w:hAnsi="Verdana" w:cs="Times New Roman"/>
          <w:sz w:val="28"/>
          <w:szCs w:val="28"/>
        </w:rPr>
      </w:pPr>
    </w:p>
    <w:p w14:paraId="470719BB" w14:textId="14CF961A" w:rsidR="00033227" w:rsidRPr="002122D9" w:rsidRDefault="00033227" w:rsidP="00F34054">
      <w:pPr>
        <w:numPr>
          <w:ilvl w:val="0"/>
          <w:numId w:val="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na X</w:t>
      </w:r>
      <w:r w:rsidR="00C268C4" w:rsidRPr="002122D9">
        <w:rPr>
          <w:rFonts w:ascii="Verdana" w:hAnsi="Verdana" w:cs="Times New Roman"/>
          <w:sz w:val="28"/>
          <w:szCs w:val="28"/>
        </w:rPr>
        <w:t>L</w:t>
      </w:r>
      <w:r w:rsidR="00A04D92" w:rsidRPr="002122D9">
        <w:rPr>
          <w:rFonts w:ascii="Verdana" w:hAnsi="Verdana" w:cs="Times New Roman"/>
          <w:sz w:val="28"/>
          <w:szCs w:val="28"/>
        </w:rPr>
        <w:t xml:space="preserve"> </w:t>
      </w:r>
      <w:r w:rsidR="002E3C49" w:rsidRPr="002122D9">
        <w:rPr>
          <w:rFonts w:ascii="Verdana" w:hAnsi="Verdana" w:cs="Times New Roman"/>
          <w:sz w:val="28"/>
          <w:szCs w:val="28"/>
        </w:rPr>
        <w:t>se</w:t>
      </w:r>
      <w:r w:rsidRPr="002122D9">
        <w:rPr>
          <w:rFonts w:ascii="Verdana" w:hAnsi="Verdana" w:cs="Times New Roman"/>
          <w:sz w:val="28"/>
          <w:szCs w:val="28"/>
        </w:rPr>
        <w:t xml:space="preserve">sję Rady Miasta </w:t>
      </w:r>
      <w:r w:rsidRPr="002122D9">
        <w:rPr>
          <w:rFonts w:ascii="Verdana" w:eastAsia="Calibri" w:hAnsi="Verdana" w:cs="Times New Roman"/>
          <w:sz w:val="28"/>
          <w:szCs w:val="28"/>
        </w:rPr>
        <w:t>Bolesławiec</w:t>
      </w:r>
      <w:r w:rsidR="00B76B7A" w:rsidRPr="002122D9">
        <w:rPr>
          <w:rFonts w:ascii="Verdana" w:eastAsia="Calibri" w:hAnsi="Verdana" w:cs="Times New Roman"/>
          <w:sz w:val="28"/>
          <w:szCs w:val="28"/>
        </w:rPr>
        <w:t>:</w:t>
      </w:r>
      <w:r w:rsidRPr="002122D9">
        <w:rPr>
          <w:rFonts w:ascii="Verdana" w:eastAsia="Calibri" w:hAnsi="Verdana" w:cs="Times New Roman"/>
          <w:sz w:val="28"/>
          <w:szCs w:val="28"/>
        </w:rPr>
        <w:t xml:space="preserve"> </w:t>
      </w:r>
    </w:p>
    <w:p w14:paraId="24350FD6" w14:textId="2D0E93FA" w:rsidR="00C268C4" w:rsidRPr="002122D9" w:rsidRDefault="00011A39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 xml:space="preserve">w </w:t>
      </w:r>
      <w:r w:rsidR="00C268C4" w:rsidRPr="002122D9">
        <w:rPr>
          <w:rFonts w:ascii="Verdana" w:hAnsi="Verdana" w:cs="Times New Roman"/>
          <w:sz w:val="28"/>
          <w:szCs w:val="28"/>
        </w:rPr>
        <w:t xml:space="preserve">sprawie przystąpienia do sporządzenia miejscowego planu zagospodarowania przestrzennego dla terenów zlokalizowanych: przy ul. W. Wróblewskiego oraz przy ul. Przemysłowej </w:t>
      </w:r>
      <w:r w:rsidR="00C268C4" w:rsidRPr="002122D9">
        <w:rPr>
          <w:rFonts w:ascii="Verdana" w:hAnsi="Verdana" w:cs="Times New Roman"/>
          <w:sz w:val="28"/>
          <w:szCs w:val="28"/>
        </w:rPr>
        <w:br/>
        <w:t>w Bolesławcu,</w:t>
      </w:r>
    </w:p>
    <w:p w14:paraId="22AD4EC6" w14:textId="29A7FFD7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zmiany uchwały Nr XXXIX/421/2022 Rady Miasta Bolesławiec,</w:t>
      </w:r>
    </w:p>
    <w:p w14:paraId="6DB3C716" w14:textId="77777777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przyjęcia "Miejskiego Planu Adaptacji do zmian klimatu na terenie Miasta Bolesławiec",</w:t>
      </w:r>
    </w:p>
    <w:p w14:paraId="24E989EF" w14:textId="77777777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 xml:space="preserve">w sprawie Regulaminu Cmentarza Komunalnego w Bolesławcu przy </w:t>
      </w:r>
    </w:p>
    <w:p w14:paraId="2E5D61E1" w14:textId="77777777" w:rsidR="00C268C4" w:rsidRPr="002122D9" w:rsidRDefault="00C268C4" w:rsidP="00C268C4">
      <w:pPr>
        <w:pStyle w:val="Akapitzlist"/>
        <w:ind w:left="1440"/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ul. Śluzowej,</w:t>
      </w:r>
    </w:p>
    <w:p w14:paraId="4F80B63A" w14:textId="0934C146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 xml:space="preserve">zmieniająca uchwałę w sprawie szczegółowych zasad, sposobu i trybu udzielania ulg w spłacie należności o charakterze cywilnoprawnym, określenia warunków </w:t>
      </w:r>
      <w:r w:rsidRPr="002122D9">
        <w:rPr>
          <w:rFonts w:ascii="Verdana" w:hAnsi="Verdana" w:cs="Times New Roman"/>
          <w:sz w:val="28"/>
          <w:szCs w:val="28"/>
        </w:rPr>
        <w:lastRenderedPageBreak/>
        <w:t>dopuszczalności pomocy publicznej oraz wskazania organów do tego uprawnionych,</w:t>
      </w:r>
    </w:p>
    <w:p w14:paraId="17DB9F79" w14:textId="77777777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„Miejskiego Programu Profilaktyki i Rozwiązywania Problemów Alkoholowych oraz Przeciwdziałania Narkomanii  na lata 2022 – 2025”,</w:t>
      </w:r>
    </w:p>
    <w:p w14:paraId="5A243D19" w14:textId="47E7521A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zmiany uchwały Nr XXIV/280/2020 Rady Miasta Bolesławiec z dnia 25 listopada 2020 r. w sprawie połączenia gminnych jednostek organizacyjnych: Miejskiego Ośrodka Pomocy Społecznej w Bolesławcu i Dziennego Domu „Senior +” w Bolesławcu zmienioną uchwałą nr XXXIX/422/2022 Rady Miasta Bolesławiec z dnia 26 stycznia 2022 roku,</w:t>
      </w:r>
    </w:p>
    <w:p w14:paraId="72DF59E9" w14:textId="4FAF1D4A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nadania statutu Miejskiemu Ośrodkowi Pomocy Społecznej w Bolesławcu,</w:t>
      </w:r>
    </w:p>
    <w:p w14:paraId="7D893188" w14:textId="1B572549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przystąpienia Gminy Miejskiej Bolesławiec do realizacji Programu osłonowego pn. „Korpus Wsparcia Seniorów” na rok 2022</w:t>
      </w:r>
      <w:r w:rsidR="006C7881" w:rsidRPr="002122D9">
        <w:rPr>
          <w:rFonts w:ascii="Verdana" w:hAnsi="Verdana" w:cs="Times New Roman"/>
          <w:sz w:val="28"/>
          <w:szCs w:val="28"/>
        </w:rPr>
        <w:t>,</w:t>
      </w:r>
    </w:p>
    <w:p w14:paraId="133E3235" w14:textId="77777777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określenia zakresu pomocy obywatelom Ukrainy,</w:t>
      </w:r>
    </w:p>
    <w:p w14:paraId="5418E236" w14:textId="77777777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zmiany Wieloletniej Prognozy Finansowej Gminy Miejskiej Bolesławiec,</w:t>
      </w:r>
    </w:p>
    <w:p w14:paraId="59AB0BFB" w14:textId="77777777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zmian w budżecie miasta na 2022 r.,</w:t>
      </w:r>
    </w:p>
    <w:p w14:paraId="11F77846" w14:textId="104587B7" w:rsidR="00C268C4" w:rsidRPr="002122D9" w:rsidRDefault="00C268C4" w:rsidP="00392C19">
      <w:pPr>
        <w:pStyle w:val="Akapitzlist"/>
        <w:numPr>
          <w:ilvl w:val="0"/>
          <w:numId w:val="6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w sprawie ogłoszenia tekstu jednolitego uchwały w sprawie usług opiekuńczych i specjalistycznych usług opiekuńczych z wyłączeniem specjalistycznych usług opiekuńczych dla osób z zaburzeniami psychicznymi.</w:t>
      </w:r>
    </w:p>
    <w:p w14:paraId="303383F5" w14:textId="5DCDD1F8" w:rsidR="00C268C4" w:rsidRPr="002122D9" w:rsidRDefault="00C268C4" w:rsidP="00C268C4">
      <w:pPr>
        <w:ind w:left="1080"/>
        <w:jc w:val="both"/>
        <w:rPr>
          <w:rFonts w:ascii="Verdana" w:hAnsi="Verdana" w:cs="Times New Roman"/>
          <w:sz w:val="28"/>
          <w:szCs w:val="28"/>
        </w:rPr>
      </w:pPr>
    </w:p>
    <w:p w14:paraId="2DC8480E" w14:textId="069FB4D1" w:rsidR="00C6623C" w:rsidRPr="002122D9" w:rsidRDefault="00714CAE" w:rsidP="002122D9">
      <w:pPr>
        <w:pStyle w:val="Nagwek1"/>
        <w:jc w:val="left"/>
        <w:rPr>
          <w:rFonts w:eastAsia="Calibri"/>
        </w:rPr>
      </w:pPr>
      <w:r w:rsidRPr="002122D9">
        <w:rPr>
          <w:rFonts w:eastAsia="Calibri"/>
        </w:rPr>
        <w:t>Wydałem również w tym czasie</w:t>
      </w:r>
      <w:r w:rsidR="00475C7B" w:rsidRPr="002122D9">
        <w:rPr>
          <w:rFonts w:eastAsia="Calibri"/>
        </w:rPr>
        <w:t xml:space="preserve"> 80 </w:t>
      </w:r>
      <w:r w:rsidRPr="002122D9">
        <w:rPr>
          <w:rFonts w:eastAsia="Calibri"/>
        </w:rPr>
        <w:t>zarządze</w:t>
      </w:r>
      <w:r w:rsidR="00D21283" w:rsidRPr="002122D9">
        <w:rPr>
          <w:rFonts w:eastAsia="Calibri"/>
        </w:rPr>
        <w:t>ń</w:t>
      </w:r>
      <w:r w:rsidRPr="002122D9">
        <w:rPr>
          <w:rFonts w:eastAsia="Calibri"/>
        </w:rPr>
        <w:t>, w szczególności:</w:t>
      </w:r>
    </w:p>
    <w:p w14:paraId="2EC7A9B6" w14:textId="77777777" w:rsidR="00102FC1" w:rsidRPr="002122D9" w:rsidRDefault="00102FC1" w:rsidP="00F34054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3CC675AC" w14:textId="254780EC" w:rsidR="00E84994" w:rsidRPr="002122D9" w:rsidRDefault="00E84994" w:rsidP="002122D9">
      <w:pPr>
        <w:pStyle w:val="Nagwek2"/>
      </w:pPr>
      <w:r w:rsidRPr="002122D9">
        <w:t>- w sprawie powołania:</w:t>
      </w:r>
    </w:p>
    <w:p w14:paraId="4329B194" w14:textId="77777777" w:rsidR="009E520D" w:rsidRPr="002122D9" w:rsidRDefault="009E520D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</w:rPr>
      </w:pPr>
    </w:p>
    <w:p w14:paraId="66710E89" w14:textId="6738153D" w:rsidR="00DF6981" w:rsidRPr="002122D9" w:rsidRDefault="00C7248E" w:rsidP="00392C19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2122D9">
        <w:rPr>
          <w:rFonts w:ascii="Verdana" w:hAnsi="Verdana" w:cs="Times New Roman"/>
          <w:color w:val="auto"/>
          <w:sz w:val="28"/>
          <w:szCs w:val="28"/>
        </w:rPr>
        <w:lastRenderedPageBreak/>
        <w:t>komisji przetargowej do przeprowadzenia postępowania o udzielenie zamówienia na: „Modernizacja oświetlenia ulicznego na terenie Miasta Bolesławiec, w ramach projektu p.n. Modernizacja oświetlenia ulicznego w zachodniej i południowej części województwa dolnośląskiego”,</w:t>
      </w:r>
    </w:p>
    <w:p w14:paraId="41A18F67" w14:textId="77777777" w:rsidR="00C268C4" w:rsidRPr="002122D9" w:rsidRDefault="00C268C4" w:rsidP="00C268C4">
      <w:pPr>
        <w:pStyle w:val="Akapitzlist"/>
        <w:spacing w:after="0"/>
        <w:ind w:left="108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6E42E9AB" w14:textId="6158C289" w:rsidR="00DF6981" w:rsidRPr="002122D9" w:rsidRDefault="006C7881" w:rsidP="00392C19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2122D9">
        <w:rPr>
          <w:rFonts w:ascii="Verdana" w:hAnsi="Verdana" w:cs="Times New Roman"/>
          <w:color w:val="auto"/>
          <w:sz w:val="28"/>
          <w:szCs w:val="28"/>
        </w:rPr>
        <w:t>k</w:t>
      </w:r>
      <w:r w:rsidR="00C7248E" w:rsidRPr="002122D9">
        <w:rPr>
          <w:rFonts w:ascii="Verdana" w:hAnsi="Verdana" w:cs="Times New Roman"/>
          <w:color w:val="auto"/>
          <w:sz w:val="28"/>
          <w:szCs w:val="28"/>
        </w:rPr>
        <w:t>omisji ds. opiniowania ofert na realizację zadań publicznych z zakresu profilaktyki, rozwiązywania problemów alkoholowych oraz przeciwdziałania narkomanii,</w:t>
      </w:r>
    </w:p>
    <w:p w14:paraId="10F65856" w14:textId="77777777" w:rsidR="00C7248E" w:rsidRPr="002122D9" w:rsidRDefault="00C7248E" w:rsidP="00C7248E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1CB2C32D" w14:textId="52F96E0B" w:rsidR="00C7248E" w:rsidRPr="002122D9" w:rsidRDefault="00C7248E" w:rsidP="00392C19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2122D9">
        <w:rPr>
          <w:rFonts w:ascii="Verdana" w:hAnsi="Verdana" w:cs="Times New Roman"/>
          <w:color w:val="auto"/>
          <w:sz w:val="28"/>
          <w:szCs w:val="28"/>
        </w:rPr>
        <w:t xml:space="preserve">komisji przetargowej do przeprowadzenia postępowania o udzielenie zamówienia na budowę następujących dróg: „1. Budowa drogi ul. Orląt Lwowskich w Bolesławcu, 2. Budowa drogi ul. Powstańców Warszawy w Bolesławcu, 3. Budowa drogi ul. Majora „Hubala” wraz </w:t>
      </w:r>
      <w:r w:rsidR="00B44C6E" w:rsidRPr="002122D9">
        <w:rPr>
          <w:rFonts w:ascii="Verdana" w:hAnsi="Verdana" w:cs="Times New Roman"/>
          <w:color w:val="auto"/>
          <w:sz w:val="28"/>
          <w:szCs w:val="28"/>
        </w:rPr>
        <w:br/>
      </w:r>
      <w:r w:rsidRPr="002122D9">
        <w:rPr>
          <w:rFonts w:ascii="Verdana" w:hAnsi="Verdana" w:cs="Times New Roman"/>
          <w:color w:val="auto"/>
          <w:sz w:val="28"/>
          <w:szCs w:val="28"/>
        </w:rPr>
        <w:t>z odwodnieniem i oświetleniem w Bolesławcu”,</w:t>
      </w:r>
    </w:p>
    <w:p w14:paraId="29330C03" w14:textId="77777777" w:rsidR="00C7248E" w:rsidRPr="002122D9" w:rsidRDefault="00C7248E" w:rsidP="00C7248E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230DC8DC" w14:textId="6059EBE2" w:rsidR="00B44C6E" w:rsidRPr="002122D9" w:rsidRDefault="00C7248E" w:rsidP="00392C19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  <w:r w:rsidRPr="002122D9">
        <w:rPr>
          <w:rFonts w:ascii="Verdana" w:hAnsi="Verdana" w:cs="Times New Roman"/>
          <w:color w:val="auto"/>
          <w:sz w:val="28"/>
          <w:szCs w:val="28"/>
        </w:rPr>
        <w:t>Komisji ds. opiniowania ofert na wspieranie realizacji zadań publicznych z zakresu wypoczynku dzieci i młodzieży</w:t>
      </w:r>
      <w:r w:rsidR="00B44C6E" w:rsidRPr="002122D9">
        <w:rPr>
          <w:rFonts w:ascii="Verdana" w:hAnsi="Verdana" w:cs="Times New Roman"/>
          <w:color w:val="auto"/>
          <w:sz w:val="28"/>
          <w:szCs w:val="28"/>
        </w:rPr>
        <w:t>.</w:t>
      </w:r>
    </w:p>
    <w:p w14:paraId="5B1A1854" w14:textId="77777777" w:rsidR="00DF6981" w:rsidRPr="002122D9" w:rsidRDefault="00DF6981" w:rsidP="00DF6981">
      <w:pPr>
        <w:pStyle w:val="Akapitzlist"/>
        <w:rPr>
          <w:rFonts w:ascii="Verdana" w:hAnsi="Verdana" w:cs="Times New Roman"/>
          <w:color w:val="auto"/>
          <w:sz w:val="28"/>
          <w:szCs w:val="28"/>
        </w:rPr>
      </w:pPr>
    </w:p>
    <w:p w14:paraId="4D4E9795" w14:textId="77777777" w:rsidR="00DF6981" w:rsidRPr="002122D9" w:rsidRDefault="00DF6981" w:rsidP="009E520D">
      <w:pPr>
        <w:spacing w:after="0"/>
        <w:jc w:val="both"/>
        <w:rPr>
          <w:rFonts w:ascii="Verdana" w:hAnsi="Verdana" w:cs="Times New Roman"/>
          <w:color w:val="auto"/>
          <w:sz w:val="28"/>
          <w:szCs w:val="28"/>
        </w:rPr>
      </w:pPr>
    </w:p>
    <w:p w14:paraId="5AF8440B" w14:textId="77777777" w:rsidR="00C6623C" w:rsidRPr="002122D9" w:rsidRDefault="00714CAE" w:rsidP="002122D9">
      <w:pPr>
        <w:pStyle w:val="Nagwek2"/>
      </w:pPr>
      <w:bookmarkStart w:id="0" w:name="_Hlk62476902"/>
      <w:r w:rsidRPr="002122D9">
        <w:t>- w sprawach dotyczących nieruchomości:</w:t>
      </w:r>
    </w:p>
    <w:p w14:paraId="4599A23D" w14:textId="77777777" w:rsidR="00DC1125" w:rsidRPr="002122D9" w:rsidRDefault="00DC1125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  <w:u w:val="single"/>
        </w:rPr>
      </w:pPr>
    </w:p>
    <w:p w14:paraId="68D16806" w14:textId="29734137" w:rsidR="00927560" w:rsidRPr="002122D9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2122D9">
        <w:rPr>
          <w:rFonts w:ascii="Verdana" w:eastAsia="Calibri" w:hAnsi="Verdana" w:cs="Times New Roman"/>
          <w:sz w:val="28"/>
          <w:szCs w:val="28"/>
        </w:rPr>
        <w:t>Sprzedaż:</w:t>
      </w:r>
    </w:p>
    <w:p w14:paraId="44908D7D" w14:textId="77777777" w:rsidR="00927560" w:rsidRPr="002122D9" w:rsidRDefault="00927560" w:rsidP="00F34054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  <w:u w:val="single"/>
        </w:rPr>
      </w:pPr>
    </w:p>
    <w:p w14:paraId="0FFCBB06" w14:textId="3663B597" w:rsidR="00D258BF" w:rsidRPr="002122D9" w:rsidRDefault="00DF54B3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w sprawie </w:t>
      </w:r>
      <w:r w:rsidR="00D258BF" w:rsidRPr="002122D9">
        <w:rPr>
          <w:rFonts w:ascii="Verdana" w:eastAsia="Calibri" w:hAnsi="Verdana" w:cs="Times New Roman"/>
          <w:bCs/>
          <w:sz w:val="28"/>
          <w:szCs w:val="28"/>
        </w:rPr>
        <w:t>przeznaczenia do sprzedaży w trybie przetargu ustnego nieograniczonego lokalu mieszkalnego nr 4 w budynku przy ul. Wybickiego Nr 7 w Bolesławcu wraz ze sprzedażą ułamkowej części gruntu zabudowanego,</w:t>
      </w:r>
    </w:p>
    <w:p w14:paraId="2A3A2AEA" w14:textId="77777777" w:rsidR="009774E8" w:rsidRPr="002122D9" w:rsidRDefault="009774E8" w:rsidP="009774E8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7769F187" w14:textId="78BB909F" w:rsidR="009774E8" w:rsidRPr="002122D9" w:rsidRDefault="00DC1125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2122D9">
        <w:rPr>
          <w:rFonts w:ascii="Verdana" w:eastAsia="Calibri" w:hAnsi="Verdana" w:cs="Times New Roman"/>
          <w:color w:val="auto"/>
          <w:sz w:val="28"/>
          <w:szCs w:val="28"/>
        </w:rPr>
        <w:lastRenderedPageBreak/>
        <w:t>w sprawie przeznaczenia do sprzedaży - na rzecz najemcy - lokalu mieszkalnego wraz ze sprzedażą ułamkowej części gruntu zabudowanego - w trybie bezprzetargowym</w:t>
      </w:r>
      <w:r w:rsidRPr="002122D9">
        <w:rPr>
          <w:rFonts w:ascii="Verdana" w:hAnsi="Verdana" w:cs="Times New Roman"/>
          <w:sz w:val="28"/>
          <w:szCs w:val="28"/>
        </w:rPr>
        <w:t xml:space="preserve"> (</w:t>
      </w:r>
      <w:r w:rsidR="008A6441" w:rsidRPr="002122D9">
        <w:rPr>
          <w:rFonts w:ascii="Verdana" w:hAnsi="Verdana" w:cs="Times New Roman"/>
          <w:sz w:val="28"/>
          <w:szCs w:val="28"/>
        </w:rPr>
        <w:t>5 zarządzeń</w:t>
      </w:r>
      <w:r w:rsidRPr="002122D9">
        <w:rPr>
          <w:rFonts w:ascii="Verdana" w:eastAsia="Calibri" w:hAnsi="Verdana" w:cs="Times New Roman"/>
          <w:color w:val="auto"/>
          <w:sz w:val="28"/>
          <w:szCs w:val="28"/>
        </w:rPr>
        <w:t>),</w:t>
      </w:r>
    </w:p>
    <w:p w14:paraId="679CBDE9" w14:textId="77777777" w:rsidR="00DC1125" w:rsidRPr="002122D9" w:rsidRDefault="00DC1125" w:rsidP="00DC1125">
      <w:pPr>
        <w:pStyle w:val="Akapitzlist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3A945564" w14:textId="567429E8" w:rsidR="00DC1125" w:rsidRPr="002122D9" w:rsidRDefault="00DC1125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2122D9">
        <w:rPr>
          <w:rFonts w:ascii="Verdana" w:eastAsia="Calibri" w:hAnsi="Verdana" w:cs="Times New Roman"/>
          <w:color w:val="auto"/>
          <w:sz w:val="28"/>
          <w:szCs w:val="28"/>
        </w:rPr>
        <w:t>w sprawie wniesienia wkładu niepieniężnego (aportu) do spółki „Towarzystwo Budownictwa Społecznego w Bolesławcu” Sp. z o. o. z siedzibą w Bolesławcu (2 zarządzenia),</w:t>
      </w:r>
    </w:p>
    <w:p w14:paraId="50F4F301" w14:textId="77777777" w:rsidR="00DC1125" w:rsidRPr="002122D9" w:rsidRDefault="00DC1125" w:rsidP="00DC1125">
      <w:pPr>
        <w:pStyle w:val="Akapitzlist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7DC6DC0E" w14:textId="769A216A" w:rsidR="00DC1125" w:rsidRPr="002122D9" w:rsidRDefault="00DC1125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2122D9">
        <w:rPr>
          <w:rFonts w:ascii="Verdana" w:eastAsia="Calibri" w:hAnsi="Verdana" w:cs="Times New Roman"/>
          <w:color w:val="auto"/>
          <w:sz w:val="28"/>
          <w:szCs w:val="28"/>
        </w:rPr>
        <w:t xml:space="preserve">w sprawie przeznaczenia do sprzedaży w drodze bezprzetargowej, na rzecz współwłaściciela nieruchomości udziału w lokalu mieszkalnym nr 4 stanowiącym odrębną nieruchomość, położonym przy ul. M. </w:t>
      </w:r>
      <w:proofErr w:type="spellStart"/>
      <w:r w:rsidRPr="002122D9">
        <w:rPr>
          <w:rFonts w:ascii="Verdana" w:eastAsia="Calibri" w:hAnsi="Verdana" w:cs="Times New Roman"/>
          <w:color w:val="auto"/>
          <w:sz w:val="28"/>
          <w:szCs w:val="28"/>
        </w:rPr>
        <w:t>Opitza</w:t>
      </w:r>
      <w:proofErr w:type="spellEnd"/>
      <w:r w:rsidRPr="002122D9">
        <w:rPr>
          <w:rFonts w:ascii="Verdana" w:eastAsia="Calibri" w:hAnsi="Verdana" w:cs="Times New Roman"/>
          <w:color w:val="auto"/>
          <w:sz w:val="28"/>
          <w:szCs w:val="28"/>
        </w:rPr>
        <w:t xml:space="preserve"> 19 wraz z pomieszczeniami przynależnymi oraz udziałem w gruncie </w:t>
      </w:r>
      <w:r w:rsidRPr="002122D9">
        <w:rPr>
          <w:rFonts w:ascii="Verdana" w:eastAsia="Calibri" w:hAnsi="Verdana" w:cs="Times New Roman"/>
          <w:color w:val="auto"/>
          <w:sz w:val="28"/>
          <w:szCs w:val="28"/>
        </w:rPr>
        <w:br/>
        <w:t>i częściach wspólnych,</w:t>
      </w:r>
    </w:p>
    <w:p w14:paraId="431DC2B2" w14:textId="77777777" w:rsidR="00DC1125" w:rsidRPr="002122D9" w:rsidRDefault="00DC1125" w:rsidP="00DC1125">
      <w:pPr>
        <w:pStyle w:val="Akapitzlist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1200C8A3" w14:textId="41788C7D" w:rsidR="00DC1125" w:rsidRPr="002122D9" w:rsidRDefault="00475C7B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2122D9">
        <w:rPr>
          <w:rFonts w:ascii="Verdana" w:eastAsia="Calibri" w:hAnsi="Verdana" w:cs="Times New Roman"/>
          <w:color w:val="auto"/>
          <w:sz w:val="28"/>
          <w:szCs w:val="28"/>
        </w:rPr>
        <w:t xml:space="preserve">w sprawie ogłoszenia wykazu nieruchomości przeznaczonej do zbycia w trybie bezprzetargowym, stanowiących własność Gminy Miejskiej Bolesławiec (4 zarządzenia), </w:t>
      </w:r>
    </w:p>
    <w:p w14:paraId="7C71D206" w14:textId="48B25DC5" w:rsidR="00475C7B" w:rsidRPr="002122D9" w:rsidRDefault="00475C7B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2122D9">
        <w:rPr>
          <w:rFonts w:ascii="Verdana" w:eastAsia="Calibri" w:hAnsi="Verdana" w:cs="Times New Roman"/>
          <w:color w:val="auto"/>
          <w:sz w:val="28"/>
          <w:szCs w:val="28"/>
        </w:rPr>
        <w:t>w sprawie ogłoszenia wykazu nieruchomości przeznaczonych do zbycia w trybie przetargu ustnego nieograniczonego, stanowiących własność Gminy Miejskiej Bolesławiec (2 zarządzenia).</w:t>
      </w:r>
    </w:p>
    <w:p w14:paraId="04B15DE2" w14:textId="7C826900" w:rsidR="00D258BF" w:rsidRPr="002122D9" w:rsidRDefault="00D258BF" w:rsidP="00D258B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320311DF" w14:textId="3AD16F01" w:rsidR="00D258BF" w:rsidRPr="002122D9" w:rsidRDefault="00D258BF" w:rsidP="00D258B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7FB93298" w14:textId="388258A2" w:rsidR="00E74EF6" w:rsidRPr="002122D9" w:rsidRDefault="00E74EF6" w:rsidP="00E74EF6">
      <w:pPr>
        <w:rPr>
          <w:rFonts w:ascii="Verdana" w:eastAsia="Calibri" w:hAnsi="Verdana" w:cs="Times New Roman"/>
          <w:color w:val="auto"/>
          <w:sz w:val="28"/>
          <w:szCs w:val="28"/>
        </w:rPr>
      </w:pPr>
      <w:r w:rsidRPr="002122D9">
        <w:rPr>
          <w:rFonts w:ascii="Verdana" w:eastAsia="Calibri" w:hAnsi="Verdana" w:cs="Times New Roman"/>
          <w:color w:val="auto"/>
          <w:sz w:val="28"/>
          <w:szCs w:val="28"/>
        </w:rPr>
        <w:t>Dzierżawa:</w:t>
      </w:r>
    </w:p>
    <w:p w14:paraId="74AFD6D2" w14:textId="66C82C8D" w:rsidR="00E74EF6" w:rsidRPr="002122D9" w:rsidRDefault="00E74EF6" w:rsidP="00392C19">
      <w:pPr>
        <w:pStyle w:val="Akapitzlist"/>
        <w:numPr>
          <w:ilvl w:val="0"/>
          <w:numId w:val="9"/>
        </w:numPr>
        <w:jc w:val="both"/>
        <w:rPr>
          <w:rFonts w:ascii="Verdana" w:eastAsia="Calibri" w:hAnsi="Verdana" w:cs="Times New Roman"/>
          <w:color w:val="auto"/>
          <w:sz w:val="28"/>
          <w:szCs w:val="28"/>
        </w:rPr>
      </w:pPr>
      <w:r w:rsidRPr="002122D9">
        <w:rPr>
          <w:rFonts w:ascii="Verdana" w:eastAsia="Calibri" w:hAnsi="Verdana" w:cs="Times New Roman"/>
          <w:color w:val="auto"/>
          <w:sz w:val="28"/>
          <w:szCs w:val="28"/>
        </w:rPr>
        <w:t xml:space="preserve">w sprawie </w:t>
      </w:r>
      <w:r w:rsidR="00F00B1F" w:rsidRPr="002122D9">
        <w:rPr>
          <w:rFonts w:ascii="Verdana" w:eastAsia="Calibri" w:hAnsi="Verdana" w:cs="Times New Roman"/>
          <w:color w:val="auto"/>
          <w:sz w:val="28"/>
          <w:szCs w:val="28"/>
        </w:rPr>
        <w:t>ogłoszenia wykazu nieruchomości przeznaczonych do oddania w dzierżawę, stanowiących własność Gminy Miejskiej Bolesławiec</w:t>
      </w:r>
      <w:r w:rsidR="002930EA">
        <w:rPr>
          <w:rFonts w:ascii="Verdana" w:eastAsia="Calibri" w:hAnsi="Verdana" w:cs="Times New Roman"/>
          <w:color w:val="auto"/>
          <w:sz w:val="28"/>
          <w:szCs w:val="28"/>
        </w:rPr>
        <w:t xml:space="preserve"> </w:t>
      </w:r>
      <w:r w:rsidR="00D258BF" w:rsidRPr="002122D9">
        <w:rPr>
          <w:rFonts w:ascii="Verdana" w:eastAsia="Calibri" w:hAnsi="Verdana" w:cs="Times New Roman"/>
          <w:color w:val="auto"/>
          <w:sz w:val="28"/>
          <w:szCs w:val="28"/>
        </w:rPr>
        <w:t>(7 zarządzeń)</w:t>
      </w:r>
      <w:r w:rsidR="003B482F" w:rsidRPr="002122D9">
        <w:rPr>
          <w:rFonts w:ascii="Verdana" w:eastAsia="Calibri" w:hAnsi="Verdana" w:cs="Times New Roman"/>
          <w:color w:val="auto"/>
          <w:sz w:val="28"/>
          <w:szCs w:val="28"/>
        </w:rPr>
        <w:t>.</w:t>
      </w:r>
    </w:p>
    <w:p w14:paraId="796E796B" w14:textId="77777777" w:rsidR="00D258BF" w:rsidRPr="002122D9" w:rsidRDefault="00D258BF" w:rsidP="00D258BF">
      <w:pPr>
        <w:pStyle w:val="Akapitzlist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567F7D94" w14:textId="77777777" w:rsidR="00D273CB" w:rsidRPr="002122D9" w:rsidRDefault="00D273CB" w:rsidP="00D273CB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color w:val="auto"/>
          <w:sz w:val="28"/>
          <w:szCs w:val="28"/>
        </w:rPr>
      </w:pPr>
    </w:p>
    <w:p w14:paraId="2E56EBC5" w14:textId="7E221E2C" w:rsidR="00FB58CF" w:rsidRPr="002122D9" w:rsidRDefault="00FB58CF" w:rsidP="002122D9">
      <w:pPr>
        <w:pStyle w:val="Nagwek2"/>
      </w:pPr>
      <w:r w:rsidRPr="002122D9">
        <w:lastRenderedPageBreak/>
        <w:t>- inne w sprawach dot. nieruchomości:</w:t>
      </w:r>
    </w:p>
    <w:p w14:paraId="6139CFF3" w14:textId="01EB8ECC" w:rsidR="00FB58CF" w:rsidRPr="002122D9" w:rsidRDefault="00FB58CF" w:rsidP="00FB58C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b/>
          <w:bCs/>
          <w:sz w:val="28"/>
          <w:szCs w:val="28"/>
        </w:rPr>
      </w:pPr>
    </w:p>
    <w:p w14:paraId="72719F35" w14:textId="2861FD35" w:rsidR="0045329A" w:rsidRPr="002122D9" w:rsidRDefault="00FB58CF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color w:val="auto"/>
          <w:sz w:val="28"/>
          <w:szCs w:val="28"/>
        </w:rPr>
        <w:t>w sprawie</w:t>
      </w:r>
      <w:r w:rsidR="001D099B" w:rsidRPr="002122D9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09245C" w:rsidRPr="002122D9">
        <w:rPr>
          <w:rFonts w:ascii="Verdana" w:hAnsi="Verdana" w:cs="Times New Roman"/>
          <w:color w:val="auto"/>
          <w:sz w:val="28"/>
          <w:szCs w:val="28"/>
        </w:rPr>
        <w:t>połączenia lokali mieszkalnych nr 3 i nr 4 w jeden lokal w nieruchomości przy ul. Wybickiego nr 3 w Bolesławcu,</w:t>
      </w:r>
    </w:p>
    <w:p w14:paraId="5B4F2008" w14:textId="77777777" w:rsidR="0009245C" w:rsidRPr="002122D9" w:rsidRDefault="0009245C" w:rsidP="0009245C">
      <w:pPr>
        <w:pStyle w:val="Akapitzlist"/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p w14:paraId="5B2710E6" w14:textId="19BD3F8B" w:rsidR="0009245C" w:rsidRPr="002122D9" w:rsidRDefault="00C244EC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2122D9">
        <w:rPr>
          <w:rFonts w:ascii="Verdana" w:eastAsia="Calibri" w:hAnsi="Verdana" w:cs="Times New Roman"/>
          <w:sz w:val="28"/>
          <w:szCs w:val="28"/>
        </w:rPr>
        <w:t xml:space="preserve">w sprawie nabycia na odrębną własność lokalu mieszkalnego nr 2 znajdującego się w budynku wielomieszkaniowym nr 7 przy ul. Spółdzielczej w Bolesławcu oraz udziału we współwłasności </w:t>
      </w:r>
      <w:r w:rsidRPr="002122D9">
        <w:rPr>
          <w:rFonts w:ascii="Verdana" w:eastAsia="Calibri" w:hAnsi="Verdana" w:cs="Times New Roman"/>
          <w:sz w:val="28"/>
          <w:szCs w:val="28"/>
        </w:rPr>
        <w:br/>
        <w:t>w nieruchomości wspólnej, które nie służą wyłącznie do użytku nabywcy w cz</w:t>
      </w:r>
      <w:r w:rsidR="002930EA">
        <w:rPr>
          <w:rFonts w:ascii="Verdana" w:eastAsia="Calibri" w:hAnsi="Verdana" w:cs="Times New Roman"/>
          <w:sz w:val="28"/>
          <w:szCs w:val="28"/>
        </w:rPr>
        <w:t xml:space="preserve">ęści 0,39% wyliczonej </w:t>
      </w:r>
      <w:r w:rsidRPr="002122D9">
        <w:rPr>
          <w:rFonts w:ascii="Verdana" w:eastAsia="Calibri" w:hAnsi="Verdana" w:cs="Times New Roman"/>
          <w:sz w:val="28"/>
          <w:szCs w:val="28"/>
        </w:rPr>
        <w:t>proporcjonalnie do powierzchni lokalu mieszkalnego i całego budynku oraz w tej samej części prawo własności nieruchomości gruntowej, na której posadowiony jest budynek,</w:t>
      </w:r>
    </w:p>
    <w:p w14:paraId="269F6517" w14:textId="77777777" w:rsidR="00C244EC" w:rsidRPr="002122D9" w:rsidRDefault="00C244EC" w:rsidP="00C244EC">
      <w:pPr>
        <w:pStyle w:val="Akapitzlist"/>
        <w:rPr>
          <w:rFonts w:ascii="Verdana" w:eastAsia="Calibri" w:hAnsi="Verdana" w:cs="Times New Roman"/>
          <w:sz w:val="28"/>
          <w:szCs w:val="28"/>
        </w:rPr>
      </w:pPr>
    </w:p>
    <w:p w14:paraId="48134734" w14:textId="30714EDC" w:rsidR="00C244EC" w:rsidRPr="002122D9" w:rsidRDefault="001448D3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2122D9">
        <w:rPr>
          <w:rFonts w:ascii="Verdana" w:eastAsia="Calibri" w:hAnsi="Verdana" w:cs="Times New Roman"/>
          <w:sz w:val="28"/>
          <w:szCs w:val="28"/>
        </w:rPr>
        <w:t>w sprawie określenia trybu postępowania przy stosowaniu obniżek czynszu z tytułu najmu lokali mieszkalnych w Gminie Miejskiej Bolesławiec,</w:t>
      </w:r>
    </w:p>
    <w:p w14:paraId="257EA243" w14:textId="77777777" w:rsidR="001448D3" w:rsidRPr="002122D9" w:rsidRDefault="001448D3" w:rsidP="001448D3">
      <w:pPr>
        <w:pStyle w:val="Akapitzlist"/>
        <w:rPr>
          <w:rFonts w:ascii="Verdana" w:eastAsia="Calibri" w:hAnsi="Verdana" w:cs="Times New Roman"/>
          <w:sz w:val="28"/>
          <w:szCs w:val="28"/>
        </w:rPr>
      </w:pPr>
    </w:p>
    <w:p w14:paraId="05EB0DD7" w14:textId="44A26157" w:rsidR="001448D3" w:rsidRPr="002122D9" w:rsidRDefault="001448D3" w:rsidP="00392C19">
      <w:pPr>
        <w:pStyle w:val="Akapitzlist"/>
        <w:numPr>
          <w:ilvl w:val="0"/>
          <w:numId w:val="5"/>
        </w:num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  <w:r w:rsidRPr="002122D9">
        <w:rPr>
          <w:rFonts w:ascii="Verdana" w:eastAsia="Calibri" w:hAnsi="Verdana" w:cs="Times New Roman"/>
          <w:sz w:val="28"/>
          <w:szCs w:val="28"/>
        </w:rPr>
        <w:t>w sprawie przekwalifikowania lokali mieszkalnych na tymczasowe pomieszczenia</w:t>
      </w:r>
      <w:r w:rsidR="003B482F" w:rsidRPr="002122D9">
        <w:rPr>
          <w:rFonts w:ascii="Verdana" w:eastAsia="Calibri" w:hAnsi="Verdana" w:cs="Times New Roman"/>
          <w:sz w:val="28"/>
          <w:szCs w:val="28"/>
        </w:rPr>
        <w:t>.</w:t>
      </w:r>
    </w:p>
    <w:p w14:paraId="178C5F2A" w14:textId="77777777" w:rsidR="00FB58CF" w:rsidRPr="002122D9" w:rsidRDefault="00FB58CF" w:rsidP="00FB58CF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8"/>
          <w:szCs w:val="28"/>
        </w:rPr>
      </w:pPr>
    </w:p>
    <w:bookmarkEnd w:id="0"/>
    <w:p w14:paraId="3DACF8C3" w14:textId="69F21EE6" w:rsidR="00A71050" w:rsidRDefault="00EA37B2" w:rsidP="002122D9">
      <w:pPr>
        <w:pStyle w:val="Nagwek2"/>
      </w:pPr>
      <w:r w:rsidRPr="002122D9">
        <w:t>- w sprawie zmiany</w:t>
      </w:r>
      <w:r w:rsidR="00A71050" w:rsidRPr="002122D9">
        <w:t>:</w:t>
      </w:r>
      <w:r w:rsidRPr="002122D9">
        <w:t xml:space="preserve"> </w:t>
      </w:r>
    </w:p>
    <w:p w14:paraId="32E06C8D" w14:textId="77777777" w:rsidR="002122D9" w:rsidRPr="002122D9" w:rsidRDefault="002122D9" w:rsidP="002122D9"/>
    <w:p w14:paraId="4BCBE904" w14:textId="352888E4" w:rsidR="00B44C6E" w:rsidRPr="002122D9" w:rsidRDefault="00B44C6E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187/2021 Prezydenta Miasta Bolesławiec z dnia 30 czerwca 2021 r. w sprawie powierzenia spraw I Zastępcy Prezydenta Miasta,</w:t>
      </w:r>
    </w:p>
    <w:p w14:paraId="6F185D01" w14:textId="77777777" w:rsidR="00B44C6E" w:rsidRPr="002122D9" w:rsidRDefault="00B44C6E" w:rsidP="00B44C6E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D18C905" w14:textId="082423E3" w:rsidR="00DF6981" w:rsidRPr="002122D9" w:rsidRDefault="00B44C6E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190/2021 Prezydenta Miasta Bolesławiec w sprawie powierzenia spraw II Zastępcy Prezydenta Miasta,</w:t>
      </w:r>
    </w:p>
    <w:p w14:paraId="030D5DAB" w14:textId="77777777" w:rsidR="00C268C4" w:rsidRPr="002122D9" w:rsidRDefault="00C268C4" w:rsidP="00C268C4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0A961D6D" w14:textId="1E065F7C" w:rsidR="0021642A" w:rsidRPr="002122D9" w:rsidRDefault="00B44C6E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zarządzenia nr 291/2020 Prezydenta Miasta Bolesławiec z dna 15 września 2020 r. w sprawie powierzenia </w:t>
      </w:r>
      <w:r w:rsidRPr="002122D9">
        <w:rPr>
          <w:rFonts w:ascii="Verdana" w:eastAsia="Calibri" w:hAnsi="Verdana" w:cs="Times New Roman"/>
          <w:bCs/>
          <w:sz w:val="28"/>
          <w:szCs w:val="28"/>
        </w:rPr>
        <w:lastRenderedPageBreak/>
        <w:t>Sekretarzowi Miasta Bolesławiec wykonywania określonych zadań w imieniu Prezydenta Miasta Bolesławiec na czas usprawiedliwionej nieobecności I Zastępcy Prezydenta Miasta Bolesławiec i II Zastępcy Prezydenta Miasta Bolesławiec,</w:t>
      </w:r>
    </w:p>
    <w:p w14:paraId="46B872A8" w14:textId="77777777" w:rsidR="0021642A" w:rsidRPr="002122D9" w:rsidRDefault="0021642A" w:rsidP="0021642A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8CE6A4E" w14:textId="6587BD36" w:rsidR="00B44C6E" w:rsidRPr="002122D9" w:rsidRDefault="00B44C6E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157/2020 Prezydenta Miasta Bolesławiec z dnia 10 czerwca 2020 r. w sprawie przeznaczenia nieruchomości gruntowej niezabudowanej nr 1211/5, położonej w Bolesławcu przy ul. Ptasiej-</w:t>
      </w:r>
      <w:proofErr w:type="spellStart"/>
      <w:r w:rsidRPr="002122D9">
        <w:rPr>
          <w:rFonts w:ascii="Verdana" w:eastAsia="Calibri" w:hAnsi="Verdana" w:cs="Times New Roman"/>
          <w:bCs/>
          <w:sz w:val="28"/>
          <w:szCs w:val="28"/>
        </w:rPr>
        <w:t>Bażantowej</w:t>
      </w:r>
      <w:proofErr w:type="spellEnd"/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 - do sprzedaży w drodze przetargu ustnego nieograniczonego,</w:t>
      </w:r>
    </w:p>
    <w:p w14:paraId="23729C68" w14:textId="77777777" w:rsidR="00B44C6E" w:rsidRPr="002122D9" w:rsidRDefault="00B44C6E" w:rsidP="00B44C6E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082574F" w14:textId="172C22F3" w:rsidR="00B44C6E" w:rsidRPr="002122D9" w:rsidRDefault="00B44C6E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268/2020 Prezydenta Miasta Bolesławiec z dnia 3 września 2020 r. w sprawie przeznaczenia nieruchomości gruntowej niezabudowanej nr 1212/5, położonej w Bolesławcu przy ul. Ptasiej-Skowronkowej - do sprzedaży w drodze przetargu ustnego nieograniczonego,</w:t>
      </w:r>
    </w:p>
    <w:p w14:paraId="6B8B9339" w14:textId="77777777" w:rsidR="00827D64" w:rsidRPr="002122D9" w:rsidRDefault="00827D64" w:rsidP="00827D6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70A1A88" w14:textId="03CA43B8" w:rsidR="001E4459" w:rsidRPr="002122D9" w:rsidRDefault="00B44C6E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31/2018 Prezydenta Miasta Bolesławiec z dnia 12 lutego 2018 r. w sprawie  ustalenia cennika za usługi cmentarne obowiązujące</w:t>
      </w:r>
      <w:r w:rsidR="00827D64" w:rsidRPr="002122D9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Pr="002122D9">
        <w:rPr>
          <w:rFonts w:ascii="Verdana" w:eastAsia="Calibri" w:hAnsi="Verdana" w:cs="Times New Roman"/>
          <w:bCs/>
          <w:sz w:val="28"/>
          <w:szCs w:val="28"/>
        </w:rPr>
        <w:t>na Cmentarzu Komunalnym w Bolesławcu, ul. Śluzowa 10</w:t>
      </w:r>
      <w:r w:rsidR="00827D64" w:rsidRPr="002122D9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3CCEAB30" w14:textId="77777777" w:rsidR="00827D64" w:rsidRPr="002122D9" w:rsidRDefault="00827D64" w:rsidP="00827D6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C74EFF1" w14:textId="3971B38A" w:rsidR="00827D64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373/2021 Prezydenta Miasta Bolesławiec z dnia 3 grudnia 2021 r. w sprawie darowizny nieruchomości gruntowej niezabudowanej, stanowiącej własność Gminy Miejskiej Bolesławiec, położonej w obrębie: nr 0012 Bolesławiec-12 na rzecz Powiatu Bolesławieckiego,</w:t>
      </w:r>
    </w:p>
    <w:p w14:paraId="07B74511" w14:textId="77777777" w:rsidR="00827D64" w:rsidRPr="002122D9" w:rsidRDefault="00827D64" w:rsidP="00827D6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D25BC9A" w14:textId="05DCA643" w:rsidR="00827D64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264/2020 Prezydenta Miasta Bolesławiec z dnia 3 września 2020 r. w sprawie przeznaczenia nieruchomości gruntowej niezabudowanej nr 1212/1, położonej w Bolesławcu przy ul. Ptasiej-</w:t>
      </w:r>
      <w:proofErr w:type="spellStart"/>
      <w:r w:rsidRPr="002122D9">
        <w:rPr>
          <w:rFonts w:ascii="Verdana" w:eastAsia="Calibri" w:hAnsi="Verdana" w:cs="Times New Roman"/>
          <w:bCs/>
          <w:sz w:val="28"/>
          <w:szCs w:val="28"/>
        </w:rPr>
        <w:t>Bażantowej</w:t>
      </w:r>
      <w:proofErr w:type="spellEnd"/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 - do sprzedaży w drodze przetargu ustnego nieograniczonego,</w:t>
      </w:r>
    </w:p>
    <w:p w14:paraId="2F9947F5" w14:textId="77777777" w:rsidR="00827D64" w:rsidRPr="002122D9" w:rsidRDefault="00827D64" w:rsidP="00827D6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0EC2DA9" w14:textId="4E5C8AED" w:rsidR="00827D64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265/2020 Prezydenta Miasta Bolesławiec z dnia 3 września 2020 r. w sprawie przeznaczenia nieruchomości gruntowej niezabudowanej nr 1212/2, położonej w Bolesławcu przy ul. Ptasiej - do sprzedaży w drodze przetargu ustnego nieograniczonego,</w:t>
      </w:r>
    </w:p>
    <w:p w14:paraId="7AE3CBC9" w14:textId="77777777" w:rsidR="00827D64" w:rsidRPr="002122D9" w:rsidRDefault="00827D64" w:rsidP="00827D6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FA069FD" w14:textId="27BAA239" w:rsidR="00827D64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266/2020 Prezydenta Miasta Bolesławiec z dnia 3 września 2020 r. w sprawie przeznaczenia nieruchomości gruntowej niezabudowanej nr 1212/3, położonej w Bolesławcu przy ul. Ptasiej - do sprzedaży w drodze przetargu ustnego nieograniczonego,</w:t>
      </w:r>
    </w:p>
    <w:p w14:paraId="738704B5" w14:textId="77777777" w:rsidR="00827D64" w:rsidRPr="002122D9" w:rsidRDefault="00827D64" w:rsidP="00827D6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B0A4D35" w14:textId="38190B6A" w:rsidR="00827D64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267/2020 Prezydenta Miasta Bolesławiec z dnia 3 września 2020 r. w sprawie przeznaczenia nieruchomości gruntowej niezabudowanej nr 1212/4, położonej w Bolesławcu przy ul. Ptasiej - do sprzedaży w drodze przetargu ustnego nieograniczonego,</w:t>
      </w:r>
    </w:p>
    <w:p w14:paraId="75552159" w14:textId="77777777" w:rsidR="00827D64" w:rsidRPr="002122D9" w:rsidRDefault="00827D64" w:rsidP="00827D6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194996D" w14:textId="0AC1B9CB" w:rsidR="00827D64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292/2011 Prezydenta Miasta Bolesławca  z dnia 13 września 2011 r. w sprawie powołania Zespołu Interdyscyplinarnego ds. Przeciwdziałania Przemocy w Rodzinie,</w:t>
      </w:r>
    </w:p>
    <w:p w14:paraId="621F5CD0" w14:textId="77777777" w:rsidR="00827D64" w:rsidRPr="002122D9" w:rsidRDefault="00827D64" w:rsidP="00827D6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D7FD5DA" w14:textId="017D1599" w:rsidR="00827D64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320/2021 w sprawie ogłoszenia wykazu nieruchomości przeznaczonych do oddania w dzierżawę, stanowiących własność Gminy Miejskiej Bolesławiec,</w:t>
      </w:r>
    </w:p>
    <w:p w14:paraId="71DED120" w14:textId="77777777" w:rsidR="00827D64" w:rsidRPr="002122D9" w:rsidRDefault="00827D64" w:rsidP="00827D6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C3C0F18" w14:textId="65C3D4C8" w:rsidR="00827D64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351/2021 w sprawie ogłoszenia wykazu nieruchomości przeznaczonych do oddania w dzierżawę, stanowiących własność Gminy Miejskiej Bolesławiec</w:t>
      </w:r>
      <w:r w:rsidR="009D7847" w:rsidRPr="002122D9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7B7CECA3" w14:textId="77777777" w:rsidR="009D7847" w:rsidRPr="002122D9" w:rsidRDefault="009D7847" w:rsidP="009D784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492DF35" w14:textId="3B024453" w:rsidR="009D7847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354/2021 w sprawie ogłoszenia wykazu nieruchomości przeznaczonych do oddania w dzierżawę, stanowiących własność Gminy Miejskiej Bolesławiec</w:t>
      </w:r>
      <w:r w:rsidR="009D7847" w:rsidRPr="002122D9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6E4E2C4F" w14:textId="77777777" w:rsidR="009D7847" w:rsidRPr="002122D9" w:rsidRDefault="009D7847" w:rsidP="002122D9">
      <w:pPr>
        <w:pStyle w:val="Nagwek2"/>
      </w:pPr>
    </w:p>
    <w:p w14:paraId="450168D4" w14:textId="097DBC0C" w:rsidR="00827D64" w:rsidRPr="002122D9" w:rsidRDefault="00827D64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380/2021 w sprawie ogłoszenia wykazu nieruchomości przeznaczonych do oddania w dzierżawę, stanowiących własność Gminy Miejskiej Bolesławiec</w:t>
      </w:r>
      <w:r w:rsidR="009D7847" w:rsidRPr="002122D9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24C68046" w14:textId="77777777" w:rsidR="009D7847" w:rsidRPr="002122D9" w:rsidRDefault="009D7847" w:rsidP="009D784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7A3DF9E" w14:textId="199C367F" w:rsidR="009D7847" w:rsidRPr="002122D9" w:rsidRDefault="009D7847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210/2021 Prezydenta Miasta Bolesławiec z dnia 23 lipca 2021 r. w sprawie ustalenia opłat za korzystanie z parkingów stanowiących własność Gminy Miejskiej Bolesławiec zlokalizowanych poza pasami drogowymi dróg publicznych,</w:t>
      </w:r>
    </w:p>
    <w:p w14:paraId="18E36AEC" w14:textId="1C9C6D3B" w:rsidR="009D7847" w:rsidRPr="002122D9" w:rsidRDefault="009D7847" w:rsidP="00392C19">
      <w:pPr>
        <w:pStyle w:val="Akapitzlist"/>
        <w:numPr>
          <w:ilvl w:val="0"/>
          <w:numId w:val="4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34/2021 prezydenta Miasta Bolesławiec z dnia 27 stycznia 2021 r. w sprawie zasad sporządzania skonsolidowanego bilansu Gminy Miejskiej Bolesławiec.</w:t>
      </w:r>
    </w:p>
    <w:p w14:paraId="6C0C84E1" w14:textId="77777777" w:rsidR="009D7847" w:rsidRPr="002122D9" w:rsidRDefault="009D7847" w:rsidP="009D784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312CA9C" w14:textId="7BF6EBAF" w:rsidR="009D7847" w:rsidRDefault="009D7847" w:rsidP="002122D9">
      <w:pPr>
        <w:pStyle w:val="Nagwek2"/>
      </w:pPr>
      <w:r w:rsidRPr="002122D9">
        <w:t xml:space="preserve">- w sprawie uchylenia: </w:t>
      </w:r>
    </w:p>
    <w:p w14:paraId="66B12ED1" w14:textId="77777777" w:rsidR="002122D9" w:rsidRPr="002122D9" w:rsidRDefault="002122D9" w:rsidP="002122D9"/>
    <w:p w14:paraId="2500D123" w14:textId="21ED9262" w:rsidR="009D7847" w:rsidRPr="002122D9" w:rsidRDefault="009D7847" w:rsidP="00392C19">
      <w:pPr>
        <w:pStyle w:val="Akapitzlist"/>
        <w:numPr>
          <w:ilvl w:val="0"/>
          <w:numId w:val="10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398/2020 Prezydenta Miasta Bolesławiec z dnia 16 grudnia 2020 r. w sprawie powierzenia Sekretarzowi Miasta Bolesławiec prowadzenia określonych spraw Gminy Miejskiej Bolesławiec w imieniu Prezydenta Miasta Bolesławiec</w:t>
      </w:r>
      <w:r w:rsidR="00FB5CF0" w:rsidRPr="002122D9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3215879A" w14:textId="77777777" w:rsidR="00FB5CF0" w:rsidRPr="002122D9" w:rsidRDefault="00FB5CF0" w:rsidP="00FB5CF0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1B93D6F" w14:textId="77777777" w:rsidR="00FB5CF0" w:rsidRPr="002122D9" w:rsidRDefault="009D7847" w:rsidP="00392C19">
      <w:pPr>
        <w:pStyle w:val="Akapitzlist"/>
        <w:numPr>
          <w:ilvl w:val="0"/>
          <w:numId w:val="10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234/2018 Prezydenta Miasta Bolesławiec z dnia 23 lipca 2018 r. w sprawie powierzenia spraw Sekretarzowi Miasta</w:t>
      </w:r>
      <w:r w:rsidR="00FB5CF0" w:rsidRPr="002122D9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0A7673DD" w14:textId="77777777" w:rsidR="00FB5CF0" w:rsidRPr="002122D9" w:rsidRDefault="00FB5CF0" w:rsidP="00FB5CF0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989FB68" w14:textId="6604417C" w:rsidR="009D7847" w:rsidRPr="002122D9" w:rsidRDefault="009D7847" w:rsidP="00392C19">
      <w:pPr>
        <w:pStyle w:val="Akapitzlist"/>
        <w:numPr>
          <w:ilvl w:val="0"/>
          <w:numId w:val="10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68/2020 Prezydenta Miasta Bolesławiec z dnia  13 marca 2020 r. w sprawie powołania zespołu kryzysowego do spraw zapobiegania, przeciwdziałania i zwalczania COVID-19 i innych chorób zakaźnych oraz wywołanych nimi sytuacjami kryzysowymi w mieście Bolesławiec</w:t>
      </w:r>
      <w:r w:rsidR="00FB5CF0" w:rsidRPr="002122D9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5E3BBE60" w14:textId="77777777" w:rsidR="00FB5CF0" w:rsidRPr="002122D9" w:rsidRDefault="00FB5CF0" w:rsidP="00FB5CF0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ECCAACA" w14:textId="0C3B6F05" w:rsidR="00FB5CF0" w:rsidRPr="002122D9" w:rsidRDefault="00FB5CF0" w:rsidP="00392C19">
      <w:pPr>
        <w:pStyle w:val="Akapitzlist"/>
        <w:numPr>
          <w:ilvl w:val="0"/>
          <w:numId w:val="10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zarządzenia Nr 216/2012 Prezydenta Miasta Bolesławiec z dnia 31 maja 2012 r. w sprawie zatwierdzenia Regulaminu </w:t>
      </w:r>
      <w:r w:rsidRPr="002122D9">
        <w:rPr>
          <w:rFonts w:ascii="Verdana" w:eastAsia="Calibri" w:hAnsi="Verdana" w:cs="Times New Roman"/>
          <w:bCs/>
          <w:sz w:val="28"/>
          <w:szCs w:val="28"/>
        </w:rPr>
        <w:lastRenderedPageBreak/>
        <w:t>Organizacyjnego I Środowiskowego Domu Samopomocy w Bolesławcu zmienionego Zarządzeniem Nr 303/2018 Prezydenta Miasta Bolesławiec z  dnia 15 października 2018 r. w sprawie zatwierdzenia zmian w Regulaminie Organizacyjnym I Środowiskowego Domu Samopomocy w Bolesławcu,</w:t>
      </w:r>
    </w:p>
    <w:p w14:paraId="2DC65747" w14:textId="77777777" w:rsidR="00FB5CF0" w:rsidRPr="002122D9" w:rsidRDefault="00FB5CF0" w:rsidP="00FB5CF0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C511913" w14:textId="5F1EDD25" w:rsidR="00FB5CF0" w:rsidRPr="002122D9" w:rsidRDefault="00FB5CF0" w:rsidP="00392C19">
      <w:pPr>
        <w:pStyle w:val="Akapitzlist"/>
        <w:numPr>
          <w:ilvl w:val="0"/>
          <w:numId w:val="10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zarządzenia Nr 217/2012 Prezydenta Miasta Bolesławiec z dnia 31 maja 2012 r. w sprawie zatwierdzenia Regulaminu Organizacyjnego II Środowiskowego Domu Samopomocy w Bolesławcu zmienionego Zarządzeniem Nr 302/2018 Prezydenta Miasta Bolesławiec z dnia 15 października 2018 r. w sprawie zatwierdzenia zmian w Regulaminie Organizacyjnym II Środowiskowego Domu Samopomocy w Bolesławcu</w:t>
      </w:r>
      <w:r w:rsidR="00EF309B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7470233C" w14:textId="77777777" w:rsidR="00C268C4" w:rsidRPr="002122D9" w:rsidRDefault="00C268C4" w:rsidP="00C268C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E725D40" w14:textId="77777777" w:rsidR="00C268C4" w:rsidRPr="002122D9" w:rsidRDefault="00C268C4" w:rsidP="00C268C4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5E3F49B" w14:textId="71E1E4BE" w:rsidR="00FF079B" w:rsidRDefault="007437DF" w:rsidP="002122D9">
      <w:pPr>
        <w:pStyle w:val="Nagwek2"/>
      </w:pPr>
      <w:r w:rsidRPr="002122D9">
        <w:t xml:space="preserve">- w sprawach finansowo-budżetowych: </w:t>
      </w:r>
    </w:p>
    <w:p w14:paraId="365E00B6" w14:textId="77777777" w:rsidR="002122D9" w:rsidRPr="002122D9" w:rsidRDefault="002122D9" w:rsidP="002122D9"/>
    <w:p w14:paraId="207474A9" w14:textId="6908553A" w:rsidR="009C669E" w:rsidRPr="002122D9" w:rsidRDefault="00E0485F" w:rsidP="00392C19">
      <w:pPr>
        <w:pStyle w:val="Akapitzlist"/>
        <w:numPr>
          <w:ilvl w:val="0"/>
          <w:numId w:val="2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hAnsi="Verdana" w:cs="Times New Roman"/>
          <w:color w:val="auto"/>
          <w:sz w:val="28"/>
          <w:szCs w:val="28"/>
        </w:rPr>
        <w:t>w sprawie</w:t>
      </w:r>
      <w:r w:rsidR="009C669E" w:rsidRPr="002122D9">
        <w:rPr>
          <w:rFonts w:ascii="Verdana" w:hAnsi="Verdana" w:cs="Times New Roman"/>
          <w:color w:val="auto"/>
          <w:sz w:val="28"/>
          <w:szCs w:val="28"/>
        </w:rPr>
        <w:t xml:space="preserve"> zmian w budżecie miasta na 2022 r. (7 zarządzeń),</w:t>
      </w:r>
    </w:p>
    <w:p w14:paraId="7E3AEB74" w14:textId="03F4C4EA" w:rsidR="006F18EA" w:rsidRDefault="006F18EA" w:rsidP="002122D9">
      <w:pPr>
        <w:pStyle w:val="Nagwek2"/>
      </w:pPr>
      <w:r w:rsidRPr="002122D9">
        <w:t>- inne:</w:t>
      </w:r>
    </w:p>
    <w:p w14:paraId="4F4E1876" w14:textId="77777777" w:rsidR="002122D9" w:rsidRPr="002122D9" w:rsidRDefault="002122D9" w:rsidP="002122D9"/>
    <w:p w14:paraId="3EB04C06" w14:textId="5BA88370" w:rsidR="009C669E" w:rsidRPr="002122D9" w:rsidRDefault="0045012C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w </w:t>
      </w:r>
      <w:r w:rsidR="009C669E" w:rsidRPr="002122D9">
        <w:rPr>
          <w:rFonts w:ascii="Verdana" w:eastAsia="Calibri" w:hAnsi="Verdana" w:cs="Times New Roman"/>
          <w:bCs/>
          <w:sz w:val="28"/>
          <w:szCs w:val="28"/>
        </w:rPr>
        <w:t>sprawie przekazania środków trwałych na rzecz Szkoły Podstawowej nr 4 w Bolesławcu, w celu sprawowania nadzoru nad dalszą eksploatacją tego majątku (2 zarządzenia</w:t>
      </w:r>
      <w:r w:rsidR="00C45C56" w:rsidRPr="002122D9">
        <w:rPr>
          <w:rFonts w:ascii="Verdana" w:eastAsia="Calibri" w:hAnsi="Verdana" w:cs="Times New Roman"/>
          <w:bCs/>
          <w:sz w:val="28"/>
          <w:szCs w:val="28"/>
        </w:rPr>
        <w:t xml:space="preserve"> -</w:t>
      </w:r>
      <w:r w:rsidR="009C669E" w:rsidRPr="002122D9">
        <w:rPr>
          <w:rFonts w:ascii="Verdana" w:eastAsia="Calibri" w:hAnsi="Verdana" w:cs="Times New Roman"/>
          <w:bCs/>
          <w:sz w:val="28"/>
          <w:szCs w:val="28"/>
        </w:rPr>
        <w:t xml:space="preserve"> przebudowany mur oporowy oraz </w:t>
      </w:r>
      <w:r w:rsidR="00F06961" w:rsidRPr="002122D9">
        <w:rPr>
          <w:rFonts w:ascii="Verdana" w:eastAsia="Calibri" w:hAnsi="Verdana" w:cs="Times New Roman"/>
          <w:bCs/>
          <w:sz w:val="28"/>
          <w:szCs w:val="28"/>
        </w:rPr>
        <w:t>trzy</w:t>
      </w:r>
      <w:r w:rsidR="00C45C56" w:rsidRPr="002122D9">
        <w:rPr>
          <w:rFonts w:ascii="Verdana" w:eastAsia="Calibri" w:hAnsi="Verdana" w:cs="Times New Roman"/>
          <w:bCs/>
          <w:sz w:val="28"/>
          <w:szCs w:val="28"/>
        </w:rPr>
        <w:t xml:space="preserve"> sanitariaty), </w:t>
      </w:r>
    </w:p>
    <w:p w14:paraId="220AE4AF" w14:textId="77777777" w:rsidR="009C669E" w:rsidRPr="002122D9" w:rsidRDefault="009C669E" w:rsidP="009C669E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0F0292C2" w14:textId="704B68F7" w:rsidR="009C669E" w:rsidRPr="002122D9" w:rsidRDefault="009C669E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przekazania środków trwałych na rzecz Miejskiego Ośrodka Sportu i Rekreacji w Bolesławcu, w celu sprawowania nadzoru nad dalszą eksploatacją tego majątku</w:t>
      </w:r>
      <w:r w:rsidR="00C45C56" w:rsidRPr="002122D9">
        <w:rPr>
          <w:rFonts w:ascii="Verdana" w:eastAsia="Calibri" w:hAnsi="Verdana" w:cs="Times New Roman"/>
          <w:bCs/>
          <w:sz w:val="28"/>
          <w:szCs w:val="28"/>
        </w:rPr>
        <w:t xml:space="preserve"> (park linowy – </w:t>
      </w:r>
      <w:proofErr w:type="spellStart"/>
      <w:r w:rsidR="00C45C56" w:rsidRPr="002122D9">
        <w:rPr>
          <w:rFonts w:ascii="Verdana" w:eastAsia="Calibri" w:hAnsi="Verdana" w:cs="Times New Roman"/>
          <w:bCs/>
          <w:sz w:val="28"/>
          <w:szCs w:val="28"/>
        </w:rPr>
        <w:t>balance</w:t>
      </w:r>
      <w:proofErr w:type="spellEnd"/>
      <w:r w:rsidR="00C45C56" w:rsidRPr="002122D9">
        <w:rPr>
          <w:rFonts w:ascii="Verdana" w:eastAsia="Calibri" w:hAnsi="Verdana" w:cs="Times New Roman"/>
          <w:bCs/>
          <w:sz w:val="28"/>
          <w:szCs w:val="28"/>
        </w:rPr>
        <w:t xml:space="preserve"> park),</w:t>
      </w:r>
    </w:p>
    <w:p w14:paraId="7E8279FE" w14:textId="77777777" w:rsidR="009C669E" w:rsidRPr="002122D9" w:rsidRDefault="009C669E" w:rsidP="009C669E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0C4D2B9" w14:textId="0637E062" w:rsidR="009C669E" w:rsidRPr="002122D9" w:rsidRDefault="009C669E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lastRenderedPageBreak/>
        <w:t>w sprawie przekazania środków trwałych na rzecz Szkoły Podstawowej nr 2 w Bolesławcu, w celu sprawowania nadzoru nad dalszą eksploatacją tego majątku</w:t>
      </w:r>
      <w:r w:rsidR="00F06961" w:rsidRPr="002122D9">
        <w:rPr>
          <w:rFonts w:ascii="Verdana" w:eastAsia="Calibri" w:hAnsi="Verdana" w:cs="Times New Roman"/>
          <w:bCs/>
          <w:sz w:val="28"/>
          <w:szCs w:val="28"/>
        </w:rPr>
        <w:t xml:space="preserve"> (</w:t>
      </w:r>
      <w:r w:rsidR="0009245C" w:rsidRPr="002122D9">
        <w:rPr>
          <w:rFonts w:ascii="Verdana" w:eastAsia="Calibri" w:hAnsi="Verdana" w:cs="Times New Roman"/>
          <w:bCs/>
          <w:sz w:val="28"/>
          <w:szCs w:val="28"/>
        </w:rPr>
        <w:t xml:space="preserve">2 zarządzenia: </w:t>
      </w:r>
      <w:r w:rsidR="00F06961" w:rsidRPr="002122D9">
        <w:rPr>
          <w:rFonts w:ascii="Verdana" w:eastAsia="Calibri" w:hAnsi="Verdana" w:cs="Times New Roman"/>
          <w:bCs/>
          <w:sz w:val="28"/>
          <w:szCs w:val="28"/>
        </w:rPr>
        <w:t>zmodernizowane oświetlenie boiska ORLIK</w:t>
      </w:r>
      <w:r w:rsidR="00C244EC" w:rsidRPr="002122D9">
        <w:rPr>
          <w:rFonts w:ascii="Verdana" w:eastAsia="Calibri" w:hAnsi="Verdana" w:cs="Times New Roman"/>
          <w:bCs/>
          <w:sz w:val="28"/>
          <w:szCs w:val="28"/>
        </w:rPr>
        <w:t>,</w:t>
      </w:r>
      <w:r w:rsidR="0009245C" w:rsidRPr="002122D9">
        <w:rPr>
          <w:rFonts w:ascii="Verdana" w:hAnsi="Verdana"/>
        </w:rPr>
        <w:t xml:space="preserve"> </w:t>
      </w:r>
      <w:r w:rsidR="0009245C" w:rsidRPr="002122D9">
        <w:rPr>
          <w:rFonts w:ascii="Verdana" w:eastAsia="Calibri" w:hAnsi="Verdana" w:cs="Times New Roman"/>
          <w:bCs/>
          <w:sz w:val="28"/>
          <w:szCs w:val="28"/>
        </w:rPr>
        <w:t>przebudowan</w:t>
      </w:r>
      <w:r w:rsidR="00C244EC" w:rsidRPr="002122D9">
        <w:rPr>
          <w:rFonts w:ascii="Verdana" w:eastAsia="Calibri" w:hAnsi="Verdana" w:cs="Times New Roman"/>
          <w:bCs/>
          <w:sz w:val="28"/>
          <w:szCs w:val="28"/>
        </w:rPr>
        <w:t>a</w:t>
      </w:r>
      <w:r w:rsidR="0009245C" w:rsidRPr="002122D9">
        <w:rPr>
          <w:rFonts w:ascii="Verdana" w:eastAsia="Calibri" w:hAnsi="Verdana" w:cs="Times New Roman"/>
          <w:bCs/>
          <w:sz w:val="28"/>
          <w:szCs w:val="28"/>
        </w:rPr>
        <w:t xml:space="preserve"> podłog</w:t>
      </w:r>
      <w:r w:rsidR="00C244EC" w:rsidRPr="002122D9">
        <w:rPr>
          <w:rFonts w:ascii="Verdana" w:eastAsia="Calibri" w:hAnsi="Verdana" w:cs="Times New Roman"/>
          <w:bCs/>
          <w:sz w:val="28"/>
          <w:szCs w:val="28"/>
        </w:rPr>
        <w:t>a</w:t>
      </w:r>
      <w:r w:rsidR="0009245C" w:rsidRPr="002122D9">
        <w:rPr>
          <w:rFonts w:ascii="Verdana" w:eastAsia="Calibri" w:hAnsi="Verdana" w:cs="Times New Roman"/>
          <w:bCs/>
          <w:sz w:val="28"/>
          <w:szCs w:val="28"/>
        </w:rPr>
        <w:t xml:space="preserve"> w dużej sali gimnastycznej</w:t>
      </w:r>
      <w:r w:rsidR="00C244EC" w:rsidRPr="002122D9">
        <w:rPr>
          <w:rFonts w:ascii="Verdana" w:eastAsia="Calibri" w:hAnsi="Verdana" w:cs="Times New Roman"/>
          <w:bCs/>
          <w:sz w:val="28"/>
          <w:szCs w:val="28"/>
        </w:rPr>
        <w:t xml:space="preserve">, </w:t>
      </w:r>
      <w:r w:rsidR="0009245C" w:rsidRPr="002122D9">
        <w:rPr>
          <w:rFonts w:ascii="Verdana" w:eastAsia="Calibri" w:hAnsi="Verdana" w:cs="Times New Roman"/>
          <w:bCs/>
          <w:sz w:val="28"/>
          <w:szCs w:val="28"/>
        </w:rPr>
        <w:t>wykładzin</w:t>
      </w:r>
      <w:r w:rsidR="00C244EC" w:rsidRPr="002122D9">
        <w:rPr>
          <w:rFonts w:ascii="Verdana" w:eastAsia="Calibri" w:hAnsi="Verdana" w:cs="Times New Roman"/>
          <w:bCs/>
          <w:sz w:val="28"/>
          <w:szCs w:val="28"/>
        </w:rPr>
        <w:t>a</w:t>
      </w:r>
      <w:r w:rsidR="0009245C" w:rsidRPr="002122D9">
        <w:rPr>
          <w:rFonts w:ascii="Verdana" w:eastAsia="Calibri" w:hAnsi="Verdana" w:cs="Times New Roman"/>
          <w:bCs/>
          <w:sz w:val="28"/>
          <w:szCs w:val="28"/>
        </w:rPr>
        <w:t xml:space="preserve"> ochronn</w:t>
      </w:r>
      <w:r w:rsidR="00C244EC" w:rsidRPr="002122D9">
        <w:rPr>
          <w:rFonts w:ascii="Verdana" w:eastAsia="Calibri" w:hAnsi="Verdana" w:cs="Times New Roman"/>
          <w:bCs/>
          <w:sz w:val="28"/>
          <w:szCs w:val="28"/>
        </w:rPr>
        <w:t>a</w:t>
      </w:r>
      <w:r w:rsidR="0009245C" w:rsidRPr="002122D9">
        <w:rPr>
          <w:rFonts w:ascii="Verdana" w:eastAsia="Calibri" w:hAnsi="Verdana" w:cs="Times New Roman"/>
          <w:bCs/>
          <w:sz w:val="28"/>
          <w:szCs w:val="28"/>
        </w:rPr>
        <w:t xml:space="preserve"> podłogi w dużej sali gimnastycznej</w:t>
      </w:r>
      <w:r w:rsidR="00F06961" w:rsidRPr="002122D9">
        <w:rPr>
          <w:rFonts w:ascii="Verdana" w:eastAsia="Calibri" w:hAnsi="Verdana" w:cs="Times New Roman"/>
          <w:bCs/>
          <w:sz w:val="28"/>
          <w:szCs w:val="28"/>
        </w:rPr>
        <w:t>),</w:t>
      </w:r>
    </w:p>
    <w:p w14:paraId="44A67971" w14:textId="77777777" w:rsidR="00C244EC" w:rsidRPr="002122D9" w:rsidRDefault="00C244EC" w:rsidP="00C244EC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8A7B3B9" w14:textId="2696B683" w:rsidR="00C244EC" w:rsidRPr="002122D9" w:rsidRDefault="00C244EC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przekazania środków trwałych na rzecz Miejskiego Przedszkola Publicznego nr 7 w Bolesławcu, w celu sprawowania nadzoru nad dalszą eksploatacją tego majątku (zmodernizowany dach w MPP Nr 7),</w:t>
      </w:r>
    </w:p>
    <w:p w14:paraId="41070679" w14:textId="77777777" w:rsidR="009C669E" w:rsidRPr="002122D9" w:rsidRDefault="009C669E" w:rsidP="009C669E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6032FE1A" w14:textId="7D5FB744" w:rsidR="0045012C" w:rsidRPr="002122D9" w:rsidRDefault="009C669E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przekazania środków trwałych na rzecz Miejskiego Zakładu Gospodarki Mieszkaniowej w Bolesławcu, w celu sprawowania nadzoru nad dalszą eksploatacją tego majątku</w:t>
      </w:r>
      <w:r w:rsidR="00F06961" w:rsidRPr="002122D9">
        <w:rPr>
          <w:rFonts w:ascii="Verdana" w:eastAsia="Calibri" w:hAnsi="Verdana" w:cs="Times New Roman"/>
          <w:bCs/>
          <w:sz w:val="28"/>
          <w:szCs w:val="28"/>
        </w:rPr>
        <w:t xml:space="preserve"> (wielofunkcyjne mini boisko przy ul. Śluzowej)</w:t>
      </w:r>
      <w:r w:rsidR="0009245C" w:rsidRPr="002122D9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01549448" w14:textId="77777777" w:rsidR="0045012C" w:rsidRPr="002122D9" w:rsidRDefault="0045012C" w:rsidP="0045012C">
      <w:pPr>
        <w:pStyle w:val="Akapitzlist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369256B4" w14:textId="520F9D33" w:rsidR="001E4459" w:rsidRPr="002122D9" w:rsidRDefault="0045012C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</w:t>
      </w:r>
      <w:r w:rsidR="0009245C" w:rsidRPr="002122D9">
        <w:rPr>
          <w:rFonts w:ascii="Verdana" w:eastAsia="Calibri" w:hAnsi="Verdana" w:cs="Times New Roman"/>
          <w:bCs/>
          <w:sz w:val="28"/>
          <w:szCs w:val="28"/>
        </w:rPr>
        <w:t xml:space="preserve"> udzielenia przez Gminę Miejską Bolesławiec pożyczki dla organizacji pozarządowej Oddział Terenowy Stowarzyszenia „Wolna Przedsiębiorczość” w Świdnicy,</w:t>
      </w:r>
    </w:p>
    <w:p w14:paraId="756FF864" w14:textId="77777777" w:rsidR="00C268C4" w:rsidRPr="002122D9" w:rsidRDefault="00C268C4" w:rsidP="00C268C4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9087B54" w14:textId="35D03380" w:rsidR="00C268C4" w:rsidRPr="002122D9" w:rsidRDefault="0009245C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powierzenia I Zastępcy Prezydenta Miasta Bolesławiec oraz II Zastępcy Prezydenta Miasta Bolesławiec wykonywania określonych zadań w imieniu Prezydenta Miasta Bolesławiec na czas określony,</w:t>
      </w:r>
    </w:p>
    <w:p w14:paraId="2457FD5F" w14:textId="77777777" w:rsidR="0009245C" w:rsidRPr="002122D9" w:rsidRDefault="0009245C" w:rsidP="0009245C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22BC601" w14:textId="3CD5EA2E" w:rsidR="0009245C" w:rsidRPr="002122D9" w:rsidRDefault="0009245C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wyznaczenia II Zastępcy Prezydenta Miasta jako osoby wykonującej czynności z zakresu prawa pracy wobec pracowników Urzędu Miasta Bolesławiec,</w:t>
      </w:r>
    </w:p>
    <w:p w14:paraId="672EA68F" w14:textId="17C15283" w:rsidR="00C244EC" w:rsidRPr="002122D9" w:rsidRDefault="00C244EC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ustalenia planu dofinansowania form doskonalenia zawodowego oraz ustalenia maksymalnej kwoty dofinansowania opłat w 2022 r. za kształcenie nauczycieli, którzy są zatrudnieni w przedszkolach i szkołach  prowadzonych przez Gminę Miejską Bolesławiec,</w:t>
      </w:r>
    </w:p>
    <w:p w14:paraId="51AB563E" w14:textId="77777777" w:rsidR="00C244EC" w:rsidRPr="002122D9" w:rsidRDefault="00C244EC" w:rsidP="00C244EC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585C963" w14:textId="559966CA" w:rsidR="0009245C" w:rsidRPr="002122D9" w:rsidRDefault="00C244EC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ustalenia średniego, miesięcznego kosztu utrzymania mieszkańca w Domu Pomocy Społecznej w Bolesławcu</w:t>
      </w:r>
      <w:r w:rsidR="00207987" w:rsidRPr="002122D9">
        <w:rPr>
          <w:rFonts w:ascii="Verdana" w:eastAsia="Calibri" w:hAnsi="Verdana" w:cs="Times New Roman"/>
          <w:bCs/>
          <w:sz w:val="28"/>
          <w:szCs w:val="28"/>
        </w:rPr>
        <w:t>,</w:t>
      </w:r>
    </w:p>
    <w:p w14:paraId="6FFBF6AB" w14:textId="77777777" w:rsidR="00207987" w:rsidRPr="002122D9" w:rsidRDefault="00207987" w:rsidP="0020798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09BE4883" w14:textId="1E8C880B" w:rsidR="00207987" w:rsidRPr="002122D9" w:rsidRDefault="00207987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organizacji akcji kurierskiej na terenie Gminy Miejskiej Bolesławiec oraz wprowadzenia Planu Akcji Kurierskiej  i Planu Rozplakatowania Obwieszczeń,</w:t>
      </w:r>
    </w:p>
    <w:p w14:paraId="497480A6" w14:textId="77777777" w:rsidR="00207987" w:rsidRPr="002122D9" w:rsidRDefault="00207987" w:rsidP="0020798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9092C78" w14:textId="3DA0C34C" w:rsidR="00207987" w:rsidRPr="002122D9" w:rsidRDefault="00207987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dysponowania środkami finansowymi przeznaczonymi w 2022 r. na doskonalenie zawodowe nauczycieli oraz określenia trybu i terminów przyznawania dofinansowania nauczycielom zatrudnionym w miejskich jednostkach oświatowych,</w:t>
      </w:r>
    </w:p>
    <w:p w14:paraId="1D806210" w14:textId="77777777" w:rsidR="00207987" w:rsidRPr="002122D9" w:rsidRDefault="00207987" w:rsidP="0020798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B711D5D" w14:textId="620D2752" w:rsidR="00207987" w:rsidRPr="002122D9" w:rsidRDefault="00207987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przekazania uprawnień Dyrektorowi Miejskiego Zakładu Gospodarki Mieszkaniowej w Bolesławcu,</w:t>
      </w:r>
    </w:p>
    <w:p w14:paraId="79F34405" w14:textId="77777777" w:rsidR="00207987" w:rsidRPr="002122D9" w:rsidRDefault="00207987" w:rsidP="0020798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DAA5107" w14:textId="461438C7" w:rsidR="00207987" w:rsidRPr="002122D9" w:rsidRDefault="00207987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przekazania uprawnień kierownikom jednostek budżetowych Gminy Miejskiej Bolesławiec,</w:t>
      </w:r>
    </w:p>
    <w:p w14:paraId="0A525E07" w14:textId="77777777" w:rsidR="00207987" w:rsidRPr="002122D9" w:rsidRDefault="00207987" w:rsidP="00207987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10D30423" w14:textId="07E2E69E" w:rsidR="00207987" w:rsidRPr="002122D9" w:rsidRDefault="001448D3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przekazania środka trwałego (trzy sztuki altan biesiadnych na rzecz MOSiR),</w:t>
      </w:r>
    </w:p>
    <w:p w14:paraId="2CC2173D" w14:textId="77777777" w:rsidR="001448D3" w:rsidRPr="002122D9" w:rsidRDefault="001448D3" w:rsidP="001448D3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6B5EFED" w14:textId="3E16B579" w:rsidR="001448D3" w:rsidRPr="002122D9" w:rsidRDefault="001448D3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przekazania uprawnień Komendantowi Straży Miejskiej w Bolesławcu,</w:t>
      </w:r>
    </w:p>
    <w:p w14:paraId="5FBFFE0D" w14:textId="77777777" w:rsidR="001448D3" w:rsidRPr="002122D9" w:rsidRDefault="001448D3" w:rsidP="001448D3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9FD26A2" w14:textId="63A144AD" w:rsidR="001448D3" w:rsidRPr="002122D9" w:rsidRDefault="001448D3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sprawie nieodpłatnego przekazania  Szkole Podstawowej Nr 5 w Bolesławcu sprzętu do  realizacji szkolnego programu profilaktyki uzależnień pt. „Sport to zdrowie, a zdrowie to szczęście”, zgodnie z zapisami Mie</w:t>
      </w:r>
      <w:r w:rsidR="002930EA">
        <w:rPr>
          <w:rFonts w:ascii="Verdana" w:eastAsia="Calibri" w:hAnsi="Verdana" w:cs="Times New Roman"/>
          <w:bCs/>
          <w:sz w:val="28"/>
          <w:szCs w:val="28"/>
        </w:rPr>
        <w:t xml:space="preserve">jskiego Programu Profilaktyki i </w:t>
      </w:r>
      <w:r w:rsidRPr="002122D9">
        <w:rPr>
          <w:rFonts w:ascii="Verdana" w:eastAsia="Calibri" w:hAnsi="Verdana" w:cs="Times New Roman"/>
          <w:bCs/>
          <w:sz w:val="28"/>
          <w:szCs w:val="28"/>
        </w:rPr>
        <w:t>Rozwiązywania Problemów Alkoholowych oraz Przeciwdziałania Narkomanii,</w:t>
      </w:r>
    </w:p>
    <w:p w14:paraId="3BB36F4D" w14:textId="77777777" w:rsidR="001448D3" w:rsidRPr="002122D9" w:rsidRDefault="001448D3" w:rsidP="001448D3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7BD5E2D1" w14:textId="2ED7E3FC" w:rsidR="00C244EC" w:rsidRPr="002122D9" w:rsidRDefault="001448D3" w:rsidP="00392C19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lastRenderedPageBreak/>
        <w:t>w sprawie wykazu okręgów wyborczych Młodzieżowej Rady Miasta Bolesławiec</w:t>
      </w:r>
      <w:r w:rsidR="00C001FD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75E9E179" w14:textId="025E8155" w:rsidR="00C6623C" w:rsidRPr="002122D9" w:rsidRDefault="00714CAE" w:rsidP="002122D9">
      <w:pPr>
        <w:pStyle w:val="Nagwek1"/>
        <w:jc w:val="left"/>
        <w:rPr>
          <w:rFonts w:eastAsia="Calibri"/>
        </w:rPr>
      </w:pPr>
      <w:r w:rsidRPr="002122D9">
        <w:rPr>
          <w:rFonts w:eastAsia="Calibri"/>
        </w:rPr>
        <w:t>W zakresie realizacji zadań inwestycyjnych:</w:t>
      </w:r>
    </w:p>
    <w:p w14:paraId="7E94593D" w14:textId="1C306539" w:rsidR="00C001FD" w:rsidRPr="002122D9" w:rsidRDefault="00C001FD" w:rsidP="00F34054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081144BE" w14:textId="77777777" w:rsidR="0042400E" w:rsidRPr="002122D9" w:rsidRDefault="0042400E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Zawarto umowę na: Pełnienie nadzoru autorskiego nad realizacją budowy centrum dawnych technik garncarskich oraz przeniesienia pieca garncarskiego i komina w ramach zadania pn.: Centra dawnych rzemiosł na szlaku "Via </w:t>
      </w:r>
      <w:proofErr w:type="spellStart"/>
      <w:r w:rsidRPr="002122D9">
        <w:rPr>
          <w:rFonts w:ascii="Verdana" w:eastAsia="Calibri" w:hAnsi="Verdana" w:cs="Times New Roman"/>
          <w:bCs/>
          <w:sz w:val="28"/>
          <w:szCs w:val="28"/>
        </w:rPr>
        <w:t>Fabrilis</w:t>
      </w:r>
      <w:proofErr w:type="spellEnd"/>
      <w:r w:rsidRPr="002122D9">
        <w:rPr>
          <w:rFonts w:ascii="Verdana" w:eastAsia="Calibri" w:hAnsi="Verdana" w:cs="Times New Roman"/>
          <w:bCs/>
          <w:sz w:val="28"/>
          <w:szCs w:val="28"/>
        </w:rPr>
        <w:t>".</w:t>
      </w:r>
    </w:p>
    <w:p w14:paraId="1986F375" w14:textId="6D7DA9C8" w:rsidR="0042400E" w:rsidRPr="002122D9" w:rsidRDefault="0042400E" w:rsidP="0042400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Wykonawca: TOYA DESIGN Tomasz Wojtkowiak ul. Marcina Kasprzaka 19/6, 60-236 Poznań</w:t>
      </w:r>
      <w:r w:rsidR="00C64140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69369F73" w14:textId="1C3D98D3" w:rsidR="0042400E" w:rsidRPr="002122D9" w:rsidRDefault="0042400E" w:rsidP="0042400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38</w:t>
      </w:r>
      <w:r w:rsidR="00B14C82" w:rsidRPr="002122D9">
        <w:rPr>
          <w:rFonts w:ascii="Verdana" w:eastAsia="Calibri" w:hAnsi="Verdana" w:cs="Times New Roman"/>
          <w:bCs/>
          <w:sz w:val="28"/>
          <w:szCs w:val="28"/>
        </w:rPr>
        <w:t>.</w:t>
      </w:r>
      <w:r w:rsidRPr="002122D9">
        <w:rPr>
          <w:rFonts w:ascii="Verdana" w:eastAsia="Calibri" w:hAnsi="Verdana" w:cs="Times New Roman"/>
          <w:bCs/>
          <w:sz w:val="28"/>
          <w:szCs w:val="28"/>
        </w:rPr>
        <w:t>745,00 zł brutto.</w:t>
      </w:r>
    </w:p>
    <w:p w14:paraId="07A7EC57" w14:textId="021CA3C2" w:rsidR="00C001FD" w:rsidRPr="002122D9" w:rsidRDefault="0042400E" w:rsidP="0042400E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31 grudnia 2022 r.</w:t>
      </w:r>
    </w:p>
    <w:p w14:paraId="1FC2F96F" w14:textId="683AFB19" w:rsidR="00B14C82" w:rsidRPr="002122D9" w:rsidRDefault="00B14C82" w:rsidP="00B14C82">
      <w:pPr>
        <w:spacing w:after="0"/>
        <w:jc w:val="both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6DAFE37C" w14:textId="77777777" w:rsidR="00B14C82" w:rsidRPr="002122D9" w:rsidRDefault="00B14C82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Zawarto umowę na: Opracowanie projektu wnętrz i wyposażenia dla budowy centrum dawnych technik garncarskich w ramach zadania pn.: Centra dawnych rzemiosł na szlaku "Via </w:t>
      </w:r>
      <w:proofErr w:type="spellStart"/>
      <w:r w:rsidRPr="002122D9">
        <w:rPr>
          <w:rFonts w:ascii="Verdana" w:eastAsia="Calibri" w:hAnsi="Verdana" w:cs="Times New Roman"/>
          <w:bCs/>
          <w:sz w:val="28"/>
          <w:szCs w:val="28"/>
        </w:rPr>
        <w:t>Fabrilis</w:t>
      </w:r>
      <w:proofErr w:type="spellEnd"/>
      <w:r w:rsidRPr="002122D9">
        <w:rPr>
          <w:rFonts w:ascii="Verdana" w:eastAsia="Calibri" w:hAnsi="Verdana" w:cs="Times New Roman"/>
          <w:bCs/>
          <w:sz w:val="28"/>
          <w:szCs w:val="28"/>
        </w:rPr>
        <w:t>".</w:t>
      </w:r>
    </w:p>
    <w:p w14:paraId="0FB6EE5B" w14:textId="08E75E03" w:rsidR="00B14C82" w:rsidRPr="002122D9" w:rsidRDefault="00B14C82" w:rsidP="00B14C8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Wykonawca: TOYA DESIGN Tomasz Wojtkowiak ul. Marcina Kasprzaka 19/6, 60-236 Poznań</w:t>
      </w:r>
      <w:r w:rsidR="00C64140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77E2D885" w14:textId="6357AD87" w:rsidR="00B14C82" w:rsidRPr="002122D9" w:rsidRDefault="00B14C82" w:rsidP="00B14C8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121.770,00 zł brutto.</w:t>
      </w:r>
    </w:p>
    <w:p w14:paraId="39BFCD50" w14:textId="35A8F560" w:rsidR="00B14C82" w:rsidRPr="002122D9" w:rsidRDefault="00B14C82" w:rsidP="00B14C8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30 kwietnia 2022 r.</w:t>
      </w:r>
    </w:p>
    <w:p w14:paraId="2DDA3BD8" w14:textId="5753FB54" w:rsidR="00B14C82" w:rsidRPr="002122D9" w:rsidRDefault="00B14C82" w:rsidP="00B14C82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6276E21" w14:textId="77777777" w:rsidR="00B14C82" w:rsidRPr="002122D9" w:rsidRDefault="00B14C82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umowę na: Opracowanie dokumentacji niezbędnej dla realizacji zadania inwestycyjnego pn.: Modernizacja 3 sanitariatów w Szkole Podstawowej nr 4 w Bolesławcu przy ul. Bielskiej 5.</w:t>
      </w:r>
    </w:p>
    <w:p w14:paraId="41B8BFF4" w14:textId="2F0E5269" w:rsidR="00B14C82" w:rsidRPr="002122D9" w:rsidRDefault="00B14C82" w:rsidP="00B14C8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Wykonawca: WINTER Kompleksowa obsługa inwestycji budowlanych</w:t>
      </w:r>
      <w:r w:rsidR="00C64140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67A8D6EB" w14:textId="537C5E42" w:rsidR="00B14C82" w:rsidRPr="002122D9" w:rsidRDefault="00B14C82" w:rsidP="00B14C8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Waldemar Zima Kruszyn, ul. Czereśniowa 6, 59-700 Bolesławiec</w:t>
      </w:r>
      <w:r w:rsidR="00C64140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5349E90F" w14:textId="63DA8D9B" w:rsidR="00B14C82" w:rsidRPr="002122D9" w:rsidRDefault="00B14C82" w:rsidP="00B14C8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2.460,00 zł brutto.</w:t>
      </w:r>
    </w:p>
    <w:p w14:paraId="4BDDB349" w14:textId="52777229" w:rsidR="00B14C82" w:rsidRPr="002122D9" w:rsidRDefault="00B14C82" w:rsidP="00B14C8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28 lutego 2022 r.</w:t>
      </w:r>
    </w:p>
    <w:p w14:paraId="4B637C97" w14:textId="6FC7EB89" w:rsidR="00B14C82" w:rsidRPr="002122D9" w:rsidRDefault="00B14C82" w:rsidP="00B14C82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3379587E" w14:textId="77777777" w:rsidR="00C64140" w:rsidRPr="002122D9" w:rsidRDefault="00C64140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lastRenderedPageBreak/>
        <w:t>Zawarto umowę na  zadanie pn.: „Opracowanie Programu Funkcjonalno-Użytkowego (PFU) terenu MOSiR przy ul. Spacerowej w Bolesławcu w ramach zadania p.n. „Zagospodarowanie ośrodka wodno-sportowego przy ul. Spacerowej 24 w Bolesławcu”.</w:t>
      </w:r>
    </w:p>
    <w:p w14:paraId="5144AA8C" w14:textId="77777777" w:rsidR="00C64140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Wykonawca: ETC Architekci Sp. z o.o. Spółka komandytowa, 52-225 Wrocław, ul. Snopkowa 2 B.</w:t>
      </w:r>
    </w:p>
    <w:p w14:paraId="524F8F5B" w14:textId="425C6439" w:rsidR="00C64140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157.440,00 zł brutto.</w:t>
      </w:r>
    </w:p>
    <w:p w14:paraId="63A3C973" w14:textId="5783B3DE" w:rsidR="00B14C82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06.05.2022 r.</w:t>
      </w:r>
    </w:p>
    <w:p w14:paraId="72982D21" w14:textId="77E6BBFD" w:rsidR="00C64140" w:rsidRPr="002122D9" w:rsidRDefault="00C64140" w:rsidP="00C64140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1D33891" w14:textId="10B01B4E" w:rsidR="00C64140" w:rsidRPr="002122D9" w:rsidRDefault="00C64140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umowę na zadanie pn.: „Budowa oświetlenia boiska wielofunkcyjnego na Os. Kwiatowym”.</w:t>
      </w:r>
    </w:p>
    <w:p w14:paraId="3F2DCF5E" w14:textId="77777777" w:rsidR="00C64140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Wykonawca: cywilnej ELMAT s.c., ul. Przemysłowa 3B, 59-800 Lubań.</w:t>
      </w:r>
    </w:p>
    <w:p w14:paraId="5B7927EE" w14:textId="63FB44BD" w:rsidR="00C64140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53.997,00 zł brutto</w:t>
      </w:r>
      <w:r w:rsidR="0003229C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69C6D284" w14:textId="0BDF8D26" w:rsidR="00C64140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31.05.2022 r.</w:t>
      </w:r>
    </w:p>
    <w:p w14:paraId="1A36B416" w14:textId="1FC16A3A" w:rsidR="00C64140" w:rsidRPr="002122D9" w:rsidRDefault="00C64140" w:rsidP="00C64140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BCFD743" w14:textId="77777777" w:rsidR="00C64140" w:rsidRPr="002122D9" w:rsidRDefault="00C64140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umowę na  zadanie pn.: „Wykonanie i dostawa wraz z montażem tablic informacyjnych dla zadania: „Budowa drogi gminnej ul. Ptasia w Bolesławcu”.</w:t>
      </w:r>
    </w:p>
    <w:p w14:paraId="4F8203D3" w14:textId="77777777" w:rsidR="00C64140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Wykonawca: Usługowe Wytwarzanie Szyldów Andrzej </w:t>
      </w:r>
      <w:proofErr w:type="spellStart"/>
      <w:r w:rsidRPr="002122D9">
        <w:rPr>
          <w:rFonts w:ascii="Verdana" w:eastAsia="Calibri" w:hAnsi="Verdana" w:cs="Times New Roman"/>
          <w:bCs/>
          <w:sz w:val="28"/>
          <w:szCs w:val="28"/>
        </w:rPr>
        <w:t>Kozań</w:t>
      </w:r>
      <w:proofErr w:type="spellEnd"/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, </w:t>
      </w:r>
    </w:p>
    <w:p w14:paraId="5A14F1EF" w14:textId="3989043E" w:rsidR="00C64140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ul. Fryderyka Chopina 4, 59-830 Olszyna</w:t>
      </w:r>
      <w:r w:rsidR="0003229C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146F9FAC" w14:textId="5874827B" w:rsidR="00C64140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2 706,00  zł brutto</w:t>
      </w:r>
      <w:r w:rsidR="0003229C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683296DB" w14:textId="13EF0ED3" w:rsidR="00024C79" w:rsidRPr="002122D9" w:rsidRDefault="00C64140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14.03.2022 r</w:t>
      </w:r>
      <w:r w:rsidR="0003229C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78C2FE6B" w14:textId="36F81F59" w:rsidR="0003229C" w:rsidRPr="002122D9" w:rsidRDefault="0003229C" w:rsidP="0003229C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32D01AD8" w14:textId="41A4EAA1" w:rsidR="0003229C" w:rsidRPr="002122D9" w:rsidRDefault="0003229C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umowę na dofinansowanie ze środków Funduszu Rozwoju Kultury Fizycznej zadania inwestycyjnego w ramach Programu Sportowa Polska – Program Rozwoju Lokalnej Infrastruktury Sportowej – Edycja 2021, za Skarbem Państwa – Ministrem Sportu i Turystyki, dla przedsięwzięcia pn. „Budowa stadionu lekkoatletycznego z bieżnią długości 400 m  przy ul. Spółdzielczej – obiekt certyfikowany, oraz budowa boiska wielofunkcyjnego przy ul. Śluzowej w Bolesławcu”.</w:t>
      </w:r>
    </w:p>
    <w:p w14:paraId="74A293E7" w14:textId="77777777" w:rsidR="0003229C" w:rsidRPr="002122D9" w:rsidRDefault="0003229C" w:rsidP="00032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lastRenderedPageBreak/>
        <w:t>Realizacja projektu: do 31.10.2023 r.</w:t>
      </w:r>
    </w:p>
    <w:p w14:paraId="1C10F10B" w14:textId="2B5202C8" w:rsidR="0003229C" w:rsidRPr="002122D9" w:rsidRDefault="0003229C" w:rsidP="00032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Całkowita wartość projektu: 13.386.722,00 zł</w:t>
      </w:r>
      <w:r w:rsidR="00EF309B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67D773C5" w14:textId="559457AE" w:rsidR="0003229C" w:rsidRPr="002122D9" w:rsidRDefault="0003229C" w:rsidP="00032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Kwota dofinansowania: 1.999.900,00 zł.</w:t>
      </w:r>
    </w:p>
    <w:p w14:paraId="36F483DB" w14:textId="5678B8BC" w:rsidR="0003229C" w:rsidRPr="002122D9" w:rsidRDefault="0003229C" w:rsidP="0003229C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C91BFC5" w14:textId="77777777" w:rsidR="0003229C" w:rsidRPr="002122D9" w:rsidRDefault="0003229C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umowę na  zadanie pn.: „Opracowanie dokumentacji projektowo – kosztorysowej remontu nawierzchni ul. Westerplatte w Bolesławcu, w ramach zadania „Remont drogi ul. Obrońców Westerplatte w Bolesławcu”.</w:t>
      </w:r>
    </w:p>
    <w:p w14:paraId="0E76BAB1" w14:textId="4DCFF657" w:rsidR="0003229C" w:rsidRPr="002122D9" w:rsidRDefault="0003229C" w:rsidP="00032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Wykonawca: ZID ZAKŁAD INŻYNIERII DROGOWEJ ZBIGNIEW CHORYŁEK, z siedzibą w Kruszynie, ul. Turkusowa 7, 59-700 Bolesławiec.</w:t>
      </w:r>
    </w:p>
    <w:p w14:paraId="7BE4CEC5" w14:textId="04416A08" w:rsidR="0003229C" w:rsidRPr="002122D9" w:rsidRDefault="0003229C" w:rsidP="00032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12.300,00 zł brutto</w:t>
      </w:r>
      <w:r w:rsidR="00EF309B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7053EFAB" w14:textId="2C56D88B" w:rsidR="0003229C" w:rsidRPr="002122D9" w:rsidRDefault="0003229C" w:rsidP="00032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31.03.2022 r.</w:t>
      </w:r>
    </w:p>
    <w:p w14:paraId="1ABE1CAC" w14:textId="230A3C9D" w:rsidR="0003229C" w:rsidRPr="002122D9" w:rsidRDefault="0003229C" w:rsidP="0003229C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965D707" w14:textId="3347707A" w:rsidR="0003229C" w:rsidRPr="002122D9" w:rsidRDefault="0003229C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umowę na  zadanie pn.: „Ekologia  i  ochrona  zwierząt  oraz ochrona  dziedzictwa  przyrodniczego  –  poprawa bytowania wolno żyjących zwierząt (w szczególności kotów) na terenie miasta Bolesławiec”.</w:t>
      </w:r>
    </w:p>
    <w:p w14:paraId="72F6D46C" w14:textId="56B2BA1B" w:rsidR="0003229C" w:rsidRPr="002122D9" w:rsidRDefault="0003229C" w:rsidP="00032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Wykonawca: Stowarzyszenie Pomocy Zwierzętom w Bolesławcu, </w:t>
      </w:r>
      <w:r w:rsidR="000A63A3" w:rsidRPr="002122D9">
        <w:rPr>
          <w:rFonts w:ascii="Verdana" w:eastAsia="Calibri" w:hAnsi="Verdana" w:cs="Times New Roman"/>
          <w:bCs/>
          <w:sz w:val="28"/>
          <w:szCs w:val="28"/>
        </w:rPr>
        <w:br/>
      </w:r>
      <w:r w:rsidRPr="002122D9">
        <w:rPr>
          <w:rFonts w:ascii="Verdana" w:eastAsia="Calibri" w:hAnsi="Verdana" w:cs="Times New Roman"/>
          <w:bCs/>
          <w:sz w:val="28"/>
          <w:szCs w:val="28"/>
        </w:rPr>
        <w:t>z siedzibą: ul. Staszica 9c, 59-700 Bolesławiec.</w:t>
      </w:r>
    </w:p>
    <w:p w14:paraId="02402BDF" w14:textId="40B00D2A" w:rsidR="0003229C" w:rsidRPr="002122D9" w:rsidRDefault="0003229C" w:rsidP="00032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50</w:t>
      </w:r>
      <w:r w:rsidR="000A63A3" w:rsidRPr="002122D9">
        <w:rPr>
          <w:rFonts w:ascii="Verdana" w:eastAsia="Calibri" w:hAnsi="Verdana" w:cs="Times New Roman"/>
          <w:bCs/>
          <w:sz w:val="28"/>
          <w:szCs w:val="28"/>
        </w:rPr>
        <w:t>.</w:t>
      </w:r>
      <w:r w:rsidRPr="002122D9">
        <w:rPr>
          <w:rFonts w:ascii="Verdana" w:eastAsia="Calibri" w:hAnsi="Verdana" w:cs="Times New Roman"/>
          <w:bCs/>
          <w:sz w:val="28"/>
          <w:szCs w:val="28"/>
        </w:rPr>
        <w:t>000,00 zł brutto.</w:t>
      </w:r>
    </w:p>
    <w:p w14:paraId="5AC40995" w14:textId="3CF5CD50" w:rsidR="0003229C" w:rsidRPr="002122D9" w:rsidRDefault="0003229C" w:rsidP="0003229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31.12.2022 r.</w:t>
      </w:r>
    </w:p>
    <w:p w14:paraId="3CD253B9" w14:textId="07B43793" w:rsidR="000A63A3" w:rsidRPr="002122D9" w:rsidRDefault="000A63A3" w:rsidP="000A63A3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D54F061" w14:textId="3CD49C1B" w:rsidR="000A63A3" w:rsidRPr="002122D9" w:rsidRDefault="000A63A3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umowę na: Pełnienie funkcji Inspektora nadzoru inwestorskiego przy realizacji zadania pn.: Budowa drogi ul. Nadrzeczna wraz z odwodnieniem - I etap.</w:t>
      </w:r>
    </w:p>
    <w:p w14:paraId="5E968238" w14:textId="77777777" w:rsidR="000A63A3" w:rsidRPr="002122D9" w:rsidRDefault="000A63A3" w:rsidP="000A63A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Wykonawca: KONSTROBUD PAWEŁ TETERYCZ, z siedzibą przy ul. K. I. Gałczyńskiego nr 32/9, 59-700 Bolesławiec.</w:t>
      </w:r>
    </w:p>
    <w:p w14:paraId="4F0E7509" w14:textId="67922413" w:rsidR="000A63A3" w:rsidRPr="002122D9" w:rsidRDefault="000A63A3" w:rsidP="000A63A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9.390,00 zł brutto.</w:t>
      </w:r>
    </w:p>
    <w:p w14:paraId="27C4C7A4" w14:textId="6C7EE070" w:rsidR="000A63A3" w:rsidRPr="002122D9" w:rsidRDefault="000A63A3" w:rsidP="000A63A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15 maja 2022 r.</w:t>
      </w:r>
    </w:p>
    <w:p w14:paraId="5A752C56" w14:textId="07121087" w:rsidR="000A63A3" w:rsidRPr="002122D9" w:rsidRDefault="000A63A3" w:rsidP="000A63A3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4CA0AB89" w14:textId="42F53544" w:rsidR="000A63A3" w:rsidRPr="002122D9" w:rsidRDefault="000A63A3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Przekazanie placu budowy na: Budowę drogi ul. Nadrzeczna wraz z odwodnieniem - I etap</w:t>
      </w:r>
      <w:r w:rsidR="00EF309B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4AE178B4" w14:textId="77777777" w:rsidR="000A63A3" w:rsidRPr="002122D9" w:rsidRDefault="000A63A3" w:rsidP="000A63A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lastRenderedPageBreak/>
        <w:t>Wykonawca: ŚWIADCZENIE USŁUG TRANSPORTOWO BUDOWLANYCH Stanisława Torba, z siedzibą w miejscowości Radostów Dolny 10, 59-800 Lubań.</w:t>
      </w:r>
    </w:p>
    <w:p w14:paraId="46E06FF3" w14:textId="77777777" w:rsidR="000A63A3" w:rsidRPr="002122D9" w:rsidRDefault="000A63A3" w:rsidP="000A63A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579 601,72 zł brutto.</w:t>
      </w:r>
    </w:p>
    <w:p w14:paraId="5B10B6BA" w14:textId="768C5C4F" w:rsidR="000A63A3" w:rsidRPr="002122D9" w:rsidRDefault="000A63A3" w:rsidP="000A63A3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realizacji: do 15.05.2025 r.</w:t>
      </w:r>
    </w:p>
    <w:p w14:paraId="01BE2888" w14:textId="35BB35AF" w:rsidR="000A63A3" w:rsidRPr="002122D9" w:rsidRDefault="000A63A3" w:rsidP="000A63A3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6A075C81" w14:textId="54093C55" w:rsidR="000A63A3" w:rsidRPr="002122D9" w:rsidRDefault="000A63A3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wyniku oceny formalnej, jakościowej punktowej, jakościowej dopuszczającej i finansowej, wnioski o dofinansowanie przedsięwzięcia pn.: "Zeroemisyjna komunikacja publiczna w Gminie Miejskiej Bolesławiec" zostały ocenione pozytywnie i znalazły się  na 25 pozycji listy rankingowej przedsięwzięć z 67 zakwalifikowanych do dofinansowania w ramach II naboru wniosków do programu priorytetowego „Zielony transport publiczny”, zatwierdzonej przez Zarząd NFOŚiGW dnia 07.03.2022 r. Kwota dofinansowania w formie dotacji wynosi: 1.770.000 zł, a kwota dofinansowania w formie pożyczki wynosi: 100.000 zł.</w:t>
      </w:r>
    </w:p>
    <w:p w14:paraId="565627AB" w14:textId="78ECEA6D" w:rsidR="000A63A3" w:rsidRPr="002122D9" w:rsidRDefault="000A63A3" w:rsidP="000A63A3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14E08D5" w14:textId="61158977" w:rsidR="007A7EB8" w:rsidRPr="002122D9" w:rsidRDefault="007A7EB8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aneks nr 1 do umowy o dofinansowanie projektu pn</w:t>
      </w:r>
      <w:r w:rsidR="00EF309B" w:rsidRPr="002122D9">
        <w:rPr>
          <w:rFonts w:ascii="Verdana" w:eastAsia="Calibri" w:hAnsi="Verdana" w:cs="Times New Roman"/>
          <w:bCs/>
          <w:sz w:val="28"/>
          <w:szCs w:val="28"/>
        </w:rPr>
        <w:t>.</w:t>
      </w: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 „Poprawa bezpieczeństwa przeciwpowodziowego dla Miasta Bolesławiec poprzez modernizację i rozbudowę systemu gospodarowania wodami opadowymi”. Aneks wydłuża termin zakończenia realizacji projektu oraz termin osiągnięcia wskaźnika produktu i wskaźnika rezultatu.</w:t>
      </w:r>
    </w:p>
    <w:p w14:paraId="79B57C5D" w14:textId="264F69B4" w:rsidR="007A7EB8" w:rsidRPr="002122D9" w:rsidRDefault="007A7EB8" w:rsidP="007A7EB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Termin: do 30.09</w:t>
      </w:r>
      <w:r w:rsidR="00460294" w:rsidRPr="002122D9">
        <w:rPr>
          <w:rFonts w:ascii="Verdana" w:eastAsia="Calibri" w:hAnsi="Verdana" w:cs="Times New Roman"/>
          <w:bCs/>
          <w:sz w:val="28"/>
          <w:szCs w:val="28"/>
        </w:rPr>
        <w:t>.</w:t>
      </w:r>
      <w:r w:rsidRPr="002122D9">
        <w:rPr>
          <w:rFonts w:ascii="Verdana" w:eastAsia="Calibri" w:hAnsi="Verdana" w:cs="Times New Roman"/>
          <w:bCs/>
          <w:sz w:val="28"/>
          <w:szCs w:val="28"/>
        </w:rPr>
        <w:t>2022</w:t>
      </w:r>
      <w:r w:rsidR="00460294" w:rsidRPr="002122D9">
        <w:rPr>
          <w:rFonts w:ascii="Verdana" w:eastAsia="Calibri" w:hAnsi="Verdana" w:cs="Times New Roman"/>
          <w:bCs/>
          <w:sz w:val="28"/>
          <w:szCs w:val="28"/>
        </w:rPr>
        <w:t xml:space="preserve"> r.</w:t>
      </w:r>
    </w:p>
    <w:p w14:paraId="4270FA57" w14:textId="4F96EBF1" w:rsidR="007A7EB8" w:rsidRPr="002122D9" w:rsidRDefault="007A7EB8" w:rsidP="007A7EB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Wartość projektu: 4.691.296,99 zł</w:t>
      </w:r>
      <w:r w:rsidR="00460294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33EA5075" w14:textId="7E8A2C20" w:rsidR="000A63A3" w:rsidRPr="002122D9" w:rsidRDefault="007A7EB8" w:rsidP="007A7EB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Kwota dofinansowania: 3.985.951,90 zł</w:t>
      </w:r>
      <w:r w:rsidR="00460294" w:rsidRPr="002122D9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15CBCB94" w14:textId="72AD96A6" w:rsidR="00460294" w:rsidRPr="002122D9" w:rsidRDefault="00460294" w:rsidP="00460294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5D988FE7" w14:textId="77777777" w:rsidR="00460294" w:rsidRPr="002122D9" w:rsidRDefault="00460294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umowę na  zadanie pn.: „Rozbudowa kanalizacji deszczowej odwadniającej tereny byłego POM przy ul. Gdańskiej w Bolesławcu - w ramach projektu pn.: Poprawa bezpieczeństwa przeciwpowodziowego dla Miasta Bolesławiec poprzez modernizację i rozbudowę systemu gospodarowania wodami opadowymi”.</w:t>
      </w:r>
    </w:p>
    <w:p w14:paraId="40D570AD" w14:textId="7032A168" w:rsidR="00460294" w:rsidRPr="002122D9" w:rsidRDefault="00460294" w:rsidP="004602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lastRenderedPageBreak/>
        <w:t xml:space="preserve">Wykonawca: Sigma Projekty-Instalacje Jarosław </w:t>
      </w:r>
      <w:proofErr w:type="spellStart"/>
      <w:r w:rsidRPr="002122D9">
        <w:rPr>
          <w:rFonts w:ascii="Verdana" w:eastAsia="Calibri" w:hAnsi="Verdana" w:cs="Times New Roman"/>
          <w:bCs/>
          <w:sz w:val="28"/>
          <w:szCs w:val="28"/>
        </w:rPr>
        <w:t>Szelejewski</w:t>
      </w:r>
      <w:proofErr w:type="spellEnd"/>
      <w:r w:rsidRPr="002122D9">
        <w:rPr>
          <w:rFonts w:ascii="Verdana" w:eastAsia="Calibri" w:hAnsi="Verdana" w:cs="Times New Roman"/>
          <w:bCs/>
          <w:sz w:val="28"/>
          <w:szCs w:val="28"/>
        </w:rPr>
        <w:t>, ul.  Spacerowa 16, 59-700 Bolesławiec.</w:t>
      </w:r>
    </w:p>
    <w:p w14:paraId="57507BEE" w14:textId="00C6FE08" w:rsidR="00460294" w:rsidRPr="002122D9" w:rsidRDefault="00460294" w:rsidP="004602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904.050,00 zł brutto.</w:t>
      </w:r>
    </w:p>
    <w:p w14:paraId="087963FC" w14:textId="6D0C22F0" w:rsidR="00460294" w:rsidRPr="002122D9" w:rsidRDefault="00460294" w:rsidP="004602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20.07.2022 r.</w:t>
      </w:r>
    </w:p>
    <w:p w14:paraId="05A54D93" w14:textId="0C6F32BB" w:rsidR="00460294" w:rsidRPr="002122D9" w:rsidRDefault="00460294" w:rsidP="00460294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367C3AD4" w14:textId="015C5F6D" w:rsidR="00460294" w:rsidRPr="002122D9" w:rsidRDefault="00460294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Zawarto umowę na  zadanie pn.: „Pełnienie funkcji Inspektora nadzoru inwestorskiego przy realizacji zadania pn.: Rozbudowa kanalizacji deszczowej odwadniającej tereny byłego POM przy ul. Gdańskiej </w:t>
      </w:r>
      <w:r w:rsidRPr="002122D9">
        <w:rPr>
          <w:rFonts w:ascii="Verdana" w:eastAsia="Calibri" w:hAnsi="Verdana" w:cs="Times New Roman"/>
          <w:bCs/>
          <w:sz w:val="28"/>
          <w:szCs w:val="28"/>
        </w:rPr>
        <w:br/>
        <w:t>w Bolesławcu – w ramach projektu pn.: Poprawa bezpieczeństwa przeciwpowodziowego dla Miasta Bolesławiec poprzez modernizację i rozbudowę systemu gospodarowania wodami opadowymi”.</w:t>
      </w:r>
    </w:p>
    <w:p w14:paraId="56E9B75F" w14:textId="77777777" w:rsidR="00460294" w:rsidRPr="002122D9" w:rsidRDefault="00460294" w:rsidP="004602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Wykonawca: AMELUX WIOLETA NOWACKA-DANIŁÓW”, z siedzibą przy ul. Oliwkowej 3, 59-900 Zgorzelec.</w:t>
      </w:r>
    </w:p>
    <w:p w14:paraId="5F2CA7FA" w14:textId="586D7E4D" w:rsidR="00460294" w:rsidRPr="002122D9" w:rsidRDefault="00460294" w:rsidP="004602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 9.840,00 zł brutto.</w:t>
      </w:r>
    </w:p>
    <w:p w14:paraId="20F9DB52" w14:textId="5C30409C" w:rsidR="00460294" w:rsidRPr="002122D9" w:rsidRDefault="00460294" w:rsidP="00460294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20.07.2022 r.</w:t>
      </w:r>
    </w:p>
    <w:p w14:paraId="422B8B25" w14:textId="1836E51D" w:rsidR="00460294" w:rsidRPr="002122D9" w:rsidRDefault="00460294" w:rsidP="00460294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7FD0741D" w14:textId="77777777" w:rsidR="00442756" w:rsidRPr="002122D9" w:rsidRDefault="00442756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Zawarto umowę na  zadanie pn.: „System Bolesławieckiego Roweru Miejskiego „ROOVEE”.</w:t>
      </w:r>
    </w:p>
    <w:p w14:paraId="7B036EA6" w14:textId="77777777" w:rsidR="00442756" w:rsidRPr="002122D9" w:rsidRDefault="00442756" w:rsidP="0044275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Wykonawca: Konsorcjum:</w:t>
      </w:r>
    </w:p>
    <w:p w14:paraId="4DB8C8B8" w14:textId="77777777" w:rsidR="00442756" w:rsidRPr="002122D9" w:rsidRDefault="00442756" w:rsidP="0044275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Orange Polska Spółka Akcyjna, 02-326 Warszawa, Al. Jerozolimskie 160,</w:t>
      </w:r>
    </w:p>
    <w:p w14:paraId="44F922C5" w14:textId="77777777" w:rsidR="00442756" w:rsidRPr="002122D9" w:rsidRDefault="00442756" w:rsidP="0044275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proofErr w:type="spellStart"/>
      <w:r w:rsidRPr="002122D9">
        <w:rPr>
          <w:rFonts w:ascii="Verdana" w:eastAsia="Calibri" w:hAnsi="Verdana" w:cs="Times New Roman"/>
          <w:bCs/>
          <w:sz w:val="28"/>
          <w:szCs w:val="28"/>
        </w:rPr>
        <w:t>Roovee</w:t>
      </w:r>
      <w:proofErr w:type="spellEnd"/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 Spółka Akcyjna, 02-495 Warszawa, ul. Ryżowa nr 33A lok. 7.</w:t>
      </w:r>
    </w:p>
    <w:p w14:paraId="24B7B6EF" w14:textId="4C2FC180" w:rsidR="00442756" w:rsidRPr="002122D9" w:rsidRDefault="00442756" w:rsidP="0044275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Wynagrodzenie:  157.440,00 zł brutto.</w:t>
      </w:r>
    </w:p>
    <w:p w14:paraId="0D003C7D" w14:textId="5F1F3A3E" w:rsidR="00460294" w:rsidRPr="002122D9" w:rsidRDefault="00442756" w:rsidP="0044275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Termin wykonania: do 30.11.2022 r.</w:t>
      </w:r>
    </w:p>
    <w:p w14:paraId="4C0A4832" w14:textId="09265FE0" w:rsidR="00442756" w:rsidRPr="002122D9" w:rsidRDefault="00442756" w:rsidP="00442756">
      <w:p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2038BA24" w14:textId="41650BAB" w:rsidR="00442756" w:rsidRPr="002122D9" w:rsidRDefault="00442756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zakresie awaryjnego zajęcia pasa drogowego wydano 9 decyzji na awaryjne zajęcie pasa drogowego dróg publicznych  (ul. Łąkowa, ul. Braci Śniadeckich, ul. Sierpnia 80, ul. Sądowa, ul. Konradowska, ul. P. Skargi, ul. Dzieci Wrześni, ul. 1 Maja, ul. Słowiańska).</w:t>
      </w:r>
    </w:p>
    <w:p w14:paraId="5C7D7969" w14:textId="68A91924" w:rsidR="00442756" w:rsidRPr="002122D9" w:rsidRDefault="00442756" w:rsidP="00442756">
      <w:pPr>
        <w:spacing w:after="0"/>
        <w:ind w:left="36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3A365AE3" w14:textId="4956DCA3" w:rsidR="00442756" w:rsidRPr="002122D9" w:rsidRDefault="00442756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lastRenderedPageBreak/>
        <w:t>W zakresie uzgodnienia zjazdów wydano 2 decyzje dotyczące lokalizacji lub przebudowy zjazdów z dróg publicznych oraz 5 uzgodnień dotyczących lokalizacji zjazdów z dróg wewnętrznych.</w:t>
      </w:r>
    </w:p>
    <w:p w14:paraId="5974D540" w14:textId="77777777" w:rsidR="00442756" w:rsidRPr="002122D9" w:rsidRDefault="00442756" w:rsidP="00442756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245B3108" w14:textId="30FB8864" w:rsidR="00442756" w:rsidRPr="002122D9" w:rsidRDefault="00442756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 xml:space="preserve">W zakresie uzgodnień do projektowania (pas drogowy dróg publicznych) wydano 8 decyzji dotyczących lokalizacji przyłączy energetycznych, sieci wodociągowych., przyłączy wod.-kan. i przyłączy telekomunikacyjnych (ul. Żołnierzy Wyklętych, ul. Willowa, ul. Różana, ul. Fieldorfa </w:t>
      </w:r>
      <w:proofErr w:type="spellStart"/>
      <w:r w:rsidRPr="002122D9">
        <w:rPr>
          <w:rFonts w:ascii="Verdana" w:eastAsia="Calibri" w:hAnsi="Verdana" w:cs="Times New Roman"/>
          <w:bCs/>
          <w:sz w:val="28"/>
          <w:szCs w:val="28"/>
        </w:rPr>
        <w:t>Nila</w:t>
      </w:r>
      <w:proofErr w:type="spellEnd"/>
      <w:r w:rsidRPr="002122D9">
        <w:rPr>
          <w:rFonts w:ascii="Verdana" w:eastAsia="Calibri" w:hAnsi="Verdana" w:cs="Times New Roman"/>
          <w:bCs/>
          <w:sz w:val="28"/>
          <w:szCs w:val="28"/>
        </w:rPr>
        <w:t>, ul. 10 Marca, ul. Sosnowa, ul. K. Miarki).</w:t>
      </w:r>
    </w:p>
    <w:p w14:paraId="32AF5946" w14:textId="77777777" w:rsidR="00442756" w:rsidRPr="002122D9" w:rsidRDefault="00442756" w:rsidP="00442756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3CAC225F" w14:textId="4FC58435" w:rsidR="00442756" w:rsidRPr="002122D9" w:rsidRDefault="00442756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zakresie uzgodnień do projektowania (drogi wewnętrzne) wydano 8 uzgodnień dot. lokalizacji przyłączy energetycznych i gazowych (boczna Polnej, Kresów II RP, boczna Granicznej, Powstańców Warszawy, Wilcza i Jastrzębia, boczna Rzemieślniczej).</w:t>
      </w:r>
    </w:p>
    <w:p w14:paraId="1D0475B8" w14:textId="77777777" w:rsidR="002001CE" w:rsidRPr="002122D9" w:rsidRDefault="002001CE" w:rsidP="002001CE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41C77C9D" w14:textId="23DFD0D8" w:rsidR="002001CE" w:rsidRPr="002122D9" w:rsidRDefault="002001CE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zakresie zajęcia dróg publicznych (umieszczenia urządzeń, rusztowania) wydano 9 decyzji.</w:t>
      </w:r>
    </w:p>
    <w:p w14:paraId="43A2841A" w14:textId="77777777" w:rsidR="002001CE" w:rsidRPr="002122D9" w:rsidRDefault="002001CE" w:rsidP="002001CE">
      <w:pPr>
        <w:pStyle w:val="Akapitzlist"/>
        <w:rPr>
          <w:rFonts w:ascii="Verdana" w:eastAsia="Calibri" w:hAnsi="Verdana" w:cs="Times New Roman"/>
          <w:bCs/>
          <w:sz w:val="28"/>
          <w:szCs w:val="28"/>
        </w:rPr>
      </w:pPr>
    </w:p>
    <w:p w14:paraId="5C5BAA56" w14:textId="33025000" w:rsidR="002001CE" w:rsidRPr="002122D9" w:rsidRDefault="002001CE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  <w:r w:rsidRPr="002122D9">
        <w:rPr>
          <w:rFonts w:ascii="Verdana" w:eastAsia="Calibri" w:hAnsi="Verdana" w:cs="Times New Roman"/>
          <w:bCs/>
          <w:sz w:val="28"/>
          <w:szCs w:val="28"/>
        </w:rPr>
        <w:t>W zakresie zajęcia dróg wewnętrznych w celu umieszczenia w nich urządzeń technicznych zawarto 7 umów.</w:t>
      </w:r>
    </w:p>
    <w:p w14:paraId="0C242291" w14:textId="614ED1E4" w:rsidR="0003229C" w:rsidRPr="002122D9" w:rsidRDefault="0003229C" w:rsidP="00C64140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FBCBAAD" w14:textId="77777777" w:rsidR="005F3168" w:rsidRPr="002122D9" w:rsidRDefault="005F3168" w:rsidP="005F3168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8"/>
          <w:szCs w:val="28"/>
        </w:rPr>
      </w:pPr>
    </w:p>
    <w:p w14:paraId="16FA0046" w14:textId="12018326" w:rsidR="00C6623C" w:rsidRPr="002930EA" w:rsidRDefault="00714CAE" w:rsidP="002930EA">
      <w:pPr>
        <w:pStyle w:val="Nagwek1"/>
        <w:jc w:val="left"/>
      </w:pPr>
      <w:r w:rsidRPr="002930EA">
        <w:t xml:space="preserve">W </w:t>
      </w:r>
      <w:r w:rsidR="002930EA">
        <w:t xml:space="preserve">sprawach gospodarowania mieniem </w:t>
      </w:r>
      <w:r w:rsidRPr="002930EA">
        <w:t>komunalnym:</w:t>
      </w:r>
    </w:p>
    <w:p w14:paraId="68D81485" w14:textId="77777777" w:rsidR="00583F17" w:rsidRPr="002930EA" w:rsidRDefault="00583F17" w:rsidP="00F34054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8"/>
          <w:szCs w:val="28"/>
        </w:rPr>
      </w:pPr>
    </w:p>
    <w:p w14:paraId="16EDBDD2" w14:textId="1CF17227" w:rsidR="008979D1" w:rsidRPr="002930EA" w:rsidRDefault="008979D1" w:rsidP="002930EA">
      <w:pPr>
        <w:pStyle w:val="Nagwek2"/>
      </w:pPr>
      <w:r w:rsidRPr="002930EA">
        <w:t>I. Sprzedaż nieruchomości w drodze bezprzetargowej:</w:t>
      </w:r>
    </w:p>
    <w:p w14:paraId="450CB38B" w14:textId="2D0C3575" w:rsidR="004556FB" w:rsidRPr="002122D9" w:rsidRDefault="004556FB" w:rsidP="00F34054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  <w:u w:val="single"/>
        </w:rPr>
      </w:pPr>
    </w:p>
    <w:p w14:paraId="48F246E2" w14:textId="77777777" w:rsidR="002E10B2" w:rsidRDefault="00304CB0" w:rsidP="00392C19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lokal mieszkalny nr 2 w budynku przy ul. Pomorskiej Nr 2 - na rzecz najemcy - bez udzielenia bonifikaty (cena nieruchomości: 94.540 zł),</w:t>
      </w:r>
    </w:p>
    <w:p w14:paraId="09A75FDF" w14:textId="77777777" w:rsidR="002E10B2" w:rsidRDefault="00304CB0" w:rsidP="00392C19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lastRenderedPageBreak/>
        <w:t>lokal mieszkalny nr 7 w budynku przy ul. Daszyńskiego Nr 10 - na rzecz   najemcy z bonifikatą 90% (cena nieruchomości: 11.120 zł),</w:t>
      </w:r>
    </w:p>
    <w:p w14:paraId="7915BEAA" w14:textId="7515A2FC" w:rsidR="00304CB0" w:rsidRPr="002E10B2" w:rsidRDefault="00304CB0" w:rsidP="00392C19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lokal mieszkalny nr 3 w budynku przy ul. Słowackiego Nr 13 - na rzecz   najemcy z bonifikatą 90% (cena nieruchomości: 9.790 zł),</w:t>
      </w:r>
    </w:p>
    <w:p w14:paraId="68C0EDD3" w14:textId="77777777" w:rsidR="002E10B2" w:rsidRDefault="00304CB0" w:rsidP="002E10B2">
      <w:pPr>
        <w:spacing w:line="240" w:lineRule="auto"/>
        <w:ind w:left="851"/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* jednoczesny wykup przez najemców 5 lokali mieszkalnych z bonifikatą 90%, położonych w budynku przy ul. Polnej Nr 9:</w:t>
      </w:r>
    </w:p>
    <w:p w14:paraId="1CA3B1BC" w14:textId="77777777" w:rsidR="002E10B2" w:rsidRDefault="002E10B2" w:rsidP="00392C19">
      <w:pPr>
        <w:pStyle w:val="Akapitzlist"/>
        <w:numPr>
          <w:ilvl w:val="0"/>
          <w:numId w:val="14"/>
        </w:numPr>
        <w:spacing w:line="240" w:lineRule="auto"/>
        <w:ind w:left="851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l</w:t>
      </w:r>
      <w:r w:rsidR="00304CB0" w:rsidRPr="002E10B2">
        <w:rPr>
          <w:rFonts w:ascii="Verdana" w:hAnsi="Verdana" w:cs="Times New Roman"/>
          <w:sz w:val="28"/>
          <w:szCs w:val="28"/>
        </w:rPr>
        <w:t>okal mieszkalny nr 1 (cena nieruchomości: 17.420 zł),</w:t>
      </w:r>
    </w:p>
    <w:p w14:paraId="1BE6FE2D" w14:textId="77777777" w:rsidR="002E10B2" w:rsidRDefault="00304CB0" w:rsidP="00392C19">
      <w:pPr>
        <w:pStyle w:val="Akapitzlist"/>
        <w:numPr>
          <w:ilvl w:val="0"/>
          <w:numId w:val="14"/>
        </w:numPr>
        <w:spacing w:line="240" w:lineRule="auto"/>
        <w:ind w:left="851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lokal mieszkalny nr 4 (cena nieruchomości: 25.490 zł),</w:t>
      </w:r>
    </w:p>
    <w:p w14:paraId="04FE8178" w14:textId="77777777" w:rsidR="002E10B2" w:rsidRDefault="00304CB0" w:rsidP="00392C19">
      <w:pPr>
        <w:pStyle w:val="Akapitzlist"/>
        <w:numPr>
          <w:ilvl w:val="0"/>
          <w:numId w:val="14"/>
        </w:numPr>
        <w:spacing w:line="240" w:lineRule="auto"/>
        <w:ind w:left="851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lokal mieszkalny nr 6 (cena nieruchomości: 23.570 zł),</w:t>
      </w:r>
    </w:p>
    <w:p w14:paraId="578702B9" w14:textId="77777777" w:rsidR="002E10B2" w:rsidRDefault="00304CB0" w:rsidP="00392C19">
      <w:pPr>
        <w:pStyle w:val="Akapitzlist"/>
        <w:numPr>
          <w:ilvl w:val="0"/>
          <w:numId w:val="14"/>
        </w:numPr>
        <w:spacing w:line="240" w:lineRule="auto"/>
        <w:ind w:left="851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lokal mieszkalny nr 7 (cena nieruchomości: 23.580 zł),</w:t>
      </w:r>
    </w:p>
    <w:p w14:paraId="65068FE0" w14:textId="77777777" w:rsidR="002E10B2" w:rsidRDefault="00304CB0" w:rsidP="00392C19">
      <w:pPr>
        <w:pStyle w:val="Akapitzlist"/>
        <w:numPr>
          <w:ilvl w:val="0"/>
          <w:numId w:val="14"/>
        </w:numPr>
        <w:spacing w:line="240" w:lineRule="auto"/>
        <w:ind w:left="851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lokal mieszkalny nr 9 (cena nieruchomości: 17.250 zł),</w:t>
      </w:r>
    </w:p>
    <w:p w14:paraId="63D1086C" w14:textId="77777777" w:rsidR="002E10B2" w:rsidRDefault="00304CB0" w:rsidP="00392C19">
      <w:pPr>
        <w:pStyle w:val="Akapitzlist"/>
        <w:numPr>
          <w:ilvl w:val="0"/>
          <w:numId w:val="14"/>
        </w:numPr>
        <w:spacing w:line="240" w:lineRule="auto"/>
        <w:ind w:left="851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lokal mieszkalny nr 5 w budynku przy ul. Daszyńskiego Nr 7/8 - na rzecz   najemcy z bonifikatą 90% (cena nieruchomości: 15.000</w:t>
      </w:r>
      <w:r w:rsidR="00B148B9" w:rsidRPr="002E10B2">
        <w:rPr>
          <w:rFonts w:ascii="Verdana" w:hAnsi="Verdana" w:cs="Times New Roman"/>
          <w:sz w:val="28"/>
          <w:szCs w:val="28"/>
        </w:rPr>
        <w:t xml:space="preserve"> </w:t>
      </w:r>
      <w:r w:rsidRPr="002E10B2">
        <w:rPr>
          <w:rFonts w:ascii="Verdana" w:hAnsi="Verdana" w:cs="Times New Roman"/>
          <w:sz w:val="28"/>
          <w:szCs w:val="28"/>
        </w:rPr>
        <w:t>zł)</w:t>
      </w:r>
      <w:r w:rsidR="00B148B9" w:rsidRPr="002E10B2">
        <w:rPr>
          <w:rFonts w:ascii="Verdana" w:hAnsi="Verdana" w:cs="Times New Roman"/>
          <w:sz w:val="28"/>
          <w:szCs w:val="28"/>
        </w:rPr>
        <w:t>,</w:t>
      </w:r>
    </w:p>
    <w:p w14:paraId="7FDB0549" w14:textId="30A7D13A" w:rsidR="00304CB0" w:rsidRPr="002E10B2" w:rsidRDefault="00304CB0" w:rsidP="00392C19">
      <w:pPr>
        <w:pStyle w:val="Akapitzlist"/>
        <w:numPr>
          <w:ilvl w:val="0"/>
          <w:numId w:val="14"/>
        </w:numPr>
        <w:spacing w:line="240" w:lineRule="auto"/>
        <w:ind w:left="851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działka Nr 228/3 o pow. 563 m</w:t>
      </w:r>
      <w:r w:rsidRPr="002E10B2">
        <w:rPr>
          <w:rFonts w:ascii="Verdana" w:hAnsi="Verdana" w:cs="Times New Roman"/>
          <w:sz w:val="28"/>
          <w:szCs w:val="28"/>
          <w:vertAlign w:val="superscript"/>
        </w:rPr>
        <w:t>2</w:t>
      </w:r>
      <w:r w:rsidRPr="002E10B2">
        <w:rPr>
          <w:rFonts w:ascii="Verdana" w:hAnsi="Verdana" w:cs="Times New Roman"/>
          <w:sz w:val="28"/>
          <w:szCs w:val="28"/>
          <w:vertAlign w:val="subscript"/>
        </w:rPr>
        <w:t xml:space="preserve"> </w:t>
      </w:r>
      <w:r w:rsidRPr="002E10B2">
        <w:rPr>
          <w:rFonts w:ascii="Verdana" w:hAnsi="Verdana" w:cs="Times New Roman"/>
          <w:sz w:val="28"/>
          <w:szCs w:val="28"/>
        </w:rPr>
        <w:t xml:space="preserve">- </w:t>
      </w:r>
      <w:r w:rsidRPr="002E10B2">
        <w:rPr>
          <w:rFonts w:ascii="Verdana" w:hAnsi="Verdana" w:cs="Times New Roman"/>
          <w:sz w:val="28"/>
          <w:szCs w:val="28"/>
          <w:vertAlign w:val="subscript"/>
        </w:rPr>
        <w:t xml:space="preserve"> </w:t>
      </w:r>
      <w:r w:rsidRPr="002E10B2">
        <w:rPr>
          <w:rFonts w:ascii="Verdana" w:hAnsi="Verdana" w:cs="Times New Roman"/>
          <w:sz w:val="28"/>
          <w:szCs w:val="28"/>
        </w:rPr>
        <w:t>ul. Ob</w:t>
      </w:r>
      <w:r w:rsidR="002E10B2">
        <w:rPr>
          <w:rFonts w:ascii="Verdana" w:hAnsi="Verdana" w:cs="Times New Roman"/>
          <w:sz w:val="28"/>
          <w:szCs w:val="28"/>
        </w:rPr>
        <w:t xml:space="preserve">rońców Westerplatte - sprzedaż </w:t>
      </w:r>
      <w:r w:rsidRPr="002E10B2">
        <w:rPr>
          <w:rFonts w:ascii="Verdana" w:hAnsi="Verdana" w:cs="Times New Roman"/>
          <w:sz w:val="28"/>
          <w:szCs w:val="28"/>
        </w:rPr>
        <w:t>w udziałach na rzecz właścicieli wyodrębnionych lokali mieszkaln</w:t>
      </w:r>
      <w:r w:rsidR="002E10B2">
        <w:rPr>
          <w:rFonts w:ascii="Verdana" w:hAnsi="Verdana" w:cs="Times New Roman"/>
          <w:sz w:val="28"/>
          <w:szCs w:val="28"/>
        </w:rPr>
        <w:t xml:space="preserve">ych – </w:t>
      </w:r>
      <w:r w:rsidRPr="002E10B2">
        <w:rPr>
          <w:rFonts w:ascii="Verdana" w:hAnsi="Verdana" w:cs="Times New Roman"/>
          <w:sz w:val="28"/>
          <w:szCs w:val="28"/>
        </w:rPr>
        <w:t>w celu poprawienia warunków zagospodarowania działki przyległej, zabudowanej budynkiem mieszkalnym wielorodzinnym przy ul. Obrońców Westerplatte Nr 27/29 ( z zastosowaniem 99% bonifikaty - łączna cena udziałów netto: 700,42 zł)</w:t>
      </w:r>
      <w:r w:rsidR="00B148B9" w:rsidRPr="002E10B2">
        <w:rPr>
          <w:rFonts w:ascii="Verdana" w:hAnsi="Verdana" w:cs="Times New Roman"/>
          <w:sz w:val="28"/>
          <w:szCs w:val="28"/>
        </w:rPr>
        <w:t>.</w:t>
      </w:r>
    </w:p>
    <w:p w14:paraId="1066B3B7" w14:textId="77777777" w:rsidR="00304CB0" w:rsidRPr="002122D9" w:rsidRDefault="00304CB0" w:rsidP="00B148B9">
      <w:pPr>
        <w:spacing w:line="240" w:lineRule="auto"/>
        <w:rPr>
          <w:rFonts w:ascii="Verdana" w:hAnsi="Verdana"/>
          <w:b/>
          <w:u w:val="single"/>
        </w:rPr>
      </w:pPr>
    </w:p>
    <w:p w14:paraId="4F092010" w14:textId="2D0D89BD" w:rsidR="00304CB0" w:rsidRDefault="00304CB0" w:rsidP="002930EA">
      <w:pPr>
        <w:pStyle w:val="Nagwek2"/>
      </w:pPr>
      <w:r w:rsidRPr="002930EA">
        <w:t>II.</w:t>
      </w:r>
      <w:r w:rsidR="00B148B9" w:rsidRPr="002930EA">
        <w:t xml:space="preserve"> </w:t>
      </w:r>
      <w:r w:rsidRPr="002930EA">
        <w:t>Sprzedaż nieruchomości w drodze przetargu :</w:t>
      </w:r>
    </w:p>
    <w:p w14:paraId="0CD12CD7" w14:textId="77777777" w:rsidR="002930EA" w:rsidRPr="002930EA" w:rsidRDefault="002930EA" w:rsidP="002930EA"/>
    <w:p w14:paraId="38D43D57" w14:textId="77777777" w:rsidR="002E10B2" w:rsidRDefault="00304CB0" w:rsidP="00392C19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działka Nr 1212/10 o pow. 779 m</w:t>
      </w:r>
      <w:r w:rsidRPr="002E10B2">
        <w:rPr>
          <w:rFonts w:ascii="Verdana" w:hAnsi="Verdana" w:cs="Times New Roman"/>
          <w:sz w:val="28"/>
          <w:szCs w:val="28"/>
          <w:vertAlign w:val="superscript"/>
        </w:rPr>
        <w:t>2</w:t>
      </w:r>
      <w:r w:rsidRPr="002E10B2">
        <w:rPr>
          <w:rFonts w:ascii="Verdana" w:hAnsi="Verdana" w:cs="Times New Roman"/>
          <w:sz w:val="28"/>
          <w:szCs w:val="28"/>
        </w:rPr>
        <w:t xml:space="preserve"> - ul</w:t>
      </w:r>
      <w:r w:rsidR="002E10B2">
        <w:rPr>
          <w:rFonts w:ascii="Verdana" w:hAnsi="Verdana" w:cs="Times New Roman"/>
          <w:sz w:val="28"/>
          <w:szCs w:val="28"/>
        </w:rPr>
        <w:t xml:space="preserve">. Bażantowa -  pod budownictwo </w:t>
      </w:r>
      <w:r w:rsidRPr="002E10B2">
        <w:rPr>
          <w:rFonts w:ascii="Verdana" w:hAnsi="Verdana" w:cs="Times New Roman"/>
          <w:sz w:val="28"/>
          <w:szCs w:val="28"/>
        </w:rPr>
        <w:t>mieszkaniowe jednorodzinne ( cena działki netto: 144.552,85 zł )</w:t>
      </w:r>
    </w:p>
    <w:p w14:paraId="704C93BA" w14:textId="3D35FD87" w:rsidR="00304CB0" w:rsidRPr="002E10B2" w:rsidRDefault="00304CB0" w:rsidP="00392C19">
      <w:pPr>
        <w:pStyle w:val="Akapitzlist"/>
        <w:numPr>
          <w:ilvl w:val="0"/>
          <w:numId w:val="15"/>
        </w:numPr>
        <w:spacing w:line="240" w:lineRule="auto"/>
        <w:jc w:val="both"/>
        <w:rPr>
          <w:rFonts w:ascii="Verdana" w:hAnsi="Verdana" w:cs="Times New Roman"/>
          <w:sz w:val="28"/>
          <w:szCs w:val="28"/>
        </w:rPr>
      </w:pPr>
      <w:r w:rsidRPr="002E10B2">
        <w:rPr>
          <w:rFonts w:ascii="Verdana" w:hAnsi="Verdana" w:cs="Times New Roman"/>
          <w:sz w:val="28"/>
          <w:szCs w:val="28"/>
        </w:rPr>
        <w:t>działka Nr 1212/8 o pow. 729 m</w:t>
      </w:r>
      <w:r w:rsidRPr="002E10B2">
        <w:rPr>
          <w:rFonts w:ascii="Verdana" w:hAnsi="Verdana" w:cs="Times New Roman"/>
          <w:sz w:val="28"/>
          <w:szCs w:val="28"/>
          <w:vertAlign w:val="superscript"/>
        </w:rPr>
        <w:t>2</w:t>
      </w:r>
      <w:r w:rsidRPr="002E10B2">
        <w:rPr>
          <w:rFonts w:ascii="Verdana" w:hAnsi="Verdana" w:cs="Times New Roman"/>
          <w:sz w:val="28"/>
          <w:szCs w:val="28"/>
        </w:rPr>
        <w:t xml:space="preserve"> - ul</w:t>
      </w:r>
      <w:r w:rsidR="002E10B2">
        <w:rPr>
          <w:rFonts w:ascii="Verdana" w:hAnsi="Verdana" w:cs="Times New Roman"/>
          <w:sz w:val="28"/>
          <w:szCs w:val="28"/>
        </w:rPr>
        <w:t xml:space="preserve">. Bażantowa -  pod budownictwo </w:t>
      </w:r>
      <w:r w:rsidRPr="002E10B2">
        <w:rPr>
          <w:rFonts w:ascii="Verdana" w:hAnsi="Verdana" w:cs="Times New Roman"/>
          <w:sz w:val="28"/>
          <w:szCs w:val="28"/>
        </w:rPr>
        <w:t>mieszkaniowe jednorodzinne ( cena działki netto: 126.422,76 zł )</w:t>
      </w:r>
    </w:p>
    <w:p w14:paraId="44CC49C5" w14:textId="77777777" w:rsidR="00304CB0" w:rsidRPr="002122D9" w:rsidRDefault="00304CB0" w:rsidP="00B148B9">
      <w:pPr>
        <w:spacing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5B4BEA40" w14:textId="77777777" w:rsidR="002E10B2" w:rsidRDefault="002E10B2" w:rsidP="00B148B9">
      <w:pPr>
        <w:spacing w:line="240" w:lineRule="auto"/>
        <w:rPr>
          <w:rFonts w:ascii="Verdana" w:hAnsi="Verdana" w:cs="Times New Roman"/>
          <w:bCs/>
          <w:sz w:val="28"/>
          <w:szCs w:val="28"/>
        </w:rPr>
      </w:pPr>
    </w:p>
    <w:p w14:paraId="6C36E680" w14:textId="77777777" w:rsidR="00304CB0" w:rsidRPr="002930EA" w:rsidRDefault="00304CB0" w:rsidP="00B148B9">
      <w:pPr>
        <w:spacing w:line="240" w:lineRule="auto"/>
        <w:rPr>
          <w:rFonts w:ascii="Verdana" w:hAnsi="Verdana" w:cs="Times New Roman"/>
          <w:bCs/>
          <w:sz w:val="28"/>
          <w:szCs w:val="28"/>
        </w:rPr>
      </w:pPr>
      <w:r w:rsidRPr="002930EA">
        <w:rPr>
          <w:rFonts w:ascii="Verdana" w:hAnsi="Verdana" w:cs="Times New Roman"/>
          <w:bCs/>
          <w:sz w:val="28"/>
          <w:szCs w:val="28"/>
        </w:rPr>
        <w:lastRenderedPageBreak/>
        <w:t>POZOSTAŁE ROZSTRZYGNIĘCIA:</w:t>
      </w:r>
    </w:p>
    <w:p w14:paraId="54DA3F9E" w14:textId="187C5DF8" w:rsidR="00304CB0" w:rsidRPr="002122D9" w:rsidRDefault="00304CB0" w:rsidP="00A67BDF">
      <w:pPr>
        <w:spacing w:line="240" w:lineRule="auto"/>
        <w:ind w:firstLine="708"/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 xml:space="preserve">Podpisano cztery umowy o udzieleniu dotacji na prace konserwatorskie, restauratorskie lub roboty budowlane przy zabytkach wpisanych do rejestru zabytków lub znajdujących się w gminnej </w:t>
      </w:r>
      <w:r w:rsidR="002E10B2">
        <w:rPr>
          <w:rFonts w:ascii="Verdana" w:hAnsi="Verdana" w:cs="Times New Roman"/>
          <w:sz w:val="28"/>
          <w:szCs w:val="28"/>
        </w:rPr>
        <w:t xml:space="preserve">ewidencji zabytków (ul. Kubika </w:t>
      </w:r>
      <w:r w:rsidRPr="002122D9">
        <w:rPr>
          <w:rFonts w:ascii="Verdana" w:hAnsi="Verdana" w:cs="Times New Roman"/>
          <w:sz w:val="28"/>
          <w:szCs w:val="28"/>
        </w:rPr>
        <w:t>Nr 6, Nr 7 i Nr 8/9 oraz ul. Bankowa 10). Termin realizacji prac objętych dotacjami ustalono na dzień 30 grudnia 2022 roku.</w:t>
      </w:r>
    </w:p>
    <w:p w14:paraId="02176E4B" w14:textId="53C7770D" w:rsidR="00583F17" w:rsidRPr="002122D9" w:rsidRDefault="00583F17" w:rsidP="00583F17">
      <w:pPr>
        <w:spacing w:after="0"/>
        <w:jc w:val="both"/>
        <w:rPr>
          <w:rFonts w:ascii="Verdana" w:eastAsia="Times New Roman" w:hAnsi="Verdana" w:cs="Times New Roman"/>
          <w:iCs/>
          <w:sz w:val="28"/>
          <w:szCs w:val="28"/>
        </w:rPr>
      </w:pPr>
    </w:p>
    <w:p w14:paraId="474F8BB7" w14:textId="4FB1EABA" w:rsidR="00BA2BEC" w:rsidRPr="002930EA" w:rsidRDefault="00906F15" w:rsidP="002930EA">
      <w:pPr>
        <w:pStyle w:val="Nagwek2"/>
      </w:pPr>
      <w:r w:rsidRPr="002930EA">
        <w:t>W sprawach promocji:</w:t>
      </w:r>
    </w:p>
    <w:p w14:paraId="33063570" w14:textId="51281787" w:rsidR="003503F7" w:rsidRPr="002122D9" w:rsidRDefault="003503F7" w:rsidP="00392C19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22 marca br. dotarł do Bolesławca transport z pomocą dla uchodźców z Ukrainy zorganizowany przez miasto partnerskie </w:t>
      </w:r>
      <w:proofErr w:type="spellStart"/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Nogent</w:t>
      </w:r>
      <w:proofErr w:type="spellEnd"/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-sur-Marne.</w:t>
      </w:r>
    </w:p>
    <w:p w14:paraId="6C59D848" w14:textId="77777777" w:rsidR="003503F7" w:rsidRPr="002122D9" w:rsidRDefault="003503F7" w:rsidP="003503F7">
      <w:pPr>
        <w:pStyle w:val="Akapitzlist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103CDB96" w14:textId="0A1B7DD3" w:rsidR="003503F7" w:rsidRPr="002122D9" w:rsidRDefault="003503F7" w:rsidP="00392C19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23 marca br. w mieście </w:t>
      </w:r>
      <w:proofErr w:type="spellStart"/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Nogent</w:t>
      </w:r>
      <w:proofErr w:type="spellEnd"/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-sur-Marne odbył się wiec solidarności z Ukrainą, który był transmitowany na stronie internetowej Urzędu Miasta Bolesławiec. Podczas wiecu prowadzona była zbiórka pieniędzy na pomoc uchodźcą, które zostaną przekazane na specjalne konto utworzone przez Urząd Miasta Bolesławiec</w:t>
      </w:r>
      <w:r w:rsidR="00304CB0" w:rsidRPr="002122D9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7768AE7A" w14:textId="77777777" w:rsidR="00304CB0" w:rsidRPr="002122D9" w:rsidRDefault="00304CB0" w:rsidP="00304CB0">
      <w:pPr>
        <w:pStyle w:val="Akapitzlist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50F9BD54" w14:textId="762DABE3" w:rsidR="00E60816" w:rsidRPr="002122D9" w:rsidRDefault="003503F7" w:rsidP="00392C19">
      <w:pPr>
        <w:pStyle w:val="Akapitzlist"/>
        <w:numPr>
          <w:ilvl w:val="0"/>
          <w:numId w:val="11"/>
        </w:num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24 marca </w:t>
      </w:r>
      <w:r w:rsidR="00304CB0"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br. 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dotarł do Bolesławca transport z pomocą dla uchodźców z Ukrainy zorganizowany przez miasto partnerskie </w:t>
      </w:r>
      <w:proofErr w:type="spellStart"/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Siegburg</w:t>
      </w:r>
      <w:proofErr w:type="spellEnd"/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3499D94C" w14:textId="77777777" w:rsidR="00906F15" w:rsidRPr="002122D9" w:rsidRDefault="00906F15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51C47C70" w14:textId="77777777" w:rsidR="00906F15" w:rsidRPr="002122D9" w:rsidRDefault="00906F15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D9D06CB" w14:textId="73D10833" w:rsidR="00BB5CF7" w:rsidRPr="002930EA" w:rsidRDefault="00BB5CF7" w:rsidP="002930EA">
      <w:pPr>
        <w:pStyle w:val="Nagwek2"/>
      </w:pPr>
      <w:r w:rsidRPr="002930EA">
        <w:t>W sprawach budżetowych:</w:t>
      </w:r>
    </w:p>
    <w:p w14:paraId="246AD0F8" w14:textId="462D206D" w:rsidR="001D099B" w:rsidRPr="002122D9" w:rsidRDefault="001D099B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42248E79" w14:textId="1428446D" w:rsidR="00B974E7" w:rsidRPr="002122D9" w:rsidRDefault="00B974E7" w:rsidP="00227D2B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Zarządzenie  </w:t>
      </w:r>
      <w:r w:rsidR="00227D2B"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Nr 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20/2022 z dnia 28.01.2022 r</w:t>
      </w:r>
      <w:r w:rsidR="00227D2B" w:rsidRPr="002122D9">
        <w:rPr>
          <w:rFonts w:ascii="Verdana" w:eastAsia="Times New Roman" w:hAnsi="Verdana" w:cs="Times New Roman"/>
          <w:color w:val="auto"/>
          <w:sz w:val="28"/>
          <w:szCs w:val="28"/>
        </w:rPr>
        <w:t>.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 sprawie zmian w budżecie miasta na 2022 r.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0F7A97DE" w14:textId="77777777" w:rsidR="00B974E7" w:rsidRPr="002122D9" w:rsidRDefault="00B974E7" w:rsidP="00227D2B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6D20E64E" w14:textId="0E478DA1" w:rsidR="00B974E7" w:rsidRPr="002122D9" w:rsidRDefault="00227D2B" w:rsidP="00227D2B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iCs/>
          <w:color w:val="auto"/>
          <w:sz w:val="28"/>
          <w:szCs w:val="28"/>
        </w:rPr>
        <w:t>Z</w:t>
      </w:r>
      <w:r w:rsidR="00B974E7" w:rsidRPr="002122D9">
        <w:rPr>
          <w:rFonts w:ascii="Verdana" w:eastAsia="Times New Roman" w:hAnsi="Verdana" w:cs="Times New Roman"/>
          <w:iCs/>
          <w:color w:val="auto"/>
          <w:sz w:val="28"/>
          <w:szCs w:val="28"/>
        </w:rPr>
        <w:t>miany w budżecie polegały na:</w:t>
      </w:r>
    </w:p>
    <w:p w14:paraId="22302331" w14:textId="2B702E4D" w:rsidR="00B974E7" w:rsidRPr="002122D9" w:rsidRDefault="00B974E7" w:rsidP="00392C19">
      <w:pPr>
        <w:numPr>
          <w:ilvl w:val="0"/>
          <w:numId w:val="7"/>
        </w:numPr>
        <w:autoSpaceDE w:val="0"/>
        <w:autoSpaceDN w:val="0"/>
        <w:adjustRightInd w:val="0"/>
        <w:spacing w:before="120" w:after="120" w:line="240" w:lineRule="auto"/>
        <w:ind w:left="176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2122D9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zwiększeniu planu dochodów i wydatków o kwotę 23</w:t>
      </w:r>
      <w:r w:rsidR="00227D2B" w:rsidRPr="002122D9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2122D9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717 zł (zgodnie z pismami Wojewody Dolnośląskiego), na:</w:t>
      </w:r>
    </w:p>
    <w:p w14:paraId="100DFD9D" w14:textId="77777777" w:rsidR="002E10B2" w:rsidRDefault="00B974E7" w:rsidP="00392C1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E10B2">
        <w:rPr>
          <w:rFonts w:ascii="Verdana" w:eastAsia="Times New Roman" w:hAnsi="Verdana" w:cs="Times New Roman"/>
          <w:color w:val="000000"/>
          <w:sz w:val="28"/>
          <w:szCs w:val="28"/>
        </w:rPr>
        <w:t>9</w:t>
      </w:r>
      <w:r w:rsidR="00227D2B" w:rsidRPr="002E10B2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</w:rPr>
        <w:t xml:space="preserve">905 zł z przeznaczeniem na sfinansowanie wypłat zryczałtowanych dodatków energetycznych dla odbiorców  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</w:rPr>
        <w:lastRenderedPageBreak/>
        <w:t>wrażliwych energii elektrycznej oraz kosztów obsługi tego zadania realizowanego przez gminy w wysokości 2% łącznej kwoty dotacji wypłaconych gminie,</w:t>
      </w:r>
    </w:p>
    <w:p w14:paraId="6C784EDF" w14:textId="03C7222B" w:rsidR="00B974E7" w:rsidRPr="002E10B2" w:rsidRDefault="00B974E7" w:rsidP="00392C19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E10B2">
        <w:rPr>
          <w:rFonts w:ascii="Verdana" w:eastAsia="Times New Roman" w:hAnsi="Verdana" w:cs="Times New Roman"/>
          <w:color w:val="000000"/>
          <w:sz w:val="28"/>
          <w:szCs w:val="28"/>
        </w:rPr>
        <w:t>13</w:t>
      </w:r>
      <w:r w:rsidR="00227D2B" w:rsidRPr="002E10B2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</w:rPr>
        <w:t>812 zł z przeznaczeniem na wypłatę wynagrodzenia dla opiekunów prawnych osób ubezwłasnowolnionych</w:t>
      </w:r>
      <w:r w:rsidR="00227D2B" w:rsidRPr="002E10B2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</w:p>
    <w:p w14:paraId="5E76BE11" w14:textId="6736EBCF" w:rsidR="00B974E7" w:rsidRPr="002122D9" w:rsidRDefault="00B974E7" w:rsidP="00227D2B">
      <w:pPr>
        <w:autoSpaceDE w:val="0"/>
        <w:autoSpaceDN w:val="0"/>
        <w:adjustRightInd w:val="0"/>
        <w:spacing w:before="120" w:after="120"/>
        <w:ind w:left="227" w:hanging="227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2122D9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2</w:t>
      </w:r>
      <w:r w:rsidRPr="002122D9">
        <w:rPr>
          <w:rFonts w:ascii="Verdana" w:eastAsia="Times New Roman" w:hAnsi="Verdana" w:cs="Times New Roman"/>
          <w:color w:val="000000"/>
          <w:sz w:val="28"/>
          <w:szCs w:val="28"/>
        </w:rPr>
        <w:t xml:space="preserve">) </w:t>
      </w:r>
      <w:r w:rsidRPr="002122D9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przeniesieniu planu wydatków między rozdziałami, paragrafami klasyfikacji budżetowej w kwocie 38</w:t>
      </w:r>
      <w:r w:rsidR="00227D2B" w:rsidRPr="002122D9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2122D9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068,36 zł, z tego:</w:t>
      </w:r>
    </w:p>
    <w:p w14:paraId="6C271AF3" w14:textId="77777777" w:rsidR="002E10B2" w:rsidRDefault="00B974E7" w:rsidP="00392C1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0,36 zł na dostosowanie wysokości kwot do zapisów Uchwały 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br/>
        <w:t xml:space="preserve">Nr XII/139/2019 Rady Miasta Bolesławiec </w:t>
      </w:r>
      <w:r w:rsid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z dnia 30 października 2019 r. 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w sprawie wyrażenia zgody na zaciągnięcie zobowiązania z tytułu zawarcia umowy z Miejskim Zakładem Komunikacji Sp. z o.o. w Bolesławcu na okres przekraczający rok budżetowy o świadczenie publicznych usług przewozowych w zbiorowej komunikacji autobusowej na terenie miasta Bolesławiec,</w:t>
      </w:r>
    </w:p>
    <w:p w14:paraId="6387E64C" w14:textId="77777777" w:rsidR="002E10B2" w:rsidRDefault="00B974E7" w:rsidP="00392C1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11</w:t>
      </w:r>
      <w:r w:rsidR="001017A0"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000 zł na pokrycie kosztów opłaty eksploatacyjnej czterech lokali mieszkalnych stanowiących własność Gminy Miejskiej Bolesławiec (nabycie w wyniku spadkobrania),</w:t>
      </w:r>
    </w:p>
    <w:p w14:paraId="44585295" w14:textId="77777777" w:rsidR="002E10B2" w:rsidRDefault="00B974E7" w:rsidP="00392C1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</w:t>
      </w:r>
      <w:r w:rsidR="001017A0"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000 zł na zapłatę zaliczki dla komornika sądowego w związku z podjęciem czynności komorniczych w sprawie przywłaszczenia mienia,</w:t>
      </w:r>
    </w:p>
    <w:p w14:paraId="2FF70E8F" w14:textId="77777777" w:rsidR="002E10B2" w:rsidRDefault="00B974E7" w:rsidP="00392C1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10</w:t>
      </w:r>
      <w:r w:rsidR="001017A0"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400 zł na zabezpieczenie środków zasądzonych wyrokiem Sądu Rejonowego w Bolesławcu, sygn. akt IC 460/21 w sprawie odszkodowania dla osoby fizycznej w związku z oddaleniem apelacji przez Sąd Okręgowy 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br/>
        <w:t>w Jeleniej Górze,</w:t>
      </w:r>
    </w:p>
    <w:p w14:paraId="5EDEC114" w14:textId="77777777" w:rsidR="002E10B2" w:rsidRDefault="00B974E7" w:rsidP="00392C1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168 zł na pokrycie kosztów wpłaty na Państwowy Fundusz Rehabilitacji Osób Niepełnosprawnych w SP Nr 2,</w:t>
      </w:r>
    </w:p>
    <w:p w14:paraId="6BC1048B" w14:textId="77777777" w:rsidR="002E10B2" w:rsidRDefault="00B974E7" w:rsidP="00392C1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10</w:t>
      </w:r>
      <w:r w:rsidR="00E21E8E"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000 zł w związku z ogłoszeniem przez Ministerstwo Rodziny i Polityki Społecznej otwartego konkursu ofert </w:t>
      </w:r>
      <w:r w:rsidR="00E21E8E"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„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Od zależności ku samodzielności - edycja 2022 r.</w:t>
      </w:r>
      <w:r w:rsidR="00E21E8E"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”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 oraz przygotowaniem i złożeniem oferty przez Gminę Miejską Bolesławiec. Instytucja, która składa wniosek obowiązana 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lastRenderedPageBreak/>
        <w:t>jest zagwarantować środki własne na pokrycie co najmniej 20% kosztów projektu w stosunku do kosztów całkowitych zadania,</w:t>
      </w:r>
    </w:p>
    <w:p w14:paraId="5E85B25F" w14:textId="66D83B5D" w:rsidR="00B974E7" w:rsidRPr="002E10B2" w:rsidRDefault="00B974E7" w:rsidP="00392C1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</w:pP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5</w:t>
      </w:r>
      <w:r w:rsidR="00E21E8E"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500 zł na wyodrębnienie w ramach zadania pn. </w:t>
      </w:r>
      <w:r w:rsidR="00E21E8E"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„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Sieć współpracy Kwitnące Łąki</w:t>
      </w:r>
      <w:r w:rsidR="00E21E8E"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”</w:t>
      </w:r>
      <w:r w:rsidRPr="002E10B2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 paragrafów klasyfikacji budżetowej.</w:t>
      </w:r>
    </w:p>
    <w:p w14:paraId="4C41C8C5" w14:textId="21252752" w:rsidR="00906F15" w:rsidRPr="002122D9" w:rsidRDefault="00906F15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05FEF5B" w14:textId="5F6F5757" w:rsidR="00E21E8E" w:rsidRPr="002122D9" w:rsidRDefault="00E21E8E" w:rsidP="00E21E8E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Zarządzenie  </w:t>
      </w:r>
      <w:r w:rsidR="00133497"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Nr </w:t>
      </w: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57/2022 z dnia 18.02.2022 r. w sprawie zmian w budżecie miasta na 2022 r. </w:t>
      </w:r>
    </w:p>
    <w:p w14:paraId="6B6E4F4C" w14:textId="77777777" w:rsidR="00E21E8E" w:rsidRPr="002122D9" w:rsidRDefault="00E21E8E" w:rsidP="00E21E8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01E4FD44" w14:textId="67DF7F8C" w:rsidR="00E21E8E" w:rsidRPr="002122D9" w:rsidRDefault="00E21E8E" w:rsidP="00E21E8E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>Zmiany w budżecie polegały na:</w:t>
      </w:r>
    </w:p>
    <w:p w14:paraId="48D4C77C" w14:textId="2CB61C67" w:rsidR="00E21E8E" w:rsidRPr="002E10B2" w:rsidRDefault="00E21E8E" w:rsidP="00392C19">
      <w:pPr>
        <w:pStyle w:val="Akapitzlist"/>
        <w:numPr>
          <w:ilvl w:val="0"/>
          <w:numId w:val="18"/>
        </w:numPr>
        <w:spacing w:after="0"/>
        <w:ind w:left="284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E10B2">
        <w:rPr>
          <w:rFonts w:ascii="Verdana" w:eastAsia="Times New Roman" w:hAnsi="Verdana" w:cs="Times New Roman"/>
          <w:bCs/>
          <w:color w:val="auto"/>
          <w:sz w:val="28"/>
          <w:szCs w:val="28"/>
        </w:rPr>
        <w:t>przeniesieniu planu wydatków z rezerwy celowej w kwocie 189.177,60 zł, z tego:</w:t>
      </w:r>
    </w:p>
    <w:p w14:paraId="15643319" w14:textId="77777777" w:rsidR="002E10B2" w:rsidRDefault="00E21E8E" w:rsidP="00392C19">
      <w:pPr>
        <w:pStyle w:val="Akapitzlist"/>
        <w:numPr>
          <w:ilvl w:val="0"/>
          <w:numId w:val="1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E10B2">
        <w:rPr>
          <w:rFonts w:ascii="Verdana" w:eastAsia="Times New Roman" w:hAnsi="Verdana" w:cs="Times New Roman"/>
          <w:bCs/>
          <w:color w:val="auto"/>
          <w:sz w:val="28"/>
          <w:szCs w:val="28"/>
        </w:rPr>
        <w:t>118.557,60 zł na wypłatę odpraw emerytalnych dla pracowników Urzędu Miasta Bolesławiec,</w:t>
      </w:r>
    </w:p>
    <w:p w14:paraId="5ECF434D" w14:textId="4008FF1A" w:rsidR="00E21E8E" w:rsidRPr="002E10B2" w:rsidRDefault="00E21E8E" w:rsidP="00392C19">
      <w:pPr>
        <w:pStyle w:val="Akapitzlist"/>
        <w:numPr>
          <w:ilvl w:val="0"/>
          <w:numId w:val="19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E10B2">
        <w:rPr>
          <w:rFonts w:ascii="Verdana" w:eastAsia="Times New Roman" w:hAnsi="Verdana" w:cs="Times New Roman"/>
          <w:bCs/>
          <w:color w:val="auto"/>
          <w:sz w:val="28"/>
          <w:szCs w:val="28"/>
        </w:rPr>
        <w:t>70.620 zł na wypłatę odpraw emerytalnych dla pracowników Domu Pomocy Społecznej w Bolesławcu,</w:t>
      </w:r>
    </w:p>
    <w:p w14:paraId="5055D662" w14:textId="18B1598C" w:rsidR="00E21E8E" w:rsidRPr="002E10B2" w:rsidRDefault="00E21E8E" w:rsidP="00392C19">
      <w:pPr>
        <w:pStyle w:val="Akapitzlist"/>
        <w:numPr>
          <w:ilvl w:val="0"/>
          <w:numId w:val="18"/>
        </w:numPr>
        <w:spacing w:after="0"/>
        <w:ind w:left="284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E10B2">
        <w:rPr>
          <w:rFonts w:ascii="Verdana" w:eastAsia="Times New Roman" w:hAnsi="Verdana" w:cs="Times New Roman"/>
          <w:bCs/>
          <w:color w:val="auto"/>
          <w:sz w:val="28"/>
          <w:szCs w:val="28"/>
        </w:rPr>
        <w:t>przeniesieniu planu wydatków między rozdziałami i  paragrafami klasyfikacji budżetowej w kwocie  161.790,74 zł, z tego:</w:t>
      </w:r>
    </w:p>
    <w:p w14:paraId="723D826C" w14:textId="77777777" w:rsidR="002E10B2" w:rsidRDefault="00E21E8E" w:rsidP="00392C19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E10B2">
        <w:rPr>
          <w:rFonts w:ascii="Verdana" w:eastAsia="Times New Roman" w:hAnsi="Verdana" w:cs="Times New Roman"/>
          <w:bCs/>
          <w:color w:val="auto"/>
          <w:sz w:val="28"/>
          <w:szCs w:val="28"/>
        </w:rPr>
        <w:t>4.899 zł na pokrycie kosztów zużycia mediów oraz zawarcie umów zleceń,</w:t>
      </w:r>
    </w:p>
    <w:p w14:paraId="1660EB18" w14:textId="77777777" w:rsidR="002E10B2" w:rsidRDefault="00E21E8E" w:rsidP="00392C19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E10B2">
        <w:rPr>
          <w:rFonts w:ascii="Verdana" w:eastAsia="Times New Roman" w:hAnsi="Verdana" w:cs="Times New Roman"/>
          <w:bCs/>
          <w:color w:val="auto"/>
          <w:sz w:val="28"/>
          <w:szCs w:val="28"/>
        </w:rPr>
        <w:t>1.628,74 zł w związku z realizacją zadania związanego z prowadzeniem i aktualizacją rejestru wyborców,</w:t>
      </w:r>
    </w:p>
    <w:p w14:paraId="6E686084" w14:textId="77777777" w:rsidR="002E10B2" w:rsidRDefault="00E21E8E" w:rsidP="00392C19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E10B2">
        <w:rPr>
          <w:rFonts w:ascii="Verdana" w:eastAsia="Times New Roman" w:hAnsi="Verdana" w:cs="Times New Roman"/>
          <w:bCs/>
          <w:color w:val="auto"/>
          <w:sz w:val="28"/>
          <w:szCs w:val="28"/>
        </w:rPr>
        <w:t>86.614 zł na pokrycie kosztów wpłaty na Państwowy Fundusz Rehabilitacji Osób Niepełnosprawnych (SP Nr 5) oraz na koszty zużycia mediów w szkołach podstawowych w Bolesławcu,</w:t>
      </w:r>
    </w:p>
    <w:p w14:paraId="65B1D5DD" w14:textId="77777777" w:rsidR="002E10B2" w:rsidRDefault="00E21E8E" w:rsidP="00392C19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E10B2">
        <w:rPr>
          <w:rFonts w:ascii="Verdana" w:eastAsia="Times New Roman" w:hAnsi="Verdana" w:cs="Times New Roman"/>
          <w:bCs/>
          <w:color w:val="auto"/>
          <w:sz w:val="28"/>
          <w:szCs w:val="28"/>
        </w:rPr>
        <w:t>52.159 zł na zakup pomocy dydaktycznych oraz na opłaty za polisy ubezpieczeniowe, a także na  pokrycie kosztów zużycia mediów w miejskich przedszkolach publicznych w Bolesławcu,</w:t>
      </w:r>
    </w:p>
    <w:p w14:paraId="0BF04CDD" w14:textId="726678E4" w:rsidR="001D099B" w:rsidRPr="002E10B2" w:rsidRDefault="00E21E8E" w:rsidP="00392C19">
      <w:pPr>
        <w:pStyle w:val="Akapitzlist"/>
        <w:numPr>
          <w:ilvl w:val="0"/>
          <w:numId w:val="20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E10B2">
        <w:rPr>
          <w:rFonts w:ascii="Verdana" w:eastAsia="Times New Roman" w:hAnsi="Verdana" w:cs="Times New Roman"/>
          <w:bCs/>
          <w:color w:val="auto"/>
          <w:sz w:val="28"/>
          <w:szCs w:val="28"/>
        </w:rPr>
        <w:t>16.490 zł na koszty zużycia mediów w szkołach podstawowych w Bolesławcu.</w:t>
      </w:r>
    </w:p>
    <w:p w14:paraId="3787D7ED" w14:textId="4B00E35F" w:rsidR="0085172F" w:rsidRPr="002122D9" w:rsidRDefault="0085172F" w:rsidP="00F34054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5498C3F" w14:textId="0C2B4E73" w:rsidR="00133497" w:rsidRPr="002122D9" w:rsidRDefault="00133497" w:rsidP="00133497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lastRenderedPageBreak/>
        <w:t>Zarządzenie  Nr 62/2022 z dnia 28.02.2022 r</w:t>
      </w:r>
      <w:r w:rsidR="00274488" w:rsidRPr="002122D9">
        <w:rPr>
          <w:rFonts w:ascii="Verdana" w:eastAsia="Times New Roman" w:hAnsi="Verdana" w:cs="Times New Roman"/>
          <w:color w:val="auto"/>
          <w:sz w:val="28"/>
          <w:szCs w:val="28"/>
        </w:rPr>
        <w:t>.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 sprawie zmian w budżecie miasta na 2022 r.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7195F38C" w14:textId="77777777" w:rsidR="00133497" w:rsidRPr="002122D9" w:rsidRDefault="00133497" w:rsidP="00133497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20AD3793" w14:textId="74F9A58B" w:rsidR="00133497" w:rsidRPr="002122D9" w:rsidRDefault="00133497" w:rsidP="00133497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iCs/>
          <w:color w:val="auto"/>
          <w:sz w:val="28"/>
          <w:szCs w:val="28"/>
        </w:rPr>
        <w:t>Zmiany w budżecie polegały na:</w:t>
      </w:r>
    </w:p>
    <w:p w14:paraId="797D2887" w14:textId="77777777" w:rsidR="00C65A37" w:rsidRPr="00C65A37" w:rsidRDefault="00133497" w:rsidP="00392C19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zwiększeniu planu dochodów i wydatków o kwotę  4.124 zł, z tego:</w:t>
      </w:r>
    </w:p>
    <w:p w14:paraId="3314329E" w14:textId="5188B130" w:rsidR="00133497" w:rsidRPr="00C65A37" w:rsidRDefault="00133497" w:rsidP="00392C1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4.124 zł na wypłatę przez gminę jednorazowego świadczenia w wysokości 4.000 zł w ramach  wsparcia kobiet w ciąży i rodzin „Za życiem” - zgodnie z pismem Wojewody Dolnośląskiego nr FB-BP.3111.30.2022.MJ z dnia 22.02.2022 r.</w:t>
      </w:r>
    </w:p>
    <w:p w14:paraId="28E6936B" w14:textId="0A7AB297" w:rsidR="00133497" w:rsidRPr="00C65A37" w:rsidRDefault="00133497" w:rsidP="00392C19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przeniesieniu planu wydatków z rezerwy celowej na realizację zadań z zakresu zarządzania kryzysowego w kwocie 100</w:t>
      </w:r>
      <w:r w:rsidR="00041144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000 zł, z tego:</w:t>
      </w:r>
    </w:p>
    <w:p w14:paraId="30B2364E" w14:textId="48450993" w:rsidR="00133497" w:rsidRPr="00C65A37" w:rsidRDefault="00133497" w:rsidP="00392C1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100.000 zł  na zakup materiałów medycznych i leków celem przekazania miastu partnerskiemu  na Ukrainie - Zbaraż, które jest objęte konfliktem wojennym z Rosją co  wiąże  się z zagrożeniem zdrowia i życia jego obywateli.  Zakupione materiały przeznaczone do udzielenia pomocy zostaną przekazane specjalnie zorganizowanym w tym celu transportem do Zbaraża.</w:t>
      </w:r>
    </w:p>
    <w:p w14:paraId="3FDA1E49" w14:textId="798DF57F" w:rsidR="00133497" w:rsidRPr="00C65A37" w:rsidRDefault="00133497" w:rsidP="00392C19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przeniesieniu planu wydatków między rozdziałami i  paragrafami klasyfikacji budżetowej w kwocie  28.061 zł, z tego:</w:t>
      </w:r>
    </w:p>
    <w:p w14:paraId="2DC8A918" w14:textId="0798F9E9" w:rsidR="00133497" w:rsidRPr="00C65A37" w:rsidRDefault="00133497" w:rsidP="00392C1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10.000 zł na aktualizację, weryfikację i  uporządkowanie ewidencji obejmującej  2077 użytkowników wieczystych w systemie informatycznym REKORD w module „Użytkowanie wieczyste”.</w:t>
      </w:r>
    </w:p>
    <w:p w14:paraId="2EB73E2F" w14:textId="39A1E0DD" w:rsidR="00133497" w:rsidRPr="00C65A37" w:rsidRDefault="00133497" w:rsidP="00392C1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3.099 zł na pokrycie wydatków związanych z zapłatą za podatek od nieruchomości oraz zapłatą za abonament RTV i ubezpieczenie majątku  MOPS w Bolesławcu,</w:t>
      </w:r>
    </w:p>
    <w:p w14:paraId="46D94A9E" w14:textId="27F7F613" w:rsidR="00133497" w:rsidRPr="00C65A37" w:rsidRDefault="00133497" w:rsidP="00392C1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14.962 zł w związku ze zwrotem dotacji do Dolnośląskiego Urzędu Wojewódzkiego przeznaczonej na finansowanie świadczeń pomocy materialnej dla uczniów o charakterze socjalnym.</w:t>
      </w:r>
    </w:p>
    <w:p w14:paraId="7002B044" w14:textId="77777777" w:rsidR="00E21E8E" w:rsidRPr="002122D9" w:rsidRDefault="00E21E8E" w:rsidP="00133497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2E28F92B" w14:textId="0BC12814" w:rsidR="00274488" w:rsidRPr="002122D9" w:rsidRDefault="00274488" w:rsidP="00274488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Zarządzenie Nr 79/2022 z dnia 2.03.2022 r.  w sprawie zmian w budżecie miasta na 2022 r. </w:t>
      </w:r>
    </w:p>
    <w:p w14:paraId="74EBAF73" w14:textId="77777777" w:rsidR="00274488" w:rsidRPr="002122D9" w:rsidRDefault="00274488" w:rsidP="00274488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10B6BDE6" w14:textId="223CBB4D" w:rsidR="00274488" w:rsidRPr="002122D9" w:rsidRDefault="00274488" w:rsidP="00274488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>Zmiany w budżecie polegały na:</w:t>
      </w:r>
    </w:p>
    <w:p w14:paraId="1DC8E412" w14:textId="378062C0" w:rsidR="00E21E8E" w:rsidRPr="00C65A37" w:rsidRDefault="00274488" w:rsidP="00392C19">
      <w:pPr>
        <w:pStyle w:val="Akapitzlist"/>
        <w:numPr>
          <w:ilvl w:val="0"/>
          <w:numId w:val="23"/>
        </w:numPr>
        <w:spacing w:after="0"/>
        <w:ind w:left="364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bCs/>
          <w:color w:val="auto"/>
          <w:sz w:val="28"/>
          <w:szCs w:val="28"/>
        </w:rPr>
        <w:t>przeniesieniu planu wydatków między paragrafami klasyfikacji budżetowej w kwocie  500 zł na zakup materiałów medycznych w ramach pomocy dla miasta partnerskiego Zbaraż na Ukrainie.</w:t>
      </w:r>
    </w:p>
    <w:p w14:paraId="4A3EF7DC" w14:textId="6C86B13A" w:rsidR="00274488" w:rsidRPr="002122D9" w:rsidRDefault="00274488" w:rsidP="00274488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0649E1BB" w14:textId="5B656686" w:rsidR="00274488" w:rsidRPr="002122D9" w:rsidRDefault="00274488" w:rsidP="00274488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51E3145E" w14:textId="1D2452A2" w:rsidR="00274488" w:rsidRPr="002122D9" w:rsidRDefault="00274488" w:rsidP="00274488">
      <w:pPr>
        <w:spacing w:after="0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Zarządzenie  </w:t>
      </w:r>
      <w:r w:rsidR="00516970"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Nr </w:t>
      </w: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88/2022 z dnia  9.03.2022 r.  w sprawie zmian w budżecie miasta na 2022 r. </w:t>
      </w:r>
    </w:p>
    <w:p w14:paraId="0F914A65" w14:textId="77777777" w:rsidR="00274488" w:rsidRPr="002122D9" w:rsidRDefault="00274488" w:rsidP="00274488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</w:p>
    <w:p w14:paraId="53DFBBEA" w14:textId="0B5D0742" w:rsidR="00274488" w:rsidRPr="002122D9" w:rsidRDefault="00274488" w:rsidP="00274488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>Zmiany w budżecie polegały na:</w:t>
      </w:r>
    </w:p>
    <w:p w14:paraId="5C1B073B" w14:textId="59C25D70" w:rsidR="00274488" w:rsidRPr="00C65A37" w:rsidRDefault="00274488" w:rsidP="00392C19">
      <w:pPr>
        <w:pStyle w:val="Akapitzlist"/>
        <w:numPr>
          <w:ilvl w:val="0"/>
          <w:numId w:val="24"/>
        </w:numPr>
        <w:spacing w:after="0"/>
        <w:ind w:left="37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bCs/>
          <w:color w:val="auto"/>
          <w:sz w:val="28"/>
          <w:szCs w:val="28"/>
        </w:rPr>
        <w:t>przeniesieniu planu wydatków z rezerwy celowej na realizację zadań z zakresu zarządzania kryzysowego w kwocie 200.000 zł, na zadania z zakresu zarządzania kryzysowego i zabezpieczenia środków celem konieczności udzielenia pomocy uchodźcom w związku z działaniami militarnymi w Ukrainie.</w:t>
      </w:r>
    </w:p>
    <w:p w14:paraId="0A3701D7" w14:textId="77777777" w:rsidR="00E21E8E" w:rsidRPr="002122D9" w:rsidRDefault="00E21E8E" w:rsidP="00133497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71D9877" w14:textId="77777777" w:rsidR="00E21E8E" w:rsidRPr="002122D9" w:rsidRDefault="00E21E8E" w:rsidP="00AB0EDB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1142EE35" w14:textId="08863E42" w:rsidR="00274488" w:rsidRPr="002122D9" w:rsidRDefault="00274488" w:rsidP="00516970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Zarządzenie  </w:t>
      </w:r>
      <w:r w:rsidR="00516970"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Nr 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90/2022 z dnia 11.03.2022 r</w:t>
      </w:r>
      <w:r w:rsidR="00516970" w:rsidRPr="002122D9">
        <w:rPr>
          <w:rFonts w:ascii="Verdana" w:eastAsia="Times New Roman" w:hAnsi="Verdana" w:cs="Times New Roman"/>
          <w:color w:val="auto"/>
          <w:sz w:val="28"/>
          <w:szCs w:val="28"/>
        </w:rPr>
        <w:t>.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 sprawie zmian w budżecie miasta na 2022 r.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4FB929A4" w14:textId="77777777" w:rsidR="00274488" w:rsidRPr="002122D9" w:rsidRDefault="00274488" w:rsidP="0051697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0D7F4FDF" w14:textId="740767E8" w:rsidR="00274488" w:rsidRPr="002122D9" w:rsidRDefault="00274488" w:rsidP="00516970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iCs/>
          <w:color w:val="auto"/>
          <w:sz w:val="28"/>
          <w:szCs w:val="28"/>
        </w:rPr>
        <w:t>Zmiany w budżecie polegały na:</w:t>
      </w:r>
    </w:p>
    <w:p w14:paraId="6827E8F0" w14:textId="71977060" w:rsidR="00274488" w:rsidRPr="00C65A37" w:rsidRDefault="00274488" w:rsidP="00392C19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i/>
          <w:iCs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przeniesieniu planu wydatków między paragrafami klasyfikacji budżetowej w kwocie 12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000 zł  na zadania z zakresu zarządzania kryzysowego i zabezpieczenia środków celem konieczności udzielenia pomocy uchodźcom z Ukrainy w związku z działaniami militarnymi.</w:t>
      </w:r>
    </w:p>
    <w:p w14:paraId="6C08BCA7" w14:textId="77777777" w:rsidR="00516970" w:rsidRPr="002122D9" w:rsidRDefault="00516970" w:rsidP="00516970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5E20319A" w14:textId="724B81FE" w:rsidR="00274488" w:rsidRPr="002122D9" w:rsidRDefault="00274488" w:rsidP="00516970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Zarządzenie  </w:t>
      </w:r>
      <w:r w:rsidR="00516970"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Nr 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93/2022 z dnia  21.03.2022 r</w:t>
      </w:r>
      <w:r w:rsidR="00516970" w:rsidRPr="002122D9">
        <w:rPr>
          <w:rFonts w:ascii="Verdana" w:eastAsia="Times New Roman" w:hAnsi="Verdana" w:cs="Times New Roman"/>
          <w:color w:val="auto"/>
          <w:sz w:val="28"/>
          <w:szCs w:val="28"/>
        </w:rPr>
        <w:t>.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 sprawie zmian w budżecie miasta na 2022 r.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 </w:t>
      </w:r>
    </w:p>
    <w:p w14:paraId="141BC8CD" w14:textId="77777777" w:rsidR="00274488" w:rsidRPr="002122D9" w:rsidRDefault="00274488" w:rsidP="0051697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08F30A83" w14:textId="49102FD5" w:rsidR="00274488" w:rsidRPr="002122D9" w:rsidRDefault="00516970" w:rsidP="00516970">
      <w:pPr>
        <w:spacing w:after="0" w:line="240" w:lineRule="auto"/>
        <w:jc w:val="both"/>
        <w:rPr>
          <w:rFonts w:ascii="Verdana" w:eastAsia="Times New Roman" w:hAnsi="Verdana" w:cs="Times New Roman"/>
          <w:i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iCs/>
          <w:color w:val="auto"/>
          <w:sz w:val="28"/>
          <w:szCs w:val="28"/>
        </w:rPr>
        <w:lastRenderedPageBreak/>
        <w:t>Z</w:t>
      </w:r>
      <w:r w:rsidR="00274488" w:rsidRPr="002122D9">
        <w:rPr>
          <w:rFonts w:ascii="Verdana" w:eastAsia="Times New Roman" w:hAnsi="Verdana" w:cs="Times New Roman"/>
          <w:iCs/>
          <w:color w:val="auto"/>
          <w:sz w:val="28"/>
          <w:szCs w:val="28"/>
        </w:rPr>
        <w:t>miany w budżecie polegały na:</w:t>
      </w:r>
    </w:p>
    <w:p w14:paraId="6EE6F33E" w14:textId="21BB8AC3" w:rsidR="00274488" w:rsidRPr="00C65A37" w:rsidRDefault="00274488" w:rsidP="00392C19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zwiększeniu planu dochodów i wydatków o kwotę  933</w:t>
      </w:r>
      <w:r w:rsidR="00041144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894 zł, z tego:</w:t>
      </w:r>
    </w:p>
    <w:p w14:paraId="7DB67C3D" w14:textId="77777777" w:rsidR="00C65A37" w:rsidRPr="00C65A37" w:rsidRDefault="00274488" w:rsidP="00392C1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15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000 zł w związku z przyznaną dotacją na utrzymanie grobów i cmentarzy wojennych - zgodnie z pismem Wojewody Dolnośląskiego nr FB-BP.3111.52.2022.AJ z dnia 08.03.2022 r.</w:t>
      </w:r>
    </w:p>
    <w:p w14:paraId="70867848" w14:textId="77777777" w:rsidR="00C65A37" w:rsidRPr="00C65A37" w:rsidRDefault="00274488" w:rsidP="00392C1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306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000 zł z przeznaczeniem na pomoc w postaci jednorazowego świadczenia pieniężnego w wysokości 300 zł dla obywateli Ukrainy przebywających na terytorium Polski w związku z konfliktem zbrojnym na Ukrainie. Planowane środki z Funduszu Pomocy,</w:t>
      </w:r>
    </w:p>
    <w:p w14:paraId="3F9BA501" w14:textId="77777777" w:rsidR="00C65A37" w:rsidRPr="00C65A37" w:rsidRDefault="00274488" w:rsidP="00392C1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5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586 zł na zadania zlecone ustawami - zgodnie z pismem Wojewody Dolnośląskiego nr FB-BP.3111.3.2022.KSz z dnia 18.02.2022 r.,</w:t>
      </w:r>
    </w:p>
    <w:p w14:paraId="676507AA" w14:textId="5115FDB7" w:rsidR="00274488" w:rsidRPr="00C65A37" w:rsidRDefault="00274488" w:rsidP="00392C1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</w:rPr>
        <w:t>607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</w:rPr>
        <w:t xml:space="preserve">308 zł z przeznaczeniem na sfinansowanie wypłat dodatków osłonowych oraz kosztów obsługi tego zadania realizowanego przez gminy w wysokości 2% łącznej kwoty dotacji wypłaconych w gminie - 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zgodnie z pismem Wojewody Dolnośląskiego nr FB-BP.3111.60.2022.MJ z dnia 18.03.2022 r.</w:t>
      </w:r>
    </w:p>
    <w:p w14:paraId="29E3E81D" w14:textId="6BDC17AB" w:rsidR="00274488" w:rsidRPr="00C65A37" w:rsidRDefault="00274488" w:rsidP="00392C19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zmniejszeniu planu dochodów i wydatków o kwotę  23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200 zł, z tego:</w:t>
      </w:r>
    </w:p>
    <w:p w14:paraId="274C74D5" w14:textId="5C0F4DC6" w:rsidR="00274488" w:rsidRPr="00C65A37" w:rsidRDefault="00274488" w:rsidP="00392C1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7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300 zł w związku z korektą decyzji dokonującej podziału kwot dotacji określonych w ustawie budżetowej na rok 2022 - zgodnie z pismem Wojewody Dolnośląskiego nr FB-BP.3111.3.2022.KSz z dnia 18.02.2022 r. oraz o kwotę 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br/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15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900 zł związanej z pomocą państwa w zakresie dożywiania - zgodnie z pismem Wojewody Dolnośląskiego nr FB-BP.3111.54.2022.MJ z dnia 09.03.2022 r.</w:t>
      </w:r>
    </w:p>
    <w:p w14:paraId="3B2AD01E" w14:textId="67E22623" w:rsidR="00274488" w:rsidRPr="00C65A37" w:rsidRDefault="00274488" w:rsidP="00392C19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przeniesieniu planu wydatków z rezerwy celowej w kwocie 32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670 zł w związku z wypłatą nagród jubileuszowych dla pracowników Urzędu Miasta Bolesławiec.</w:t>
      </w:r>
    </w:p>
    <w:p w14:paraId="747EE656" w14:textId="7ED45A5E" w:rsidR="00274488" w:rsidRPr="00C65A37" w:rsidRDefault="00274488" w:rsidP="00392C19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lastRenderedPageBreak/>
        <w:t>przeniesieniu planu wydatków między rozdziałami i  paragrafami klasyfikacji budżetowej w kwocie 914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380  zł, z tego:</w:t>
      </w:r>
    </w:p>
    <w:p w14:paraId="39F4F1E2" w14:textId="77777777" w:rsidR="00C65A37" w:rsidRPr="00C65A37" w:rsidRDefault="00274488" w:rsidP="00392C1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7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146 zł w związku z przejęciem dróg wojewódzkich przez powiat i koniecznością uregulowania opłat za umieszczenie urządzeń infrastruktury technicznej,</w:t>
      </w:r>
    </w:p>
    <w:p w14:paraId="13327B79" w14:textId="77777777" w:rsidR="00C65A37" w:rsidRPr="00C65A37" w:rsidRDefault="00274488" w:rsidP="00392C1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21</w:t>
      </w:r>
      <w:r w:rsidR="00516970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500 zł  na zakup i montaż wiat przystankowych,</w:t>
      </w:r>
    </w:p>
    <w:p w14:paraId="39166AFC" w14:textId="77777777" w:rsidR="00C65A37" w:rsidRPr="00C65A37" w:rsidRDefault="00274488" w:rsidP="00392C1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764</w:t>
      </w:r>
      <w:r w:rsidR="00BC27FA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934 zł na zadania zlecone ustawami i realizację bieżących zadań własnych przez MOPS w Bolesławcu,</w:t>
      </w:r>
    </w:p>
    <w:p w14:paraId="1D3B511C" w14:textId="77777777" w:rsidR="00C65A37" w:rsidRPr="00C65A37" w:rsidRDefault="00274488" w:rsidP="00392C1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110</w:t>
      </w:r>
      <w:r w:rsidR="00BC27FA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000 zł na zakup i montaż urządzeń zabawowych na placu zabaw przy ul. Łukasiewicza w Bolesławcu,</w:t>
      </w:r>
    </w:p>
    <w:p w14:paraId="2CE8F2A4" w14:textId="07A3678E" w:rsidR="00274488" w:rsidRPr="00C65A37" w:rsidRDefault="00274488" w:rsidP="00392C19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/>
        <w:jc w:val="both"/>
        <w:rPr>
          <w:rFonts w:ascii="Verdana" w:eastAsia="Times New Roman" w:hAnsi="Verdana" w:cs="Times New Roman"/>
          <w:color w:val="000000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10</w:t>
      </w:r>
      <w:r w:rsidR="00BC27FA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.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800 zł na pokrycie kosztów zakupu usługi animatora Sportu 2022 na boisku</w:t>
      </w:r>
      <w:r w:rsidR="00BC27FA"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 xml:space="preserve"> </w:t>
      </w:r>
      <w:r w:rsidRPr="00C65A37">
        <w:rPr>
          <w:rFonts w:ascii="Verdana" w:eastAsia="Times New Roman" w:hAnsi="Verdana" w:cs="Times New Roman"/>
          <w:color w:val="000000"/>
          <w:sz w:val="28"/>
          <w:szCs w:val="28"/>
          <w:u w:color="000000"/>
        </w:rPr>
        <w:t>Orlik za okres III-XI 2022 r. w SP Nr 1 w Bolesławcu.</w:t>
      </w:r>
    </w:p>
    <w:p w14:paraId="566A9FD6" w14:textId="77777777" w:rsidR="00E21E8E" w:rsidRPr="002122D9" w:rsidRDefault="00E21E8E" w:rsidP="00516970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599E02B6" w14:textId="66AF5416" w:rsidR="00E21E8E" w:rsidRPr="002122D9" w:rsidRDefault="00E21E8E" w:rsidP="00AB0EDB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DAD2410" w14:textId="1DDADFA7" w:rsidR="00983921" w:rsidRPr="002930EA" w:rsidRDefault="009F4D47" w:rsidP="002930EA">
      <w:pPr>
        <w:pStyle w:val="Nagwek2"/>
      </w:pPr>
      <w:r w:rsidRPr="002930EA">
        <w:t>W s</w:t>
      </w:r>
      <w:r w:rsidR="00950394" w:rsidRPr="002930EA">
        <w:t>praw</w:t>
      </w:r>
      <w:r w:rsidRPr="002930EA">
        <w:t>ach</w:t>
      </w:r>
      <w:r w:rsidR="00950394" w:rsidRPr="002930EA">
        <w:t xml:space="preserve">  podatkow</w:t>
      </w:r>
      <w:r w:rsidRPr="002930EA">
        <w:t>ych:</w:t>
      </w:r>
    </w:p>
    <w:p w14:paraId="4572410C" w14:textId="77777777" w:rsidR="007D3E32" w:rsidRPr="002122D9" w:rsidRDefault="007D3E32" w:rsidP="00AB0EDB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3BC48C56" w14:textId="77777777" w:rsidR="00C001FD" w:rsidRPr="002122D9" w:rsidRDefault="00E3131F" w:rsidP="00C001FD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>Decyzje :</w:t>
      </w:r>
      <w:r w:rsidR="00D81D91" w:rsidRPr="002122D9">
        <w:rPr>
          <w:rFonts w:ascii="Verdana" w:hAnsi="Verdana" w:cs="Times New Roman"/>
          <w:sz w:val="28"/>
          <w:szCs w:val="28"/>
        </w:rPr>
        <w:t xml:space="preserve"> </w:t>
      </w:r>
    </w:p>
    <w:p w14:paraId="00C5800E" w14:textId="3C761F64" w:rsidR="00C001FD" w:rsidRPr="002122D9" w:rsidRDefault="00C001FD" w:rsidP="00C001FD">
      <w:pPr>
        <w:spacing w:after="0"/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*ogółem  wydano 268 decyzji:</w:t>
      </w:r>
    </w:p>
    <w:p w14:paraId="1A9F047D" w14:textId="77777777" w:rsidR="00C001FD" w:rsidRPr="002122D9" w:rsidRDefault="00C001FD" w:rsidP="00C001FD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4D0929BE" w14:textId="77777777" w:rsidR="00C65A37" w:rsidRDefault="00C001FD" w:rsidP="00392C19">
      <w:pPr>
        <w:pStyle w:val="Akapitzlist"/>
        <w:numPr>
          <w:ilvl w:val="0"/>
          <w:numId w:val="29"/>
        </w:numPr>
        <w:spacing w:after="0"/>
        <w:jc w:val="both"/>
        <w:rPr>
          <w:rFonts w:ascii="Verdana" w:hAnsi="Verdana" w:cs="Times New Roman"/>
          <w:sz w:val="28"/>
          <w:szCs w:val="28"/>
        </w:rPr>
      </w:pPr>
      <w:r w:rsidRPr="00C65A37">
        <w:rPr>
          <w:rFonts w:ascii="Verdana" w:hAnsi="Verdana" w:cs="Times New Roman"/>
          <w:sz w:val="28"/>
          <w:szCs w:val="28"/>
        </w:rPr>
        <w:t>254 decyzje w sprawie wymiaru/zmiany podatku od nieruchomości, rolnego, łącznego zobowiązania pieniężnego- osoby fizyczne,</w:t>
      </w:r>
    </w:p>
    <w:p w14:paraId="0A98B64B" w14:textId="73933191" w:rsidR="00C001FD" w:rsidRPr="00C65A37" w:rsidRDefault="00C001FD" w:rsidP="00392C19">
      <w:pPr>
        <w:pStyle w:val="Akapitzlist"/>
        <w:numPr>
          <w:ilvl w:val="0"/>
          <w:numId w:val="29"/>
        </w:numPr>
        <w:spacing w:after="0"/>
        <w:jc w:val="both"/>
        <w:rPr>
          <w:rFonts w:ascii="Verdana" w:hAnsi="Verdana" w:cs="Times New Roman"/>
          <w:sz w:val="28"/>
          <w:szCs w:val="28"/>
        </w:rPr>
      </w:pPr>
      <w:r w:rsidRPr="00C65A37">
        <w:rPr>
          <w:rFonts w:ascii="Verdana" w:hAnsi="Verdana" w:cs="Times New Roman"/>
          <w:sz w:val="28"/>
          <w:szCs w:val="28"/>
        </w:rPr>
        <w:t xml:space="preserve">1 decyzja w sprawie określenia zobowiązania podatkowego </w:t>
      </w:r>
    </w:p>
    <w:p w14:paraId="4B370F12" w14:textId="77777777" w:rsidR="00C65A37" w:rsidRDefault="00C001FD" w:rsidP="00C65A37">
      <w:pPr>
        <w:spacing w:after="0"/>
        <w:ind w:left="709"/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 xml:space="preserve">w opłacie skarbowej, </w:t>
      </w:r>
    </w:p>
    <w:p w14:paraId="45D921D8" w14:textId="77777777" w:rsidR="00C65A37" w:rsidRDefault="00C001FD" w:rsidP="00392C19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sz w:val="28"/>
          <w:szCs w:val="28"/>
        </w:rPr>
      </w:pPr>
      <w:r w:rsidRPr="00C65A37">
        <w:rPr>
          <w:rFonts w:ascii="Verdana" w:hAnsi="Verdana" w:cs="Times New Roman"/>
          <w:sz w:val="28"/>
          <w:szCs w:val="28"/>
        </w:rPr>
        <w:t>10 decyzji w sprawie zwrotu opłaty skarbowej,</w:t>
      </w:r>
    </w:p>
    <w:p w14:paraId="298A372F" w14:textId="77777777" w:rsidR="00C65A37" w:rsidRDefault="00C001FD" w:rsidP="00392C19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sz w:val="28"/>
          <w:szCs w:val="28"/>
        </w:rPr>
      </w:pPr>
      <w:r w:rsidRPr="00C65A37">
        <w:rPr>
          <w:rFonts w:ascii="Verdana" w:hAnsi="Verdana" w:cs="Times New Roman"/>
          <w:sz w:val="28"/>
          <w:szCs w:val="28"/>
        </w:rPr>
        <w:t>2 decyzje w sprawie zmiany wysokości zobowiązania podatkowego w podatku od środków transportowych,</w:t>
      </w:r>
    </w:p>
    <w:p w14:paraId="40FDA518" w14:textId="3673DECA" w:rsidR="00C001FD" w:rsidRPr="00C65A37" w:rsidRDefault="00C001FD" w:rsidP="00392C19">
      <w:pPr>
        <w:pStyle w:val="Akapitzlist"/>
        <w:numPr>
          <w:ilvl w:val="0"/>
          <w:numId w:val="30"/>
        </w:numPr>
        <w:spacing w:after="0"/>
        <w:jc w:val="both"/>
        <w:rPr>
          <w:rFonts w:ascii="Verdana" w:hAnsi="Verdana" w:cs="Times New Roman"/>
          <w:sz w:val="28"/>
          <w:szCs w:val="28"/>
        </w:rPr>
      </w:pPr>
      <w:r w:rsidRPr="00C65A37">
        <w:rPr>
          <w:rFonts w:ascii="Verdana" w:hAnsi="Verdana" w:cs="Times New Roman"/>
          <w:sz w:val="28"/>
          <w:szCs w:val="28"/>
        </w:rPr>
        <w:t>1 decyzja w sprawie umorzenia postępowania podatkowego jako bezprzedmiotowe.</w:t>
      </w:r>
    </w:p>
    <w:p w14:paraId="18440974" w14:textId="5DB35D43" w:rsidR="00554E4D" w:rsidRPr="002122D9" w:rsidRDefault="00554E4D" w:rsidP="00AB0EDB">
      <w:pPr>
        <w:spacing w:after="0"/>
        <w:jc w:val="both"/>
        <w:rPr>
          <w:rFonts w:ascii="Verdana" w:hAnsi="Verdana" w:cs="Times New Roman"/>
          <w:sz w:val="28"/>
          <w:szCs w:val="28"/>
        </w:rPr>
      </w:pPr>
    </w:p>
    <w:p w14:paraId="39FBF0C1" w14:textId="4267D127" w:rsidR="00C001FD" w:rsidRPr="002122D9" w:rsidRDefault="00C001FD" w:rsidP="00C001FD">
      <w:pPr>
        <w:spacing w:after="0" w:line="240" w:lineRule="auto"/>
        <w:jc w:val="both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  <w:r w:rsidRPr="002122D9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 xml:space="preserve">Postanowienia: </w:t>
      </w:r>
    </w:p>
    <w:p w14:paraId="23CF8B27" w14:textId="77777777" w:rsidR="00C001FD" w:rsidRPr="002122D9" w:rsidRDefault="00C001FD" w:rsidP="00C001FD">
      <w:p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</w:p>
    <w:p w14:paraId="5686572D" w14:textId="6DD469B3" w:rsidR="002B5247" w:rsidRPr="00C65A37" w:rsidRDefault="00C001FD" w:rsidP="00392C19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</w:pPr>
      <w:r w:rsidRPr="00C65A37">
        <w:rPr>
          <w:rFonts w:ascii="Verdana" w:eastAsia="Times New Roman" w:hAnsi="Verdana" w:cs="Times New Roman"/>
          <w:bCs/>
          <w:color w:val="000000" w:themeColor="text1"/>
          <w:sz w:val="28"/>
          <w:szCs w:val="28"/>
        </w:rPr>
        <w:lastRenderedPageBreak/>
        <w:t>2 postanowienia o pozostawieniu podania bez rozpatrzenia – podatek od nieruchomości – kary porządkowe.</w:t>
      </w:r>
    </w:p>
    <w:p w14:paraId="34D7600B" w14:textId="77777777" w:rsidR="00FD0F84" w:rsidRPr="002122D9" w:rsidRDefault="00FD0F84" w:rsidP="00AB0EDB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00A4BF0A" w14:textId="2F233C7F" w:rsidR="0032188D" w:rsidRPr="002930EA" w:rsidRDefault="0032188D" w:rsidP="002930EA">
      <w:pPr>
        <w:pStyle w:val="Nagwek2"/>
      </w:pPr>
      <w:r w:rsidRPr="002930EA">
        <w:t>W sprawach oświatowych:</w:t>
      </w:r>
    </w:p>
    <w:p w14:paraId="75D49C84" w14:textId="78855F9F" w:rsidR="00C001FD" w:rsidRPr="002122D9" w:rsidRDefault="00C001FD" w:rsidP="00AB0EDB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10D6712E" w14:textId="7E59F9D1" w:rsidR="00A642FB" w:rsidRPr="002122D9" w:rsidRDefault="00A642FB" w:rsidP="00392C19">
      <w:pPr>
        <w:pStyle w:val="Akapitzlist"/>
        <w:numPr>
          <w:ilvl w:val="0"/>
          <w:numId w:val="1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Zatwierdzono aneks nr 5 do arkusza organ</w:t>
      </w:r>
      <w:r w:rsidR="00C65A37">
        <w:rPr>
          <w:rFonts w:ascii="Verdana" w:hAnsi="Verdana" w:cs="Times New Roman"/>
          <w:sz w:val="28"/>
          <w:szCs w:val="28"/>
        </w:rPr>
        <w:t xml:space="preserve">izacji Szkoły Podstawowej nr 4 </w:t>
      </w:r>
      <w:r w:rsidRPr="002122D9">
        <w:rPr>
          <w:rFonts w:ascii="Verdana" w:hAnsi="Verdana" w:cs="Times New Roman"/>
          <w:sz w:val="28"/>
          <w:szCs w:val="28"/>
        </w:rPr>
        <w:t>w Bolesławcu – na rok szkolny 2021/2022</w:t>
      </w:r>
      <w:r w:rsidR="00320515" w:rsidRPr="002122D9">
        <w:rPr>
          <w:rFonts w:ascii="Verdana" w:hAnsi="Verdana" w:cs="Times New Roman"/>
          <w:sz w:val="28"/>
          <w:szCs w:val="28"/>
        </w:rPr>
        <w:t>,</w:t>
      </w:r>
    </w:p>
    <w:p w14:paraId="18326DE5" w14:textId="77777777" w:rsidR="00320515" w:rsidRPr="002122D9" w:rsidRDefault="00320515" w:rsidP="00320515">
      <w:pPr>
        <w:pStyle w:val="Akapitzlist"/>
        <w:jc w:val="both"/>
        <w:rPr>
          <w:rFonts w:ascii="Verdana" w:hAnsi="Verdana" w:cs="Times New Roman"/>
          <w:sz w:val="28"/>
          <w:szCs w:val="28"/>
        </w:rPr>
      </w:pPr>
    </w:p>
    <w:p w14:paraId="4FBB06D4" w14:textId="7441AC38" w:rsidR="00A642FB" w:rsidRPr="002122D9" w:rsidRDefault="00320515" w:rsidP="00392C19">
      <w:pPr>
        <w:pStyle w:val="Tekstpodstawowy"/>
        <w:numPr>
          <w:ilvl w:val="0"/>
          <w:numId w:val="11"/>
        </w:numPr>
        <w:jc w:val="both"/>
        <w:rPr>
          <w:rFonts w:ascii="Verdana" w:hAnsi="Verdana"/>
        </w:rPr>
      </w:pPr>
      <w:r w:rsidRPr="002122D9">
        <w:rPr>
          <w:rFonts w:ascii="Verdana" w:hAnsi="Verdana"/>
        </w:rPr>
        <w:t xml:space="preserve">Zatwierdzono </w:t>
      </w:r>
      <w:r w:rsidR="00A642FB" w:rsidRPr="002122D9">
        <w:rPr>
          <w:rFonts w:ascii="Verdana" w:hAnsi="Verdana"/>
        </w:rPr>
        <w:t>aneks nr 8</w:t>
      </w:r>
      <w:r w:rsidRPr="002122D9">
        <w:rPr>
          <w:rFonts w:ascii="Verdana" w:hAnsi="Verdana"/>
        </w:rPr>
        <w:t xml:space="preserve"> </w:t>
      </w:r>
      <w:r w:rsidR="00A642FB" w:rsidRPr="002122D9">
        <w:rPr>
          <w:rFonts w:ascii="Verdana" w:hAnsi="Verdana"/>
        </w:rPr>
        <w:t>do arkusza organ</w:t>
      </w:r>
      <w:r w:rsidR="00C65A37">
        <w:rPr>
          <w:rFonts w:ascii="Verdana" w:hAnsi="Verdana"/>
        </w:rPr>
        <w:t xml:space="preserve">izacji Szkoły Podstawowej nr 1 </w:t>
      </w:r>
      <w:r w:rsidR="00A642FB" w:rsidRPr="002122D9">
        <w:rPr>
          <w:rFonts w:ascii="Verdana" w:hAnsi="Verdana"/>
        </w:rPr>
        <w:t>w Bolesławcu – na rok szkolny 2021/2022</w:t>
      </w:r>
      <w:r w:rsidRPr="002122D9">
        <w:rPr>
          <w:rFonts w:ascii="Verdana" w:hAnsi="Verdana"/>
        </w:rPr>
        <w:t>,</w:t>
      </w:r>
    </w:p>
    <w:p w14:paraId="54E3C5CC" w14:textId="77777777" w:rsidR="00320515" w:rsidRPr="002122D9" w:rsidRDefault="00320515" w:rsidP="00320515">
      <w:pPr>
        <w:pStyle w:val="Akapitzlist"/>
        <w:rPr>
          <w:rFonts w:ascii="Verdana" w:hAnsi="Verdana"/>
        </w:rPr>
      </w:pPr>
    </w:p>
    <w:p w14:paraId="1AA0AB1B" w14:textId="3B7BFE7C" w:rsidR="00A642FB" w:rsidRPr="002122D9" w:rsidRDefault="00320515" w:rsidP="00392C19">
      <w:pPr>
        <w:pStyle w:val="Tekstpodstawowy"/>
        <w:numPr>
          <w:ilvl w:val="0"/>
          <w:numId w:val="11"/>
        </w:numPr>
        <w:jc w:val="both"/>
        <w:rPr>
          <w:rFonts w:ascii="Verdana" w:hAnsi="Verdana"/>
        </w:rPr>
      </w:pPr>
      <w:r w:rsidRPr="002122D9">
        <w:rPr>
          <w:rFonts w:ascii="Verdana" w:hAnsi="Verdana"/>
        </w:rPr>
        <w:t>Z</w:t>
      </w:r>
      <w:r w:rsidR="00A642FB" w:rsidRPr="002122D9">
        <w:rPr>
          <w:rFonts w:ascii="Verdana" w:hAnsi="Verdana"/>
        </w:rPr>
        <w:t>atwierdz</w:t>
      </w:r>
      <w:r w:rsidRPr="002122D9">
        <w:rPr>
          <w:rFonts w:ascii="Verdana" w:hAnsi="Verdana"/>
        </w:rPr>
        <w:t xml:space="preserve">ono </w:t>
      </w:r>
      <w:r w:rsidR="00A642FB" w:rsidRPr="002122D9">
        <w:rPr>
          <w:rFonts w:ascii="Verdana" w:hAnsi="Verdana"/>
        </w:rPr>
        <w:t>aneks nr 6</w:t>
      </w:r>
      <w:r w:rsidRPr="002122D9">
        <w:rPr>
          <w:rFonts w:ascii="Verdana" w:hAnsi="Verdana"/>
        </w:rPr>
        <w:t xml:space="preserve"> </w:t>
      </w:r>
      <w:r w:rsidR="00A642FB" w:rsidRPr="002122D9">
        <w:rPr>
          <w:rFonts w:ascii="Verdana" w:hAnsi="Verdana"/>
        </w:rPr>
        <w:t>do arkusza organi</w:t>
      </w:r>
      <w:r w:rsidR="00C65A37">
        <w:rPr>
          <w:rFonts w:ascii="Verdana" w:hAnsi="Verdana"/>
        </w:rPr>
        <w:t>zacji Szkoły Podstawowej nr 5</w:t>
      </w:r>
      <w:r w:rsidR="00A642FB" w:rsidRPr="002122D9">
        <w:rPr>
          <w:rFonts w:ascii="Verdana" w:hAnsi="Verdana"/>
        </w:rPr>
        <w:t xml:space="preserve"> Bolesławcu – na rok szkolny 2021/2022</w:t>
      </w:r>
      <w:r w:rsidRPr="002122D9">
        <w:rPr>
          <w:rFonts w:ascii="Verdana" w:hAnsi="Verdana"/>
        </w:rPr>
        <w:t>,</w:t>
      </w:r>
    </w:p>
    <w:p w14:paraId="4365769B" w14:textId="77777777" w:rsidR="00320515" w:rsidRPr="002122D9" w:rsidRDefault="00320515" w:rsidP="00320515">
      <w:pPr>
        <w:pStyle w:val="Akapitzlist"/>
        <w:rPr>
          <w:rFonts w:ascii="Verdana" w:hAnsi="Verdana"/>
        </w:rPr>
      </w:pPr>
    </w:p>
    <w:p w14:paraId="3E55988F" w14:textId="5F4A2B98" w:rsidR="00A642FB" w:rsidRPr="002122D9" w:rsidRDefault="00320515" w:rsidP="00392C19">
      <w:pPr>
        <w:pStyle w:val="Tekstpodstawowy"/>
        <w:numPr>
          <w:ilvl w:val="0"/>
          <w:numId w:val="11"/>
        </w:numPr>
        <w:jc w:val="both"/>
        <w:rPr>
          <w:rFonts w:ascii="Verdana" w:hAnsi="Verdana"/>
        </w:rPr>
      </w:pPr>
      <w:r w:rsidRPr="002122D9">
        <w:rPr>
          <w:rFonts w:ascii="Verdana" w:hAnsi="Verdana"/>
        </w:rPr>
        <w:t>Z</w:t>
      </w:r>
      <w:r w:rsidR="00A642FB" w:rsidRPr="002122D9">
        <w:rPr>
          <w:rFonts w:ascii="Verdana" w:hAnsi="Verdana"/>
        </w:rPr>
        <w:t>atwierdz</w:t>
      </w:r>
      <w:r w:rsidRPr="002122D9">
        <w:rPr>
          <w:rFonts w:ascii="Verdana" w:hAnsi="Verdana"/>
        </w:rPr>
        <w:t>ono</w:t>
      </w:r>
      <w:r w:rsidR="00A642FB" w:rsidRPr="002122D9">
        <w:rPr>
          <w:rFonts w:ascii="Verdana" w:hAnsi="Verdana"/>
        </w:rPr>
        <w:t xml:space="preserve"> aneks nr 4</w:t>
      </w:r>
      <w:r w:rsidRPr="002122D9">
        <w:rPr>
          <w:rFonts w:ascii="Verdana" w:hAnsi="Verdana"/>
        </w:rPr>
        <w:t xml:space="preserve"> </w:t>
      </w:r>
      <w:r w:rsidR="00A642FB" w:rsidRPr="002122D9">
        <w:rPr>
          <w:rFonts w:ascii="Verdana" w:hAnsi="Verdana"/>
        </w:rPr>
        <w:t>do arkusza organ</w:t>
      </w:r>
      <w:r w:rsidR="00C65A37">
        <w:rPr>
          <w:rFonts w:ascii="Verdana" w:hAnsi="Verdana"/>
        </w:rPr>
        <w:t xml:space="preserve">izacji Szkoły Podstawowej nr 2 </w:t>
      </w:r>
      <w:r w:rsidR="00A642FB" w:rsidRPr="002122D9">
        <w:rPr>
          <w:rFonts w:ascii="Verdana" w:hAnsi="Verdana"/>
        </w:rPr>
        <w:t>w Bolesławcu – na rok szkolny 2021/2022</w:t>
      </w:r>
      <w:r w:rsidRPr="002122D9">
        <w:rPr>
          <w:rFonts w:ascii="Verdana" w:hAnsi="Verdana"/>
        </w:rPr>
        <w:t>,</w:t>
      </w:r>
    </w:p>
    <w:p w14:paraId="3076EA27" w14:textId="77777777" w:rsidR="00320515" w:rsidRPr="002122D9" w:rsidRDefault="00320515" w:rsidP="00320515">
      <w:pPr>
        <w:pStyle w:val="Akapitzlist"/>
        <w:rPr>
          <w:rFonts w:ascii="Verdana" w:hAnsi="Verdana"/>
        </w:rPr>
      </w:pPr>
    </w:p>
    <w:p w14:paraId="4B45745F" w14:textId="6BB2D0A8" w:rsidR="00A642FB" w:rsidRPr="002122D9" w:rsidRDefault="00320515" w:rsidP="00392C19">
      <w:pPr>
        <w:pStyle w:val="Tekstpodstawowy"/>
        <w:numPr>
          <w:ilvl w:val="0"/>
          <w:numId w:val="11"/>
        </w:numPr>
        <w:jc w:val="both"/>
        <w:rPr>
          <w:rFonts w:ascii="Verdana" w:hAnsi="Verdana"/>
        </w:rPr>
      </w:pPr>
      <w:r w:rsidRPr="002122D9">
        <w:rPr>
          <w:rFonts w:ascii="Verdana" w:hAnsi="Verdana"/>
        </w:rPr>
        <w:t>Z</w:t>
      </w:r>
      <w:r w:rsidR="00A642FB" w:rsidRPr="002122D9">
        <w:rPr>
          <w:rFonts w:ascii="Verdana" w:hAnsi="Verdana"/>
        </w:rPr>
        <w:t>atwierdz</w:t>
      </w:r>
      <w:r w:rsidRPr="002122D9">
        <w:rPr>
          <w:rFonts w:ascii="Verdana" w:hAnsi="Verdana"/>
        </w:rPr>
        <w:t>ono</w:t>
      </w:r>
      <w:r w:rsidR="00A642FB" w:rsidRPr="002122D9">
        <w:rPr>
          <w:rFonts w:ascii="Verdana" w:hAnsi="Verdana"/>
        </w:rPr>
        <w:t xml:space="preserve"> aneks nr 7</w:t>
      </w:r>
      <w:r w:rsidRPr="002122D9">
        <w:rPr>
          <w:rFonts w:ascii="Verdana" w:hAnsi="Verdana"/>
        </w:rPr>
        <w:t xml:space="preserve"> </w:t>
      </w:r>
      <w:r w:rsidR="00A642FB" w:rsidRPr="002122D9">
        <w:rPr>
          <w:rFonts w:ascii="Verdana" w:hAnsi="Verdana"/>
        </w:rPr>
        <w:t>do arkusza organizacji Szkoł</w:t>
      </w:r>
      <w:r w:rsidR="00C65A37">
        <w:rPr>
          <w:rFonts w:ascii="Verdana" w:hAnsi="Verdana"/>
        </w:rPr>
        <w:t xml:space="preserve">y Podstawowej nr 5 </w:t>
      </w:r>
      <w:r w:rsidR="00A642FB" w:rsidRPr="002122D9">
        <w:rPr>
          <w:rFonts w:ascii="Verdana" w:hAnsi="Verdana"/>
        </w:rPr>
        <w:t>w Bolesławcu – na rok szkolny 2021/2022</w:t>
      </w:r>
      <w:r w:rsidRPr="002122D9">
        <w:rPr>
          <w:rFonts w:ascii="Verdana" w:hAnsi="Verdana"/>
        </w:rPr>
        <w:t>,</w:t>
      </w:r>
    </w:p>
    <w:p w14:paraId="428E2D17" w14:textId="77777777" w:rsidR="00A642FB" w:rsidRPr="002122D9" w:rsidRDefault="00A642FB" w:rsidP="00320515">
      <w:pPr>
        <w:pStyle w:val="Akapitzlist"/>
        <w:jc w:val="both"/>
        <w:rPr>
          <w:rFonts w:ascii="Verdana" w:hAnsi="Verdana" w:cs="Times New Roman"/>
          <w:sz w:val="28"/>
          <w:szCs w:val="28"/>
        </w:rPr>
      </w:pPr>
    </w:p>
    <w:p w14:paraId="250B98E4" w14:textId="65BCD6C9" w:rsidR="00A642FB" w:rsidRPr="002122D9" w:rsidRDefault="00320515" w:rsidP="00392C19">
      <w:pPr>
        <w:pStyle w:val="Akapitzlist"/>
        <w:numPr>
          <w:ilvl w:val="0"/>
          <w:numId w:val="1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Z</w:t>
      </w:r>
      <w:r w:rsidR="00A642FB" w:rsidRPr="002122D9">
        <w:rPr>
          <w:rFonts w:ascii="Verdana" w:hAnsi="Verdana" w:cs="Times New Roman"/>
          <w:sz w:val="28"/>
          <w:szCs w:val="28"/>
        </w:rPr>
        <w:t>atwierdz</w:t>
      </w:r>
      <w:r w:rsidR="00EE2AE1" w:rsidRPr="002122D9">
        <w:rPr>
          <w:rFonts w:ascii="Verdana" w:hAnsi="Verdana" w:cs="Times New Roman"/>
          <w:sz w:val="28"/>
          <w:szCs w:val="28"/>
        </w:rPr>
        <w:t>ono</w:t>
      </w:r>
      <w:r w:rsidR="00A642FB" w:rsidRPr="002122D9">
        <w:rPr>
          <w:rFonts w:ascii="Verdana" w:hAnsi="Verdana" w:cs="Times New Roman"/>
          <w:sz w:val="28"/>
          <w:szCs w:val="28"/>
        </w:rPr>
        <w:t xml:space="preserve"> aneks nr 6</w:t>
      </w:r>
      <w:r w:rsidR="00EE2AE1" w:rsidRPr="002122D9">
        <w:rPr>
          <w:rFonts w:ascii="Verdana" w:hAnsi="Verdana" w:cs="Times New Roman"/>
          <w:sz w:val="28"/>
          <w:szCs w:val="28"/>
        </w:rPr>
        <w:t xml:space="preserve"> </w:t>
      </w:r>
      <w:r w:rsidR="00A642FB" w:rsidRPr="002122D9">
        <w:rPr>
          <w:rFonts w:ascii="Verdana" w:hAnsi="Verdana" w:cs="Times New Roman"/>
          <w:sz w:val="28"/>
          <w:szCs w:val="28"/>
        </w:rPr>
        <w:t>do arkusza organ</w:t>
      </w:r>
      <w:r w:rsidR="00C65A37">
        <w:rPr>
          <w:rFonts w:ascii="Verdana" w:hAnsi="Verdana" w:cs="Times New Roman"/>
          <w:sz w:val="28"/>
          <w:szCs w:val="28"/>
        </w:rPr>
        <w:t xml:space="preserve">izacji Szkoły Podstawowej nr 4 </w:t>
      </w:r>
      <w:r w:rsidR="00A642FB" w:rsidRPr="002122D9">
        <w:rPr>
          <w:rFonts w:ascii="Verdana" w:hAnsi="Verdana" w:cs="Times New Roman"/>
          <w:sz w:val="28"/>
          <w:szCs w:val="28"/>
        </w:rPr>
        <w:t>w Bolesławcu – na rok szkolny 2021/2022</w:t>
      </w:r>
      <w:r w:rsidR="00EE2AE1" w:rsidRPr="002122D9">
        <w:rPr>
          <w:rFonts w:ascii="Verdana" w:hAnsi="Verdana" w:cs="Times New Roman"/>
          <w:sz w:val="28"/>
          <w:szCs w:val="28"/>
        </w:rPr>
        <w:t>,</w:t>
      </w:r>
    </w:p>
    <w:p w14:paraId="04BE2C5C" w14:textId="77777777" w:rsidR="00EE2AE1" w:rsidRPr="002122D9" w:rsidRDefault="00EE2AE1" w:rsidP="00EE2AE1">
      <w:pPr>
        <w:pStyle w:val="Akapitzlist"/>
        <w:rPr>
          <w:rFonts w:ascii="Verdana" w:hAnsi="Verdana" w:cs="Times New Roman"/>
          <w:sz w:val="28"/>
          <w:szCs w:val="28"/>
        </w:rPr>
      </w:pPr>
    </w:p>
    <w:p w14:paraId="6259CFE2" w14:textId="5342E068" w:rsidR="00A642FB" w:rsidRPr="002122D9" w:rsidRDefault="00EE2AE1" w:rsidP="00392C19">
      <w:pPr>
        <w:pStyle w:val="Akapitzlist"/>
        <w:numPr>
          <w:ilvl w:val="0"/>
          <w:numId w:val="1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Z</w:t>
      </w:r>
      <w:r w:rsidR="00A642FB" w:rsidRPr="002122D9">
        <w:rPr>
          <w:rFonts w:ascii="Verdana" w:hAnsi="Verdana" w:cs="Times New Roman"/>
          <w:sz w:val="28"/>
          <w:szCs w:val="28"/>
        </w:rPr>
        <w:t>atwierdz</w:t>
      </w:r>
      <w:r w:rsidRPr="002122D9">
        <w:rPr>
          <w:rFonts w:ascii="Verdana" w:hAnsi="Verdana" w:cs="Times New Roman"/>
          <w:sz w:val="28"/>
          <w:szCs w:val="28"/>
        </w:rPr>
        <w:t xml:space="preserve">ono </w:t>
      </w:r>
      <w:r w:rsidR="00A642FB" w:rsidRPr="002122D9">
        <w:rPr>
          <w:rFonts w:ascii="Verdana" w:hAnsi="Verdana" w:cs="Times New Roman"/>
          <w:sz w:val="28"/>
          <w:szCs w:val="28"/>
        </w:rPr>
        <w:t>aneks nr 5</w:t>
      </w:r>
      <w:r w:rsidRPr="002122D9">
        <w:rPr>
          <w:rFonts w:ascii="Verdana" w:hAnsi="Verdana" w:cs="Times New Roman"/>
          <w:sz w:val="28"/>
          <w:szCs w:val="28"/>
        </w:rPr>
        <w:t xml:space="preserve"> </w:t>
      </w:r>
      <w:r w:rsidR="00A642FB" w:rsidRPr="002122D9">
        <w:rPr>
          <w:rFonts w:ascii="Verdana" w:hAnsi="Verdana" w:cs="Times New Roman"/>
          <w:sz w:val="28"/>
          <w:szCs w:val="28"/>
        </w:rPr>
        <w:t>do arkusza organ</w:t>
      </w:r>
      <w:r w:rsidR="00C65A37">
        <w:rPr>
          <w:rFonts w:ascii="Verdana" w:hAnsi="Verdana" w:cs="Times New Roman"/>
          <w:sz w:val="28"/>
          <w:szCs w:val="28"/>
        </w:rPr>
        <w:t xml:space="preserve">izacji Szkoły Podstawowej nr 2 </w:t>
      </w:r>
      <w:r w:rsidR="00A642FB" w:rsidRPr="002122D9">
        <w:rPr>
          <w:rFonts w:ascii="Verdana" w:hAnsi="Verdana" w:cs="Times New Roman"/>
          <w:sz w:val="28"/>
          <w:szCs w:val="28"/>
        </w:rPr>
        <w:t>w Bolesławcu – na rok szkolny 2021/2022</w:t>
      </w:r>
      <w:r w:rsidRPr="002122D9">
        <w:rPr>
          <w:rFonts w:ascii="Verdana" w:hAnsi="Verdana" w:cs="Times New Roman"/>
          <w:sz w:val="28"/>
          <w:szCs w:val="28"/>
        </w:rPr>
        <w:t>,</w:t>
      </w:r>
    </w:p>
    <w:p w14:paraId="620605D3" w14:textId="77777777" w:rsidR="00EE2AE1" w:rsidRPr="002122D9" w:rsidRDefault="00EE2AE1" w:rsidP="00EE2AE1">
      <w:pPr>
        <w:pStyle w:val="Akapitzlist"/>
        <w:rPr>
          <w:rFonts w:ascii="Verdana" w:hAnsi="Verdana" w:cs="Times New Roman"/>
          <w:sz w:val="28"/>
          <w:szCs w:val="28"/>
        </w:rPr>
      </w:pPr>
    </w:p>
    <w:p w14:paraId="253AFD1C" w14:textId="0E5B9B57" w:rsidR="00A642FB" w:rsidRPr="002122D9" w:rsidRDefault="00EE2AE1" w:rsidP="00392C19">
      <w:pPr>
        <w:pStyle w:val="Akapitzlist"/>
        <w:numPr>
          <w:ilvl w:val="0"/>
          <w:numId w:val="1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Z</w:t>
      </w:r>
      <w:r w:rsidR="00A642FB" w:rsidRPr="002122D9">
        <w:rPr>
          <w:rFonts w:ascii="Verdana" w:hAnsi="Verdana" w:cs="Times New Roman"/>
          <w:sz w:val="28"/>
          <w:szCs w:val="28"/>
        </w:rPr>
        <w:t>atwierdz</w:t>
      </w:r>
      <w:r w:rsidRPr="002122D9">
        <w:rPr>
          <w:rFonts w:ascii="Verdana" w:hAnsi="Verdana" w:cs="Times New Roman"/>
          <w:sz w:val="28"/>
          <w:szCs w:val="28"/>
        </w:rPr>
        <w:t>ono</w:t>
      </w:r>
      <w:r w:rsidR="00A642FB" w:rsidRPr="002122D9">
        <w:rPr>
          <w:rFonts w:ascii="Verdana" w:hAnsi="Verdana" w:cs="Times New Roman"/>
          <w:sz w:val="28"/>
          <w:szCs w:val="28"/>
        </w:rPr>
        <w:t xml:space="preserve"> aneks nr 6</w:t>
      </w:r>
      <w:r w:rsidRPr="002122D9">
        <w:rPr>
          <w:rFonts w:ascii="Verdana" w:hAnsi="Verdana" w:cs="Times New Roman"/>
          <w:sz w:val="28"/>
          <w:szCs w:val="28"/>
        </w:rPr>
        <w:t xml:space="preserve"> </w:t>
      </w:r>
      <w:r w:rsidR="00A642FB" w:rsidRPr="002122D9">
        <w:rPr>
          <w:rFonts w:ascii="Verdana" w:hAnsi="Verdana" w:cs="Times New Roman"/>
          <w:sz w:val="28"/>
          <w:szCs w:val="28"/>
        </w:rPr>
        <w:t>do arkusza organ</w:t>
      </w:r>
      <w:r w:rsidR="00C65A37">
        <w:rPr>
          <w:rFonts w:ascii="Verdana" w:hAnsi="Verdana" w:cs="Times New Roman"/>
          <w:sz w:val="28"/>
          <w:szCs w:val="28"/>
        </w:rPr>
        <w:t xml:space="preserve">izacji Szkoły Podstawowej nr 3 </w:t>
      </w:r>
      <w:r w:rsidR="00A642FB" w:rsidRPr="002122D9">
        <w:rPr>
          <w:rFonts w:ascii="Verdana" w:hAnsi="Verdana" w:cs="Times New Roman"/>
          <w:sz w:val="28"/>
          <w:szCs w:val="28"/>
        </w:rPr>
        <w:t>w Bolesławcu – na rok szkolny 2021/2022</w:t>
      </w:r>
      <w:r w:rsidRPr="002122D9">
        <w:rPr>
          <w:rFonts w:ascii="Verdana" w:hAnsi="Verdana" w:cs="Times New Roman"/>
          <w:sz w:val="28"/>
          <w:szCs w:val="28"/>
        </w:rPr>
        <w:t>,</w:t>
      </w:r>
    </w:p>
    <w:p w14:paraId="6C4AB5F8" w14:textId="77777777" w:rsidR="00EE2AE1" w:rsidRPr="002122D9" w:rsidRDefault="00EE2AE1" w:rsidP="00EE2AE1">
      <w:pPr>
        <w:pStyle w:val="Akapitzlist"/>
        <w:rPr>
          <w:rFonts w:ascii="Verdana" w:hAnsi="Verdana" w:cs="Times New Roman"/>
          <w:sz w:val="28"/>
          <w:szCs w:val="28"/>
        </w:rPr>
      </w:pPr>
    </w:p>
    <w:p w14:paraId="74FD1D7B" w14:textId="50C7FF54" w:rsidR="00A642FB" w:rsidRPr="002122D9" w:rsidRDefault="00EE2AE1" w:rsidP="00392C19">
      <w:pPr>
        <w:pStyle w:val="Akapitzlist"/>
        <w:numPr>
          <w:ilvl w:val="0"/>
          <w:numId w:val="1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Z</w:t>
      </w:r>
      <w:r w:rsidR="00A642FB" w:rsidRPr="002122D9">
        <w:rPr>
          <w:rFonts w:ascii="Verdana" w:hAnsi="Verdana" w:cs="Times New Roman"/>
          <w:sz w:val="28"/>
          <w:szCs w:val="28"/>
        </w:rPr>
        <w:t>atwierdz</w:t>
      </w:r>
      <w:r w:rsidRPr="002122D9">
        <w:rPr>
          <w:rFonts w:ascii="Verdana" w:hAnsi="Verdana" w:cs="Times New Roman"/>
          <w:sz w:val="28"/>
          <w:szCs w:val="28"/>
        </w:rPr>
        <w:t xml:space="preserve">ono </w:t>
      </w:r>
      <w:r w:rsidR="00A642FB" w:rsidRPr="002122D9">
        <w:rPr>
          <w:rFonts w:ascii="Verdana" w:hAnsi="Verdana" w:cs="Times New Roman"/>
          <w:sz w:val="28"/>
          <w:szCs w:val="28"/>
        </w:rPr>
        <w:t>aneks nr 9</w:t>
      </w:r>
      <w:r w:rsidRPr="002122D9">
        <w:rPr>
          <w:rFonts w:ascii="Verdana" w:hAnsi="Verdana" w:cs="Times New Roman"/>
          <w:sz w:val="28"/>
          <w:szCs w:val="28"/>
        </w:rPr>
        <w:t xml:space="preserve"> </w:t>
      </w:r>
      <w:r w:rsidR="00A642FB" w:rsidRPr="002122D9">
        <w:rPr>
          <w:rFonts w:ascii="Verdana" w:hAnsi="Verdana" w:cs="Times New Roman"/>
          <w:sz w:val="28"/>
          <w:szCs w:val="28"/>
        </w:rPr>
        <w:t>do arkusza organ</w:t>
      </w:r>
      <w:r w:rsidR="00C65A37">
        <w:rPr>
          <w:rFonts w:ascii="Verdana" w:hAnsi="Verdana" w:cs="Times New Roman"/>
          <w:sz w:val="28"/>
          <w:szCs w:val="28"/>
        </w:rPr>
        <w:t xml:space="preserve">izacji Szkoły Podstawowej nr 1 </w:t>
      </w:r>
      <w:r w:rsidR="00A642FB" w:rsidRPr="002122D9">
        <w:rPr>
          <w:rFonts w:ascii="Verdana" w:hAnsi="Verdana" w:cs="Times New Roman"/>
          <w:sz w:val="28"/>
          <w:szCs w:val="28"/>
        </w:rPr>
        <w:t>w Bolesławcu – na rok szkolny 2021/2022</w:t>
      </w:r>
      <w:r w:rsidRPr="002122D9">
        <w:rPr>
          <w:rFonts w:ascii="Verdana" w:hAnsi="Verdana" w:cs="Times New Roman"/>
          <w:sz w:val="28"/>
          <w:szCs w:val="28"/>
        </w:rPr>
        <w:t>,</w:t>
      </w:r>
    </w:p>
    <w:p w14:paraId="6BB88F3E" w14:textId="77777777" w:rsidR="00EE2AE1" w:rsidRPr="002122D9" w:rsidRDefault="00EE2AE1" w:rsidP="00EE2AE1">
      <w:pPr>
        <w:pStyle w:val="Akapitzlist"/>
        <w:rPr>
          <w:rFonts w:ascii="Verdana" w:hAnsi="Verdana" w:cs="Times New Roman"/>
          <w:sz w:val="28"/>
          <w:szCs w:val="28"/>
        </w:rPr>
      </w:pPr>
    </w:p>
    <w:p w14:paraId="4E0B9709" w14:textId="0F259D07" w:rsidR="00A642FB" w:rsidRPr="002122D9" w:rsidRDefault="00EE2AE1" w:rsidP="00392C19">
      <w:pPr>
        <w:pStyle w:val="Akapitzlist"/>
        <w:numPr>
          <w:ilvl w:val="0"/>
          <w:numId w:val="1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sz w:val="28"/>
          <w:szCs w:val="28"/>
        </w:rPr>
        <w:t>Z</w:t>
      </w:r>
      <w:r w:rsidR="00A642FB" w:rsidRPr="002122D9">
        <w:rPr>
          <w:rFonts w:ascii="Verdana" w:hAnsi="Verdana" w:cs="Times New Roman"/>
          <w:sz w:val="28"/>
          <w:szCs w:val="28"/>
        </w:rPr>
        <w:t>atwierdz</w:t>
      </w:r>
      <w:r w:rsidRPr="002122D9">
        <w:rPr>
          <w:rFonts w:ascii="Verdana" w:hAnsi="Verdana" w:cs="Times New Roman"/>
          <w:sz w:val="28"/>
          <w:szCs w:val="28"/>
        </w:rPr>
        <w:t xml:space="preserve">ono </w:t>
      </w:r>
      <w:r w:rsidR="00A642FB" w:rsidRPr="002122D9">
        <w:rPr>
          <w:rFonts w:ascii="Verdana" w:hAnsi="Verdana" w:cs="Times New Roman"/>
          <w:sz w:val="28"/>
          <w:szCs w:val="28"/>
        </w:rPr>
        <w:t>aneks nr 8</w:t>
      </w:r>
      <w:r w:rsidRPr="002122D9">
        <w:rPr>
          <w:rFonts w:ascii="Verdana" w:hAnsi="Verdana" w:cs="Times New Roman"/>
          <w:sz w:val="28"/>
          <w:szCs w:val="28"/>
        </w:rPr>
        <w:t xml:space="preserve"> </w:t>
      </w:r>
      <w:r w:rsidR="00A642FB" w:rsidRPr="002122D9">
        <w:rPr>
          <w:rFonts w:ascii="Verdana" w:hAnsi="Verdana" w:cs="Times New Roman"/>
          <w:sz w:val="28"/>
          <w:szCs w:val="28"/>
        </w:rPr>
        <w:t>do arkusza organ</w:t>
      </w:r>
      <w:r w:rsidR="00C65A37">
        <w:rPr>
          <w:rFonts w:ascii="Verdana" w:hAnsi="Verdana" w:cs="Times New Roman"/>
          <w:sz w:val="28"/>
          <w:szCs w:val="28"/>
        </w:rPr>
        <w:t xml:space="preserve">izacji Szkoły Podstawowej nr 5 </w:t>
      </w:r>
      <w:r w:rsidR="00A642FB" w:rsidRPr="002122D9">
        <w:rPr>
          <w:rFonts w:ascii="Verdana" w:hAnsi="Verdana" w:cs="Times New Roman"/>
          <w:sz w:val="28"/>
          <w:szCs w:val="28"/>
        </w:rPr>
        <w:t>w Bolesławcu – na rok szkolny 2021/2022</w:t>
      </w:r>
      <w:r w:rsidRPr="002122D9">
        <w:rPr>
          <w:rFonts w:ascii="Verdana" w:hAnsi="Verdana" w:cs="Times New Roman"/>
          <w:sz w:val="28"/>
          <w:szCs w:val="28"/>
        </w:rPr>
        <w:t>,</w:t>
      </w:r>
    </w:p>
    <w:p w14:paraId="4AC958E1" w14:textId="77777777" w:rsidR="00EE2AE1" w:rsidRPr="002122D9" w:rsidRDefault="00EE2AE1" w:rsidP="00EE2AE1">
      <w:pPr>
        <w:pStyle w:val="Akapitzlist"/>
        <w:rPr>
          <w:rFonts w:ascii="Verdana" w:hAnsi="Verdana" w:cs="Times New Roman"/>
          <w:sz w:val="28"/>
          <w:szCs w:val="28"/>
        </w:rPr>
      </w:pPr>
    </w:p>
    <w:p w14:paraId="7068E486" w14:textId="3105CB6B" w:rsidR="00A642FB" w:rsidRPr="002122D9" w:rsidRDefault="00EE2AE1" w:rsidP="00392C19">
      <w:pPr>
        <w:pStyle w:val="Akapitzlist"/>
        <w:numPr>
          <w:ilvl w:val="0"/>
          <w:numId w:val="1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bCs/>
          <w:sz w:val="28"/>
          <w:szCs w:val="28"/>
        </w:rPr>
        <w:t xml:space="preserve">Wydano </w:t>
      </w:r>
      <w:r w:rsidR="00A642FB" w:rsidRPr="002122D9">
        <w:rPr>
          <w:rFonts w:ascii="Verdana" w:hAnsi="Verdana" w:cs="Times New Roman"/>
          <w:bCs/>
          <w:sz w:val="28"/>
          <w:szCs w:val="28"/>
        </w:rPr>
        <w:t>2 decyzje pozytywne przyznające</w:t>
      </w:r>
      <w:r w:rsidR="00BB437A" w:rsidRPr="002122D9">
        <w:rPr>
          <w:rFonts w:ascii="Verdana" w:hAnsi="Verdana" w:cs="Times New Roman"/>
          <w:bCs/>
          <w:sz w:val="28"/>
          <w:szCs w:val="28"/>
        </w:rPr>
        <w:t xml:space="preserve"> </w:t>
      </w:r>
      <w:r w:rsidR="00A642FB" w:rsidRPr="002122D9">
        <w:rPr>
          <w:rFonts w:ascii="Verdana" w:hAnsi="Verdana" w:cs="Times New Roman"/>
          <w:bCs/>
          <w:sz w:val="28"/>
          <w:szCs w:val="28"/>
        </w:rPr>
        <w:t>pomoc materialną o charakterze socjalnym w formie zasiłku szkolnego</w:t>
      </w:r>
      <w:r w:rsidRPr="002122D9">
        <w:rPr>
          <w:rFonts w:ascii="Verdana" w:hAnsi="Verdana" w:cs="Times New Roman"/>
          <w:bCs/>
          <w:sz w:val="28"/>
          <w:szCs w:val="28"/>
        </w:rPr>
        <w:t>,</w:t>
      </w:r>
    </w:p>
    <w:p w14:paraId="7B4F72D8" w14:textId="77777777" w:rsidR="00EE2AE1" w:rsidRPr="002122D9" w:rsidRDefault="00EE2AE1" w:rsidP="00EE2AE1">
      <w:pPr>
        <w:pStyle w:val="Akapitzlist"/>
        <w:rPr>
          <w:rFonts w:ascii="Verdana" w:hAnsi="Verdana" w:cs="Times New Roman"/>
          <w:sz w:val="28"/>
          <w:szCs w:val="28"/>
        </w:rPr>
      </w:pPr>
    </w:p>
    <w:p w14:paraId="2D13A0D9" w14:textId="24A721B1" w:rsidR="00A642FB" w:rsidRPr="002122D9" w:rsidRDefault="00EE2AE1" w:rsidP="00392C19">
      <w:pPr>
        <w:pStyle w:val="Akapitzlist"/>
        <w:numPr>
          <w:ilvl w:val="0"/>
          <w:numId w:val="1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bCs/>
          <w:sz w:val="28"/>
          <w:szCs w:val="28"/>
        </w:rPr>
        <w:t>Z</w:t>
      </w:r>
      <w:r w:rsidR="00A642FB" w:rsidRPr="002122D9">
        <w:rPr>
          <w:rFonts w:ascii="Verdana" w:hAnsi="Verdana" w:cs="Times New Roman"/>
          <w:bCs/>
          <w:sz w:val="28"/>
          <w:szCs w:val="28"/>
        </w:rPr>
        <w:t>atwierdz</w:t>
      </w:r>
      <w:r w:rsidRPr="002122D9">
        <w:rPr>
          <w:rFonts w:ascii="Verdana" w:hAnsi="Verdana" w:cs="Times New Roman"/>
          <w:bCs/>
          <w:sz w:val="28"/>
          <w:szCs w:val="28"/>
        </w:rPr>
        <w:t>ono</w:t>
      </w:r>
      <w:r w:rsidR="00A642FB" w:rsidRPr="002122D9">
        <w:rPr>
          <w:rFonts w:ascii="Verdana" w:hAnsi="Verdana" w:cs="Times New Roman"/>
          <w:bCs/>
          <w:sz w:val="28"/>
          <w:szCs w:val="28"/>
        </w:rPr>
        <w:t xml:space="preserve"> aneks nr 3</w:t>
      </w:r>
      <w:r w:rsidRPr="002122D9">
        <w:rPr>
          <w:rFonts w:ascii="Verdana" w:hAnsi="Verdana" w:cs="Times New Roman"/>
          <w:bCs/>
          <w:sz w:val="28"/>
          <w:szCs w:val="28"/>
        </w:rPr>
        <w:t xml:space="preserve"> </w:t>
      </w:r>
      <w:r w:rsidR="00A642FB" w:rsidRPr="002122D9">
        <w:rPr>
          <w:rFonts w:ascii="Verdana" w:hAnsi="Verdana" w:cs="Times New Roman"/>
          <w:bCs/>
          <w:sz w:val="28"/>
          <w:szCs w:val="28"/>
        </w:rPr>
        <w:t>do arkusza organizacji Miejskiego Przedszkola Publicznego nr 1 w Bolesławcu – na rok szkolny 2021/2022</w:t>
      </w:r>
      <w:r w:rsidRPr="002122D9">
        <w:rPr>
          <w:rFonts w:ascii="Verdana" w:hAnsi="Verdana" w:cs="Times New Roman"/>
          <w:bCs/>
          <w:sz w:val="28"/>
          <w:szCs w:val="28"/>
        </w:rPr>
        <w:t>,</w:t>
      </w:r>
    </w:p>
    <w:p w14:paraId="178F9E46" w14:textId="77777777" w:rsidR="00EE2AE1" w:rsidRPr="002122D9" w:rsidRDefault="00EE2AE1" w:rsidP="00EE2AE1">
      <w:pPr>
        <w:pStyle w:val="Akapitzlist"/>
        <w:rPr>
          <w:rFonts w:ascii="Verdana" w:hAnsi="Verdana" w:cs="Times New Roman"/>
          <w:sz w:val="28"/>
          <w:szCs w:val="28"/>
        </w:rPr>
      </w:pPr>
    </w:p>
    <w:p w14:paraId="2FB257B7" w14:textId="65A3ADBB" w:rsidR="00C001FD" w:rsidRPr="002122D9" w:rsidRDefault="00EE2AE1" w:rsidP="00392C19">
      <w:pPr>
        <w:pStyle w:val="Akapitzlist"/>
        <w:numPr>
          <w:ilvl w:val="0"/>
          <w:numId w:val="11"/>
        </w:numPr>
        <w:jc w:val="both"/>
        <w:rPr>
          <w:rFonts w:ascii="Verdana" w:hAnsi="Verdana" w:cs="Times New Roman"/>
          <w:sz w:val="28"/>
          <w:szCs w:val="28"/>
        </w:rPr>
      </w:pPr>
      <w:r w:rsidRPr="002122D9">
        <w:rPr>
          <w:rFonts w:ascii="Verdana" w:hAnsi="Verdana" w:cs="Times New Roman"/>
          <w:bCs/>
          <w:sz w:val="28"/>
          <w:szCs w:val="28"/>
        </w:rPr>
        <w:t>Z</w:t>
      </w:r>
      <w:r w:rsidR="00A642FB" w:rsidRPr="002122D9">
        <w:rPr>
          <w:rFonts w:ascii="Verdana" w:hAnsi="Verdana" w:cs="Times New Roman"/>
          <w:bCs/>
          <w:sz w:val="28"/>
          <w:szCs w:val="28"/>
        </w:rPr>
        <w:t>atwierdz</w:t>
      </w:r>
      <w:r w:rsidRPr="002122D9">
        <w:rPr>
          <w:rFonts w:ascii="Verdana" w:hAnsi="Verdana" w:cs="Times New Roman"/>
          <w:bCs/>
          <w:sz w:val="28"/>
          <w:szCs w:val="28"/>
        </w:rPr>
        <w:t>ono</w:t>
      </w:r>
      <w:r w:rsidR="00A642FB" w:rsidRPr="002122D9">
        <w:rPr>
          <w:rFonts w:ascii="Verdana" w:hAnsi="Verdana" w:cs="Times New Roman"/>
          <w:bCs/>
          <w:sz w:val="28"/>
          <w:szCs w:val="28"/>
        </w:rPr>
        <w:t xml:space="preserve"> aneks nr 4</w:t>
      </w:r>
      <w:r w:rsidRPr="002122D9">
        <w:rPr>
          <w:rFonts w:ascii="Verdana" w:hAnsi="Verdana" w:cs="Times New Roman"/>
          <w:bCs/>
          <w:sz w:val="28"/>
          <w:szCs w:val="28"/>
        </w:rPr>
        <w:t xml:space="preserve"> </w:t>
      </w:r>
      <w:r w:rsidR="00A642FB" w:rsidRPr="002122D9">
        <w:rPr>
          <w:rFonts w:ascii="Verdana" w:hAnsi="Verdana" w:cs="Times New Roman"/>
          <w:bCs/>
          <w:sz w:val="28"/>
          <w:szCs w:val="28"/>
        </w:rPr>
        <w:t>do arkusza organizacji Miejskiego Przedszkola Publicznego nr 7 w Bolesławcu – na rok szkolny 2021/2022</w:t>
      </w:r>
      <w:r w:rsidRPr="002122D9">
        <w:rPr>
          <w:rFonts w:ascii="Verdana" w:hAnsi="Verdana" w:cs="Times New Roman"/>
          <w:bCs/>
          <w:sz w:val="28"/>
          <w:szCs w:val="28"/>
        </w:rPr>
        <w:t>.</w:t>
      </w:r>
    </w:p>
    <w:p w14:paraId="27E00641" w14:textId="03D9E250" w:rsidR="00C001FD" w:rsidRPr="002122D9" w:rsidRDefault="00C001FD" w:rsidP="00AB0EDB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779DD7B5" w14:textId="77777777" w:rsidR="007F3F49" w:rsidRPr="002930EA" w:rsidRDefault="00714CAE" w:rsidP="002930EA">
      <w:pPr>
        <w:pStyle w:val="Nagwek2"/>
      </w:pPr>
      <w:r w:rsidRPr="002930EA">
        <w:t>W sprawach obywatelskich:</w:t>
      </w:r>
    </w:p>
    <w:p w14:paraId="1C063CE4" w14:textId="5FE105B9" w:rsidR="006E4659" w:rsidRPr="002122D9" w:rsidRDefault="007F3F49" w:rsidP="00392C19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2122D9">
        <w:rPr>
          <w:rFonts w:ascii="Verdana" w:hAnsi="Verdana" w:cs="Times New Roman"/>
          <w:bCs/>
          <w:sz w:val="28"/>
          <w:szCs w:val="28"/>
        </w:rPr>
        <w:t xml:space="preserve">W sprawach 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związanych z przedsiębiorczością w</w:t>
      </w:r>
      <w:r w:rsidR="006E4659" w:rsidRPr="002122D9">
        <w:rPr>
          <w:rFonts w:ascii="Verdana" w:eastAsia="Times New Roman" w:hAnsi="Verdana" w:cs="Times New Roman"/>
          <w:color w:val="auto"/>
          <w:sz w:val="28"/>
          <w:szCs w:val="28"/>
        </w:rPr>
        <w:t>ydano:</w:t>
      </w:r>
    </w:p>
    <w:p w14:paraId="538C625B" w14:textId="77777777" w:rsidR="00C65A37" w:rsidRDefault="006E4659" w:rsidP="00392C1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9 zezwoleń na sprzedaż napojów alkoholowych,</w:t>
      </w:r>
    </w:p>
    <w:p w14:paraId="3EA017DC" w14:textId="77777777" w:rsidR="00C65A37" w:rsidRDefault="006E4659" w:rsidP="00392C1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17 decyzji wygaszenia zezwoleń na sprzedaż napojów alkoholowych,</w:t>
      </w:r>
    </w:p>
    <w:p w14:paraId="1CC69050" w14:textId="77777777" w:rsidR="00C65A37" w:rsidRDefault="006E4659" w:rsidP="00392C1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5 decyzji na wykonywanie krajowego transportu drogowego w zakresie przewozu osób taksówką,</w:t>
      </w:r>
    </w:p>
    <w:p w14:paraId="177EA3A5" w14:textId="089AFDFF" w:rsidR="006E4659" w:rsidRPr="00C65A37" w:rsidRDefault="006E4659" w:rsidP="00392C19">
      <w:pPr>
        <w:pStyle w:val="Akapitzlist"/>
        <w:numPr>
          <w:ilvl w:val="0"/>
          <w:numId w:val="3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2 decyzje wygaszające wykonywanie krajowego transportu drogowego w zakresie przewozu osób taksówką.</w:t>
      </w:r>
    </w:p>
    <w:p w14:paraId="70589EF2" w14:textId="3D0EC434" w:rsidR="006E4659" w:rsidRPr="002122D9" w:rsidRDefault="006E4659" w:rsidP="007F3F49">
      <w:pPr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Przyjęto i przetworzono 180 wniosków o wpis do Centralnej Ewidencji i Informacji o Działalności Gospodarczej.</w:t>
      </w:r>
    </w:p>
    <w:p w14:paraId="25636D26" w14:textId="77777777" w:rsidR="007F3F49" w:rsidRPr="002122D9" w:rsidRDefault="007F3F49" w:rsidP="007F3F49">
      <w:pPr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4D9171F1" w14:textId="47386727" w:rsidR="006E4659" w:rsidRPr="002122D9" w:rsidRDefault="006E4659" w:rsidP="00392C19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lastRenderedPageBreak/>
        <w:t>W sprawach ewidencji ludności i dowodów osobistych</w:t>
      </w:r>
      <w:r w:rsidR="007F3F49"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w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ydano:</w:t>
      </w:r>
    </w:p>
    <w:p w14:paraId="76F5DEFB" w14:textId="77777777" w:rsidR="00C65A37" w:rsidRDefault="006E4659" w:rsidP="00392C19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5 decyzji o wymeldowaniu z pobytu stałego,</w:t>
      </w:r>
    </w:p>
    <w:p w14:paraId="244E7867" w14:textId="77777777" w:rsidR="00C65A37" w:rsidRDefault="006E4659" w:rsidP="00392C19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10 decyzji o umorzeniu postępowania w sprawie wymeldowania z pobytu stałego,</w:t>
      </w:r>
    </w:p>
    <w:p w14:paraId="2560A2B4" w14:textId="105CFB0B" w:rsidR="006E4659" w:rsidRDefault="006E4659" w:rsidP="00392C19">
      <w:pPr>
        <w:pStyle w:val="Akapitzlist"/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2 decyzje o uchyleniu czynności materialno- technicznej zameldowania na pobyt stały.</w:t>
      </w:r>
    </w:p>
    <w:p w14:paraId="5A17A1CC" w14:textId="77777777" w:rsidR="00C65A37" w:rsidRPr="00C65A37" w:rsidRDefault="00C65A37" w:rsidP="00C65A37">
      <w:pPr>
        <w:pStyle w:val="Akapitzlist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43C246ED" w14:textId="77777777" w:rsidR="00C65A37" w:rsidRDefault="006E4659" w:rsidP="00392C19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W sprawach obronnych </w:t>
      </w:r>
      <w:r w:rsidR="007F3F49" w:rsidRPr="002122D9">
        <w:rPr>
          <w:rFonts w:ascii="Verdana" w:eastAsia="Times New Roman" w:hAnsi="Verdana" w:cs="Times New Roman"/>
          <w:color w:val="auto"/>
          <w:sz w:val="28"/>
          <w:szCs w:val="28"/>
        </w:rPr>
        <w:t xml:space="preserve">wydano: </w:t>
      </w:r>
    </w:p>
    <w:p w14:paraId="194E3DCA" w14:textId="77777777" w:rsidR="00C65A37" w:rsidRDefault="006E4659" w:rsidP="00392C19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16 decyzji w sprawie przeznaczenia do wykonywania świadczeń rzeczowych na rzecz obrony,</w:t>
      </w:r>
    </w:p>
    <w:p w14:paraId="555FDADA" w14:textId="7822D77A" w:rsidR="007F3F49" w:rsidRDefault="006E4659" w:rsidP="00392C19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4 decyzje w sprawie przeznaczenia do wykonywania świadczeń osobistych na rzecz obrony.</w:t>
      </w:r>
    </w:p>
    <w:p w14:paraId="6BB152D0" w14:textId="77777777" w:rsidR="00C65A37" w:rsidRPr="00C65A37" w:rsidRDefault="00C65A37" w:rsidP="00C65A37">
      <w:pPr>
        <w:pStyle w:val="Akapitzlist"/>
        <w:spacing w:before="100" w:beforeAutospacing="1" w:after="100" w:afterAutospacing="1" w:line="240" w:lineRule="auto"/>
        <w:ind w:left="1080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571E9DC9" w14:textId="790524C0" w:rsidR="006E4659" w:rsidRPr="002122D9" w:rsidRDefault="006E4659" w:rsidP="00392C19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Cs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>W sprawach urzędu stanu cywilnego zarejestrowano:</w:t>
      </w:r>
    </w:p>
    <w:p w14:paraId="7F40022A" w14:textId="77777777" w:rsidR="00C65A37" w:rsidRDefault="006E4659" w:rsidP="00392C19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95 urodzeń,</w:t>
      </w:r>
    </w:p>
    <w:p w14:paraId="016AD438" w14:textId="77777777" w:rsidR="00C65A37" w:rsidRDefault="006E4659" w:rsidP="00392C19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18 małżeństw,</w:t>
      </w:r>
    </w:p>
    <w:p w14:paraId="797D083A" w14:textId="7A5C184B" w:rsidR="006E4659" w:rsidRPr="00C65A37" w:rsidRDefault="006E4659" w:rsidP="00392C19">
      <w:pPr>
        <w:pStyle w:val="Akapitzlist"/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C65A37">
        <w:rPr>
          <w:rFonts w:ascii="Verdana" w:eastAsia="Times New Roman" w:hAnsi="Verdana" w:cs="Times New Roman"/>
          <w:color w:val="auto"/>
          <w:sz w:val="28"/>
          <w:szCs w:val="28"/>
        </w:rPr>
        <w:t>145 zgonów</w:t>
      </w:r>
      <w:r w:rsidR="00BB437A" w:rsidRPr="00C65A37">
        <w:rPr>
          <w:rFonts w:ascii="Verdana" w:eastAsia="Times New Roman" w:hAnsi="Verdana" w:cs="Times New Roman"/>
          <w:color w:val="auto"/>
          <w:sz w:val="28"/>
          <w:szCs w:val="28"/>
        </w:rPr>
        <w:t>.</w:t>
      </w:r>
    </w:p>
    <w:p w14:paraId="4CB19321" w14:textId="77777777" w:rsidR="006E4659" w:rsidRPr="002122D9" w:rsidRDefault="006E4659" w:rsidP="006E4659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Wydano 4 decyzje w sprawie zmiany imienia i nazwiska.</w:t>
      </w:r>
    </w:p>
    <w:p w14:paraId="121D87AD" w14:textId="1712DB07" w:rsidR="006E4659" w:rsidRDefault="006E4659" w:rsidP="00BB437A">
      <w:pPr>
        <w:spacing w:before="100" w:beforeAutospacing="1" w:after="100" w:afterAutospacing="1" w:line="240" w:lineRule="auto"/>
        <w:ind w:firstLine="708"/>
        <w:jc w:val="both"/>
        <w:rPr>
          <w:rFonts w:ascii="Verdana" w:eastAsia="Times New Roman" w:hAnsi="Verdana" w:cs="Times New Roman"/>
          <w:color w:val="auto"/>
          <w:sz w:val="28"/>
          <w:szCs w:val="28"/>
        </w:rPr>
      </w:pPr>
      <w:r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>W okresie od 16 marca 2022 r. do 24 marca 2022 r.</w:t>
      </w:r>
      <w:r w:rsidR="00BB437A" w:rsidRPr="002122D9">
        <w:rPr>
          <w:rFonts w:ascii="Verdana" w:eastAsia="Times New Roman" w:hAnsi="Verdana" w:cs="Times New Roman"/>
          <w:bCs/>
          <w:color w:val="auto"/>
          <w:sz w:val="28"/>
          <w:szCs w:val="28"/>
        </w:rPr>
        <w:t xml:space="preserve"> n</w:t>
      </w:r>
      <w:r w:rsidRPr="002122D9">
        <w:rPr>
          <w:rFonts w:ascii="Verdana" w:eastAsia="Times New Roman" w:hAnsi="Verdana" w:cs="Times New Roman"/>
          <w:color w:val="auto"/>
          <w:sz w:val="28"/>
          <w:szCs w:val="28"/>
        </w:rPr>
        <w:t>adano 500 osobom numery PESEL o statusie UKR.</w:t>
      </w:r>
    </w:p>
    <w:p w14:paraId="68E0BB1C" w14:textId="77777777" w:rsidR="00D24612" w:rsidRDefault="00D24612" w:rsidP="00D24612">
      <w:pPr>
        <w:pStyle w:val="Akapitzlist"/>
        <w:ind w:left="5387"/>
        <w:jc w:val="both"/>
        <w:rPr>
          <w:rFonts w:ascii="Verdana" w:hAnsi="Verdana" w:cs="Times New Roman"/>
          <w:b/>
          <w:bCs/>
          <w:sz w:val="28"/>
          <w:szCs w:val="28"/>
        </w:rPr>
      </w:pPr>
      <w:r>
        <w:rPr>
          <w:rFonts w:ascii="Verdana" w:hAnsi="Verdana" w:cs="Times New Roman"/>
          <w:b/>
          <w:bCs/>
          <w:sz w:val="28"/>
          <w:szCs w:val="28"/>
        </w:rPr>
        <w:t>Prezydent Miasta</w:t>
      </w:r>
    </w:p>
    <w:p w14:paraId="1076FED6" w14:textId="77777777" w:rsidR="00D24612" w:rsidRDefault="00D24612" w:rsidP="00D24612">
      <w:pPr>
        <w:pStyle w:val="Akapitzlist"/>
        <w:ind w:left="6379" w:firstLine="425"/>
        <w:jc w:val="both"/>
        <w:rPr>
          <w:rFonts w:ascii="Verdana" w:hAnsi="Verdana" w:cs="Times New Roman"/>
          <w:b/>
          <w:bCs/>
          <w:sz w:val="28"/>
          <w:szCs w:val="28"/>
        </w:rPr>
      </w:pPr>
    </w:p>
    <w:p w14:paraId="1CA8DE0D" w14:textId="68D4F1A7" w:rsidR="00D24612" w:rsidRPr="00D24612" w:rsidRDefault="00D24612" w:rsidP="00D24612">
      <w:pPr>
        <w:pStyle w:val="Akapitzlist"/>
        <w:ind w:left="5245" w:firstLine="284"/>
        <w:jc w:val="both"/>
        <w:rPr>
          <w:rFonts w:ascii="Verdana" w:hAnsi="Verdana" w:cs="Times New Roman"/>
          <w:b/>
          <w:bCs/>
          <w:sz w:val="28"/>
          <w:szCs w:val="28"/>
        </w:rPr>
      </w:pPr>
      <w:r>
        <w:rPr>
          <w:rFonts w:ascii="Verdana" w:hAnsi="Verdana" w:cs="Times New Roman"/>
          <w:b/>
          <w:bCs/>
          <w:sz w:val="28"/>
          <w:szCs w:val="28"/>
        </w:rPr>
        <w:t>/-/ Piotr Roman</w:t>
      </w:r>
      <w:bookmarkStart w:id="1" w:name="_GoBack"/>
      <w:bookmarkEnd w:id="1"/>
    </w:p>
    <w:p w14:paraId="55DBABB4" w14:textId="77777777" w:rsidR="00CE7293" w:rsidRPr="002122D9" w:rsidRDefault="00CE7293" w:rsidP="00F34054">
      <w:pPr>
        <w:jc w:val="both"/>
        <w:rPr>
          <w:rFonts w:ascii="Verdana" w:hAnsi="Verdana" w:cs="Times New Roman"/>
          <w:b/>
          <w:sz w:val="28"/>
          <w:szCs w:val="28"/>
          <w:u w:val="single"/>
        </w:rPr>
      </w:pPr>
    </w:p>
    <w:p w14:paraId="6EB9114F" w14:textId="0E5F2C14" w:rsidR="00EC17BB" w:rsidRPr="002122D9" w:rsidRDefault="00EC17BB" w:rsidP="00C30A77">
      <w:pPr>
        <w:pStyle w:val="Akapitzlist"/>
        <w:jc w:val="both"/>
        <w:rPr>
          <w:rFonts w:ascii="Verdana" w:hAnsi="Verdana" w:cs="Times New Roman"/>
          <w:bCs/>
          <w:sz w:val="28"/>
          <w:szCs w:val="28"/>
        </w:rPr>
      </w:pPr>
    </w:p>
    <w:p w14:paraId="506D2494" w14:textId="0DA123F4" w:rsidR="009E1D2F" w:rsidRPr="002122D9" w:rsidRDefault="000A0E9A" w:rsidP="00F34054">
      <w:pPr>
        <w:rPr>
          <w:rFonts w:ascii="Verdana" w:hAnsi="Verdana" w:cs="Times New Roman"/>
          <w:sz w:val="24"/>
          <w:szCs w:val="24"/>
        </w:rPr>
      </w:pPr>
      <w:r w:rsidRPr="002122D9">
        <w:rPr>
          <w:rFonts w:ascii="Verdana" w:hAnsi="Verdana" w:cs="Times New Roman"/>
          <w:sz w:val="24"/>
          <w:szCs w:val="24"/>
        </w:rPr>
        <w:t>Sporządziła</w:t>
      </w:r>
      <w:r w:rsidR="00554F1B" w:rsidRPr="002122D9">
        <w:rPr>
          <w:rFonts w:ascii="Verdana" w:hAnsi="Verdana" w:cs="Times New Roman"/>
          <w:sz w:val="24"/>
          <w:szCs w:val="24"/>
        </w:rPr>
        <w:t>:</w:t>
      </w:r>
    </w:p>
    <w:p w14:paraId="79ED0C1F" w14:textId="7BC63D36" w:rsidR="00FA3FBE" w:rsidRPr="002122D9" w:rsidRDefault="00FA3FBE" w:rsidP="00F34054">
      <w:pPr>
        <w:rPr>
          <w:rFonts w:ascii="Verdana" w:hAnsi="Verdana" w:cs="Times New Roman"/>
          <w:sz w:val="24"/>
          <w:szCs w:val="24"/>
        </w:rPr>
      </w:pPr>
      <w:r w:rsidRPr="002122D9">
        <w:rPr>
          <w:rFonts w:ascii="Verdana" w:hAnsi="Verdana" w:cs="Times New Roman"/>
          <w:sz w:val="24"/>
          <w:szCs w:val="24"/>
        </w:rPr>
        <w:t>Małgorzata Zadora</w:t>
      </w:r>
    </w:p>
    <w:sectPr w:rsidR="00FA3FBE" w:rsidRPr="002122D9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300CB3" w14:textId="77777777" w:rsidR="00CA167C" w:rsidRDefault="00CA167C">
      <w:pPr>
        <w:spacing w:after="0" w:line="240" w:lineRule="auto"/>
      </w:pPr>
      <w:r>
        <w:separator/>
      </w:r>
    </w:p>
  </w:endnote>
  <w:endnote w:type="continuationSeparator" w:id="0">
    <w:p w14:paraId="302F14F9" w14:textId="77777777" w:rsidR="00CA167C" w:rsidRDefault="00CA1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24612">
          <w:rPr>
            <w:noProof/>
          </w:rPr>
          <w:t>28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B7B997" w14:textId="77777777" w:rsidR="00CA167C" w:rsidRDefault="00CA167C">
      <w:pPr>
        <w:spacing w:after="0" w:line="240" w:lineRule="auto"/>
      </w:pPr>
      <w:r>
        <w:separator/>
      </w:r>
    </w:p>
  </w:footnote>
  <w:footnote w:type="continuationSeparator" w:id="0">
    <w:p w14:paraId="483E59DF" w14:textId="77777777" w:rsidR="00CA167C" w:rsidRDefault="00CA1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1A8A"/>
    <w:multiLevelType w:val="hybridMultilevel"/>
    <w:tmpl w:val="D01A3670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00CEC"/>
    <w:multiLevelType w:val="hybridMultilevel"/>
    <w:tmpl w:val="ED602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E6E65"/>
    <w:multiLevelType w:val="hybridMultilevel"/>
    <w:tmpl w:val="DAB4C222"/>
    <w:lvl w:ilvl="0" w:tplc="1BBA18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74233"/>
    <w:multiLevelType w:val="hybridMultilevel"/>
    <w:tmpl w:val="AE6CFBA8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A701D5"/>
    <w:multiLevelType w:val="hybridMultilevel"/>
    <w:tmpl w:val="CB66B16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87061D"/>
    <w:multiLevelType w:val="hybridMultilevel"/>
    <w:tmpl w:val="8062A9E0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F3CF8"/>
    <w:multiLevelType w:val="hybridMultilevel"/>
    <w:tmpl w:val="47501F90"/>
    <w:lvl w:ilvl="0" w:tplc="8A008E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4954802"/>
    <w:multiLevelType w:val="hybridMultilevel"/>
    <w:tmpl w:val="5A1C4396"/>
    <w:lvl w:ilvl="0" w:tplc="8A008EF0">
      <w:start w:val="1"/>
      <w:numFmt w:val="bullet"/>
      <w:lvlText w:val="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>
    <w:nsid w:val="16CF4152"/>
    <w:multiLevelType w:val="hybridMultilevel"/>
    <w:tmpl w:val="DD4E7B66"/>
    <w:lvl w:ilvl="0" w:tplc="8A008EF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95E53D1"/>
    <w:multiLevelType w:val="hybridMultilevel"/>
    <w:tmpl w:val="623E52C6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257367"/>
    <w:multiLevelType w:val="hybridMultilevel"/>
    <w:tmpl w:val="0E40F3C0"/>
    <w:lvl w:ilvl="0" w:tplc="D11832A4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1">
    <w:nsid w:val="21D46E9A"/>
    <w:multiLevelType w:val="hybridMultilevel"/>
    <w:tmpl w:val="C772DD4C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EA4E61"/>
    <w:multiLevelType w:val="hybridMultilevel"/>
    <w:tmpl w:val="581464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A266AB"/>
    <w:multiLevelType w:val="hybridMultilevel"/>
    <w:tmpl w:val="8FC26F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6D4C4A"/>
    <w:multiLevelType w:val="hybridMultilevel"/>
    <w:tmpl w:val="BAB08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FE6571"/>
    <w:multiLevelType w:val="hybridMultilevel"/>
    <w:tmpl w:val="2540894A"/>
    <w:lvl w:ilvl="0" w:tplc="73167D5E">
      <w:start w:val="1"/>
      <w:numFmt w:val="decimal"/>
      <w:lvlText w:val="%1)"/>
      <w:lvlJc w:val="left"/>
      <w:pPr>
        <w:ind w:left="587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6">
    <w:nsid w:val="3340658B"/>
    <w:multiLevelType w:val="hybridMultilevel"/>
    <w:tmpl w:val="98A0C020"/>
    <w:lvl w:ilvl="0" w:tplc="8A008EF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362F6AFB"/>
    <w:multiLevelType w:val="hybridMultilevel"/>
    <w:tmpl w:val="37924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5712BF"/>
    <w:multiLevelType w:val="hybridMultilevel"/>
    <w:tmpl w:val="30AEF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65027"/>
    <w:multiLevelType w:val="hybridMultilevel"/>
    <w:tmpl w:val="43707DA6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764144"/>
    <w:multiLevelType w:val="hybridMultilevel"/>
    <w:tmpl w:val="23B65BF8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933B4A"/>
    <w:multiLevelType w:val="hybridMultilevel"/>
    <w:tmpl w:val="AFD875C6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DD4F05"/>
    <w:multiLevelType w:val="hybridMultilevel"/>
    <w:tmpl w:val="A6B03F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265164"/>
    <w:multiLevelType w:val="hybridMultilevel"/>
    <w:tmpl w:val="18221DE6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C269A4"/>
    <w:multiLevelType w:val="hybridMultilevel"/>
    <w:tmpl w:val="0D722542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EF26B1"/>
    <w:multiLevelType w:val="hybridMultilevel"/>
    <w:tmpl w:val="210E75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DA66D4"/>
    <w:multiLevelType w:val="hybridMultilevel"/>
    <w:tmpl w:val="31CCA434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16B1937"/>
    <w:multiLevelType w:val="hybridMultilevel"/>
    <w:tmpl w:val="C5DAF5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2E575C"/>
    <w:multiLevelType w:val="hybridMultilevel"/>
    <w:tmpl w:val="7BE2F292"/>
    <w:lvl w:ilvl="0" w:tplc="D11832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EB6476"/>
    <w:multiLevelType w:val="hybridMultilevel"/>
    <w:tmpl w:val="941689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31">
    <w:nsid w:val="74E11BDF"/>
    <w:multiLevelType w:val="hybridMultilevel"/>
    <w:tmpl w:val="FAFE9884"/>
    <w:lvl w:ilvl="0" w:tplc="8A008E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9045CDD"/>
    <w:multiLevelType w:val="hybridMultilevel"/>
    <w:tmpl w:val="6736F2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3"/>
  </w:num>
  <w:num w:numId="4">
    <w:abstractNumId w:val="29"/>
  </w:num>
  <w:num w:numId="5">
    <w:abstractNumId w:val="17"/>
  </w:num>
  <w:num w:numId="6">
    <w:abstractNumId w:val="4"/>
  </w:num>
  <w:num w:numId="7">
    <w:abstractNumId w:val="15"/>
  </w:num>
  <w:num w:numId="8">
    <w:abstractNumId w:val="1"/>
  </w:num>
  <w:num w:numId="9">
    <w:abstractNumId w:val="28"/>
  </w:num>
  <w:num w:numId="10">
    <w:abstractNumId w:val="12"/>
  </w:num>
  <w:num w:numId="11">
    <w:abstractNumId w:val="14"/>
  </w:num>
  <w:num w:numId="12">
    <w:abstractNumId w:val="13"/>
  </w:num>
  <w:num w:numId="13">
    <w:abstractNumId w:val="7"/>
  </w:num>
  <w:num w:numId="14">
    <w:abstractNumId w:val="16"/>
  </w:num>
  <w:num w:numId="15">
    <w:abstractNumId w:val="21"/>
  </w:num>
  <w:num w:numId="16">
    <w:abstractNumId w:val="26"/>
  </w:num>
  <w:num w:numId="17">
    <w:abstractNumId w:val="24"/>
  </w:num>
  <w:num w:numId="18">
    <w:abstractNumId w:val="27"/>
  </w:num>
  <w:num w:numId="19">
    <w:abstractNumId w:val="9"/>
  </w:num>
  <w:num w:numId="20">
    <w:abstractNumId w:val="20"/>
  </w:num>
  <w:num w:numId="21">
    <w:abstractNumId w:val="22"/>
  </w:num>
  <w:num w:numId="22">
    <w:abstractNumId w:val="8"/>
  </w:num>
  <w:num w:numId="23">
    <w:abstractNumId w:val="25"/>
  </w:num>
  <w:num w:numId="24">
    <w:abstractNumId w:val="18"/>
  </w:num>
  <w:num w:numId="25">
    <w:abstractNumId w:val="2"/>
  </w:num>
  <w:num w:numId="26">
    <w:abstractNumId w:val="32"/>
  </w:num>
  <w:num w:numId="27">
    <w:abstractNumId w:val="5"/>
  </w:num>
  <w:num w:numId="28">
    <w:abstractNumId w:val="23"/>
  </w:num>
  <w:num w:numId="29">
    <w:abstractNumId w:val="0"/>
  </w:num>
  <w:num w:numId="30">
    <w:abstractNumId w:val="11"/>
  </w:num>
  <w:num w:numId="31">
    <w:abstractNumId w:val="3"/>
  </w:num>
  <w:num w:numId="32">
    <w:abstractNumId w:val="19"/>
  </w:num>
  <w:num w:numId="33">
    <w:abstractNumId w:val="31"/>
  </w:num>
  <w:num w:numId="34">
    <w:abstractNumId w:val="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1401"/>
    <w:rsid w:val="00003DFD"/>
    <w:rsid w:val="00004600"/>
    <w:rsid w:val="0000517D"/>
    <w:rsid w:val="0001140E"/>
    <w:rsid w:val="00011A39"/>
    <w:rsid w:val="0001515E"/>
    <w:rsid w:val="00016441"/>
    <w:rsid w:val="00016DC3"/>
    <w:rsid w:val="0002274E"/>
    <w:rsid w:val="00022B12"/>
    <w:rsid w:val="00024B45"/>
    <w:rsid w:val="00024C79"/>
    <w:rsid w:val="00025336"/>
    <w:rsid w:val="0002683F"/>
    <w:rsid w:val="00026975"/>
    <w:rsid w:val="00027BC4"/>
    <w:rsid w:val="00030074"/>
    <w:rsid w:val="000313C5"/>
    <w:rsid w:val="0003229C"/>
    <w:rsid w:val="00033227"/>
    <w:rsid w:val="000339CF"/>
    <w:rsid w:val="000341C6"/>
    <w:rsid w:val="000343DF"/>
    <w:rsid w:val="0003646E"/>
    <w:rsid w:val="00040CAE"/>
    <w:rsid w:val="00041144"/>
    <w:rsid w:val="00042413"/>
    <w:rsid w:val="00044EC6"/>
    <w:rsid w:val="00050C5B"/>
    <w:rsid w:val="00051119"/>
    <w:rsid w:val="00052080"/>
    <w:rsid w:val="00052617"/>
    <w:rsid w:val="00053F7C"/>
    <w:rsid w:val="000559ED"/>
    <w:rsid w:val="0005745E"/>
    <w:rsid w:val="00057E58"/>
    <w:rsid w:val="00061EA8"/>
    <w:rsid w:val="00065EA2"/>
    <w:rsid w:val="0007113D"/>
    <w:rsid w:val="00072171"/>
    <w:rsid w:val="00072932"/>
    <w:rsid w:val="000733E3"/>
    <w:rsid w:val="000737B7"/>
    <w:rsid w:val="000821B9"/>
    <w:rsid w:val="00083EFD"/>
    <w:rsid w:val="00086893"/>
    <w:rsid w:val="00086F9B"/>
    <w:rsid w:val="0009055D"/>
    <w:rsid w:val="0009245C"/>
    <w:rsid w:val="0009419E"/>
    <w:rsid w:val="00094738"/>
    <w:rsid w:val="000A0E9A"/>
    <w:rsid w:val="000A1892"/>
    <w:rsid w:val="000A35D9"/>
    <w:rsid w:val="000A4B26"/>
    <w:rsid w:val="000A4FB6"/>
    <w:rsid w:val="000A63A3"/>
    <w:rsid w:val="000A72E5"/>
    <w:rsid w:val="000B0B34"/>
    <w:rsid w:val="000B1967"/>
    <w:rsid w:val="000C3E41"/>
    <w:rsid w:val="000C481F"/>
    <w:rsid w:val="000C5A57"/>
    <w:rsid w:val="000C5AA7"/>
    <w:rsid w:val="000C634F"/>
    <w:rsid w:val="000D1354"/>
    <w:rsid w:val="000D3471"/>
    <w:rsid w:val="000E0EC6"/>
    <w:rsid w:val="000E4EBC"/>
    <w:rsid w:val="000E506B"/>
    <w:rsid w:val="000E59D1"/>
    <w:rsid w:val="000E76FB"/>
    <w:rsid w:val="000F2301"/>
    <w:rsid w:val="000F3049"/>
    <w:rsid w:val="000F36CC"/>
    <w:rsid w:val="001017A0"/>
    <w:rsid w:val="00102FC1"/>
    <w:rsid w:val="00104CA8"/>
    <w:rsid w:val="0010541A"/>
    <w:rsid w:val="0011153B"/>
    <w:rsid w:val="00111F63"/>
    <w:rsid w:val="0011265D"/>
    <w:rsid w:val="00114683"/>
    <w:rsid w:val="00114DBB"/>
    <w:rsid w:val="00115C66"/>
    <w:rsid w:val="0012119C"/>
    <w:rsid w:val="001244AB"/>
    <w:rsid w:val="0012459C"/>
    <w:rsid w:val="00125A5D"/>
    <w:rsid w:val="001274A7"/>
    <w:rsid w:val="0013052B"/>
    <w:rsid w:val="00130542"/>
    <w:rsid w:val="0013084F"/>
    <w:rsid w:val="00132B26"/>
    <w:rsid w:val="00133497"/>
    <w:rsid w:val="0013742E"/>
    <w:rsid w:val="00140094"/>
    <w:rsid w:val="001430AB"/>
    <w:rsid w:val="001436CD"/>
    <w:rsid w:val="00143D9D"/>
    <w:rsid w:val="001443DF"/>
    <w:rsid w:val="001448D3"/>
    <w:rsid w:val="00144EB9"/>
    <w:rsid w:val="0014732A"/>
    <w:rsid w:val="001528CC"/>
    <w:rsid w:val="00155401"/>
    <w:rsid w:val="001567F0"/>
    <w:rsid w:val="00162728"/>
    <w:rsid w:val="00163200"/>
    <w:rsid w:val="0016685D"/>
    <w:rsid w:val="0016691B"/>
    <w:rsid w:val="00167D49"/>
    <w:rsid w:val="00174E3F"/>
    <w:rsid w:val="0017564D"/>
    <w:rsid w:val="00176A9B"/>
    <w:rsid w:val="00177D6B"/>
    <w:rsid w:val="00181842"/>
    <w:rsid w:val="00182F90"/>
    <w:rsid w:val="00184789"/>
    <w:rsid w:val="001849F5"/>
    <w:rsid w:val="00184AFA"/>
    <w:rsid w:val="001909F7"/>
    <w:rsid w:val="00191337"/>
    <w:rsid w:val="00195753"/>
    <w:rsid w:val="00197AB4"/>
    <w:rsid w:val="001A1016"/>
    <w:rsid w:val="001A1A0F"/>
    <w:rsid w:val="001B1597"/>
    <w:rsid w:val="001B4AC2"/>
    <w:rsid w:val="001B4B8F"/>
    <w:rsid w:val="001B6826"/>
    <w:rsid w:val="001B739A"/>
    <w:rsid w:val="001C163B"/>
    <w:rsid w:val="001C736F"/>
    <w:rsid w:val="001D0781"/>
    <w:rsid w:val="001D099B"/>
    <w:rsid w:val="001D16A7"/>
    <w:rsid w:val="001D2CE9"/>
    <w:rsid w:val="001E05B9"/>
    <w:rsid w:val="001E0E71"/>
    <w:rsid w:val="001E26A5"/>
    <w:rsid w:val="001E4459"/>
    <w:rsid w:val="001F1039"/>
    <w:rsid w:val="001F5F72"/>
    <w:rsid w:val="001F6118"/>
    <w:rsid w:val="001F7777"/>
    <w:rsid w:val="002001CE"/>
    <w:rsid w:val="0020079E"/>
    <w:rsid w:val="00204A03"/>
    <w:rsid w:val="0020557A"/>
    <w:rsid w:val="00207987"/>
    <w:rsid w:val="00211649"/>
    <w:rsid w:val="002122D9"/>
    <w:rsid w:val="002142E4"/>
    <w:rsid w:val="0021443B"/>
    <w:rsid w:val="00214CCD"/>
    <w:rsid w:val="0021642A"/>
    <w:rsid w:val="002171DA"/>
    <w:rsid w:val="00220571"/>
    <w:rsid w:val="002228D1"/>
    <w:rsid w:val="00227D2B"/>
    <w:rsid w:val="00227D3F"/>
    <w:rsid w:val="002320A0"/>
    <w:rsid w:val="0023560C"/>
    <w:rsid w:val="00235918"/>
    <w:rsid w:val="00237356"/>
    <w:rsid w:val="00237642"/>
    <w:rsid w:val="0024035B"/>
    <w:rsid w:val="002433C7"/>
    <w:rsid w:val="00243703"/>
    <w:rsid w:val="002441F6"/>
    <w:rsid w:val="002453CC"/>
    <w:rsid w:val="00245458"/>
    <w:rsid w:val="00246D7D"/>
    <w:rsid w:val="00250DC0"/>
    <w:rsid w:val="002515BF"/>
    <w:rsid w:val="002539F9"/>
    <w:rsid w:val="00254FD9"/>
    <w:rsid w:val="00256AE2"/>
    <w:rsid w:val="002618ED"/>
    <w:rsid w:val="00263BEA"/>
    <w:rsid w:val="00264DF2"/>
    <w:rsid w:val="00267AAD"/>
    <w:rsid w:val="00271630"/>
    <w:rsid w:val="00272685"/>
    <w:rsid w:val="00272A41"/>
    <w:rsid w:val="00272A93"/>
    <w:rsid w:val="00272C0C"/>
    <w:rsid w:val="00274488"/>
    <w:rsid w:val="00287209"/>
    <w:rsid w:val="0029033C"/>
    <w:rsid w:val="002907D8"/>
    <w:rsid w:val="002930EA"/>
    <w:rsid w:val="0029482F"/>
    <w:rsid w:val="00297AB9"/>
    <w:rsid w:val="002A0DFF"/>
    <w:rsid w:val="002A6D89"/>
    <w:rsid w:val="002B0060"/>
    <w:rsid w:val="002B34E5"/>
    <w:rsid w:val="002B3FB3"/>
    <w:rsid w:val="002B5247"/>
    <w:rsid w:val="002C1AC0"/>
    <w:rsid w:val="002C28F4"/>
    <w:rsid w:val="002C356B"/>
    <w:rsid w:val="002C43DC"/>
    <w:rsid w:val="002C55BF"/>
    <w:rsid w:val="002C61AF"/>
    <w:rsid w:val="002C647C"/>
    <w:rsid w:val="002D310A"/>
    <w:rsid w:val="002D355C"/>
    <w:rsid w:val="002D6E0E"/>
    <w:rsid w:val="002E0007"/>
    <w:rsid w:val="002E10B2"/>
    <w:rsid w:val="002E1567"/>
    <w:rsid w:val="002E3C49"/>
    <w:rsid w:val="002E6772"/>
    <w:rsid w:val="002F1577"/>
    <w:rsid w:val="002F23AB"/>
    <w:rsid w:val="002F4A35"/>
    <w:rsid w:val="002F52CC"/>
    <w:rsid w:val="002F5ACD"/>
    <w:rsid w:val="002F704B"/>
    <w:rsid w:val="00302CC5"/>
    <w:rsid w:val="00304859"/>
    <w:rsid w:val="00304CB0"/>
    <w:rsid w:val="00307170"/>
    <w:rsid w:val="00310A04"/>
    <w:rsid w:val="0031208A"/>
    <w:rsid w:val="00314EE4"/>
    <w:rsid w:val="003165E0"/>
    <w:rsid w:val="00316CBA"/>
    <w:rsid w:val="00317FD3"/>
    <w:rsid w:val="00320515"/>
    <w:rsid w:val="0032188D"/>
    <w:rsid w:val="00322D54"/>
    <w:rsid w:val="00322DCE"/>
    <w:rsid w:val="00325D68"/>
    <w:rsid w:val="00326948"/>
    <w:rsid w:val="00331B95"/>
    <w:rsid w:val="00332130"/>
    <w:rsid w:val="00334678"/>
    <w:rsid w:val="003376FD"/>
    <w:rsid w:val="00341271"/>
    <w:rsid w:val="00341C94"/>
    <w:rsid w:val="00345BA8"/>
    <w:rsid w:val="003500D9"/>
    <w:rsid w:val="003502C3"/>
    <w:rsid w:val="003503F7"/>
    <w:rsid w:val="00352553"/>
    <w:rsid w:val="00352E6C"/>
    <w:rsid w:val="003535B1"/>
    <w:rsid w:val="003551B4"/>
    <w:rsid w:val="003566F7"/>
    <w:rsid w:val="0035746E"/>
    <w:rsid w:val="00361984"/>
    <w:rsid w:val="003620C1"/>
    <w:rsid w:val="0036252E"/>
    <w:rsid w:val="00363925"/>
    <w:rsid w:val="00370570"/>
    <w:rsid w:val="00370A6B"/>
    <w:rsid w:val="00370A93"/>
    <w:rsid w:val="00370D41"/>
    <w:rsid w:val="0037401E"/>
    <w:rsid w:val="003749D9"/>
    <w:rsid w:val="00375636"/>
    <w:rsid w:val="00375643"/>
    <w:rsid w:val="00384F96"/>
    <w:rsid w:val="00391DE3"/>
    <w:rsid w:val="00392C19"/>
    <w:rsid w:val="00392F55"/>
    <w:rsid w:val="00394A23"/>
    <w:rsid w:val="003A09F4"/>
    <w:rsid w:val="003A10CC"/>
    <w:rsid w:val="003A3D98"/>
    <w:rsid w:val="003A6AD9"/>
    <w:rsid w:val="003B235B"/>
    <w:rsid w:val="003B2BDB"/>
    <w:rsid w:val="003B2E83"/>
    <w:rsid w:val="003B482F"/>
    <w:rsid w:val="003B584E"/>
    <w:rsid w:val="003B65B7"/>
    <w:rsid w:val="003C2061"/>
    <w:rsid w:val="003C3DF0"/>
    <w:rsid w:val="003C5396"/>
    <w:rsid w:val="003C5D83"/>
    <w:rsid w:val="003C6A3B"/>
    <w:rsid w:val="003E224F"/>
    <w:rsid w:val="003E4F40"/>
    <w:rsid w:val="003F60D6"/>
    <w:rsid w:val="003F61D5"/>
    <w:rsid w:val="00401A8D"/>
    <w:rsid w:val="004038E5"/>
    <w:rsid w:val="00404250"/>
    <w:rsid w:val="00405762"/>
    <w:rsid w:val="00407B3B"/>
    <w:rsid w:val="00415551"/>
    <w:rsid w:val="004159E5"/>
    <w:rsid w:val="0041695F"/>
    <w:rsid w:val="0041698E"/>
    <w:rsid w:val="00420E4F"/>
    <w:rsid w:val="004220B6"/>
    <w:rsid w:val="00423F8D"/>
    <w:rsid w:val="0042400E"/>
    <w:rsid w:val="0042525D"/>
    <w:rsid w:val="00425278"/>
    <w:rsid w:val="00425B55"/>
    <w:rsid w:val="0042622A"/>
    <w:rsid w:val="004267AA"/>
    <w:rsid w:val="00434E67"/>
    <w:rsid w:val="00436EE7"/>
    <w:rsid w:val="00442756"/>
    <w:rsid w:val="00443F1D"/>
    <w:rsid w:val="004500E2"/>
    <w:rsid w:val="0045012C"/>
    <w:rsid w:val="00451922"/>
    <w:rsid w:val="00451C11"/>
    <w:rsid w:val="00451E59"/>
    <w:rsid w:val="00452282"/>
    <w:rsid w:val="0045329A"/>
    <w:rsid w:val="00453DE7"/>
    <w:rsid w:val="00454703"/>
    <w:rsid w:val="004556FB"/>
    <w:rsid w:val="00456F59"/>
    <w:rsid w:val="00457048"/>
    <w:rsid w:val="00460294"/>
    <w:rsid w:val="00461247"/>
    <w:rsid w:val="004625EC"/>
    <w:rsid w:val="00463432"/>
    <w:rsid w:val="00475C7B"/>
    <w:rsid w:val="00476884"/>
    <w:rsid w:val="00476B76"/>
    <w:rsid w:val="00476DBC"/>
    <w:rsid w:val="00477CF1"/>
    <w:rsid w:val="004829E0"/>
    <w:rsid w:val="00486DC7"/>
    <w:rsid w:val="00490001"/>
    <w:rsid w:val="004915B6"/>
    <w:rsid w:val="00491BA0"/>
    <w:rsid w:val="00492C5A"/>
    <w:rsid w:val="00496738"/>
    <w:rsid w:val="00496D27"/>
    <w:rsid w:val="00497501"/>
    <w:rsid w:val="004A0425"/>
    <w:rsid w:val="004A083B"/>
    <w:rsid w:val="004A0E3E"/>
    <w:rsid w:val="004A4490"/>
    <w:rsid w:val="004A5761"/>
    <w:rsid w:val="004A6703"/>
    <w:rsid w:val="004B201A"/>
    <w:rsid w:val="004B2304"/>
    <w:rsid w:val="004B3E1F"/>
    <w:rsid w:val="004B728A"/>
    <w:rsid w:val="004C16DA"/>
    <w:rsid w:val="004C51BD"/>
    <w:rsid w:val="004C7878"/>
    <w:rsid w:val="004C7FD6"/>
    <w:rsid w:val="004D0091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32D"/>
    <w:rsid w:val="004F1893"/>
    <w:rsid w:val="004F313D"/>
    <w:rsid w:val="004F5915"/>
    <w:rsid w:val="004F5A3E"/>
    <w:rsid w:val="004F6B07"/>
    <w:rsid w:val="00500D51"/>
    <w:rsid w:val="00502233"/>
    <w:rsid w:val="00504972"/>
    <w:rsid w:val="00506903"/>
    <w:rsid w:val="005077F7"/>
    <w:rsid w:val="0051439A"/>
    <w:rsid w:val="00514848"/>
    <w:rsid w:val="00514C50"/>
    <w:rsid w:val="00514E47"/>
    <w:rsid w:val="00516970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1D28"/>
    <w:rsid w:val="0053365B"/>
    <w:rsid w:val="00533CAD"/>
    <w:rsid w:val="00537F55"/>
    <w:rsid w:val="00542183"/>
    <w:rsid w:val="00545DDB"/>
    <w:rsid w:val="00546BA9"/>
    <w:rsid w:val="00547AC3"/>
    <w:rsid w:val="00552D33"/>
    <w:rsid w:val="00554E4D"/>
    <w:rsid w:val="00554F1B"/>
    <w:rsid w:val="0055639A"/>
    <w:rsid w:val="00561220"/>
    <w:rsid w:val="00562961"/>
    <w:rsid w:val="00563B7D"/>
    <w:rsid w:val="00564BF4"/>
    <w:rsid w:val="005655D7"/>
    <w:rsid w:val="00567293"/>
    <w:rsid w:val="00567623"/>
    <w:rsid w:val="005754A5"/>
    <w:rsid w:val="00580495"/>
    <w:rsid w:val="00580570"/>
    <w:rsid w:val="0058184A"/>
    <w:rsid w:val="00582474"/>
    <w:rsid w:val="00582C8A"/>
    <w:rsid w:val="00583510"/>
    <w:rsid w:val="00583F17"/>
    <w:rsid w:val="00584DFC"/>
    <w:rsid w:val="00597046"/>
    <w:rsid w:val="00597261"/>
    <w:rsid w:val="005A15C0"/>
    <w:rsid w:val="005A1ECF"/>
    <w:rsid w:val="005A23C8"/>
    <w:rsid w:val="005A627B"/>
    <w:rsid w:val="005A6524"/>
    <w:rsid w:val="005A7D9F"/>
    <w:rsid w:val="005B1056"/>
    <w:rsid w:val="005B124E"/>
    <w:rsid w:val="005B4047"/>
    <w:rsid w:val="005B4B24"/>
    <w:rsid w:val="005B4D66"/>
    <w:rsid w:val="005B543D"/>
    <w:rsid w:val="005B7B1E"/>
    <w:rsid w:val="005B7EAD"/>
    <w:rsid w:val="005C061B"/>
    <w:rsid w:val="005C109E"/>
    <w:rsid w:val="005C271A"/>
    <w:rsid w:val="005C57C9"/>
    <w:rsid w:val="005C72E9"/>
    <w:rsid w:val="005C7D7C"/>
    <w:rsid w:val="005D37BA"/>
    <w:rsid w:val="005D7527"/>
    <w:rsid w:val="005D7DB3"/>
    <w:rsid w:val="005E0460"/>
    <w:rsid w:val="005E2F81"/>
    <w:rsid w:val="005E4348"/>
    <w:rsid w:val="005E56EB"/>
    <w:rsid w:val="005F3168"/>
    <w:rsid w:val="005F61CC"/>
    <w:rsid w:val="00600FD3"/>
    <w:rsid w:val="00602453"/>
    <w:rsid w:val="00604DF7"/>
    <w:rsid w:val="006055C8"/>
    <w:rsid w:val="006063CF"/>
    <w:rsid w:val="00607FCF"/>
    <w:rsid w:val="0061368D"/>
    <w:rsid w:val="00617E25"/>
    <w:rsid w:val="00621945"/>
    <w:rsid w:val="006226E7"/>
    <w:rsid w:val="00623DA3"/>
    <w:rsid w:val="00627D78"/>
    <w:rsid w:val="00633527"/>
    <w:rsid w:val="00642977"/>
    <w:rsid w:val="00643E3C"/>
    <w:rsid w:val="00656134"/>
    <w:rsid w:val="0065655C"/>
    <w:rsid w:val="00656D5D"/>
    <w:rsid w:val="00657553"/>
    <w:rsid w:val="006577B1"/>
    <w:rsid w:val="006608D9"/>
    <w:rsid w:val="00664331"/>
    <w:rsid w:val="006668CD"/>
    <w:rsid w:val="00666D90"/>
    <w:rsid w:val="006750B8"/>
    <w:rsid w:val="00675A0F"/>
    <w:rsid w:val="006762B4"/>
    <w:rsid w:val="0067667B"/>
    <w:rsid w:val="00680B20"/>
    <w:rsid w:val="00680DA3"/>
    <w:rsid w:val="006914F4"/>
    <w:rsid w:val="006A0488"/>
    <w:rsid w:val="006A1648"/>
    <w:rsid w:val="006A39DB"/>
    <w:rsid w:val="006A73F0"/>
    <w:rsid w:val="006A7A75"/>
    <w:rsid w:val="006A7E20"/>
    <w:rsid w:val="006C1A83"/>
    <w:rsid w:val="006C1F2D"/>
    <w:rsid w:val="006C5150"/>
    <w:rsid w:val="006C5BE6"/>
    <w:rsid w:val="006C7881"/>
    <w:rsid w:val="006D3C12"/>
    <w:rsid w:val="006D70CC"/>
    <w:rsid w:val="006E04EA"/>
    <w:rsid w:val="006E14DE"/>
    <w:rsid w:val="006E1B84"/>
    <w:rsid w:val="006E39DB"/>
    <w:rsid w:val="006E4659"/>
    <w:rsid w:val="006E77AB"/>
    <w:rsid w:val="006F0326"/>
    <w:rsid w:val="006F0551"/>
    <w:rsid w:val="006F18EA"/>
    <w:rsid w:val="006F4560"/>
    <w:rsid w:val="006F4B40"/>
    <w:rsid w:val="00703831"/>
    <w:rsid w:val="0071062A"/>
    <w:rsid w:val="00711F67"/>
    <w:rsid w:val="00714CAE"/>
    <w:rsid w:val="0071561B"/>
    <w:rsid w:val="00716EE6"/>
    <w:rsid w:val="0071729C"/>
    <w:rsid w:val="00717B12"/>
    <w:rsid w:val="0072129D"/>
    <w:rsid w:val="007302F7"/>
    <w:rsid w:val="00732391"/>
    <w:rsid w:val="00732AD5"/>
    <w:rsid w:val="00735181"/>
    <w:rsid w:val="0074113F"/>
    <w:rsid w:val="0074181C"/>
    <w:rsid w:val="00742492"/>
    <w:rsid w:val="007437DF"/>
    <w:rsid w:val="00744513"/>
    <w:rsid w:val="00744797"/>
    <w:rsid w:val="00744F5F"/>
    <w:rsid w:val="00747629"/>
    <w:rsid w:val="007548D1"/>
    <w:rsid w:val="0075543B"/>
    <w:rsid w:val="007562A6"/>
    <w:rsid w:val="00760DBD"/>
    <w:rsid w:val="00764665"/>
    <w:rsid w:val="00771D69"/>
    <w:rsid w:val="00773D68"/>
    <w:rsid w:val="00774926"/>
    <w:rsid w:val="00775D03"/>
    <w:rsid w:val="00775FBE"/>
    <w:rsid w:val="00776C5B"/>
    <w:rsid w:val="007777AE"/>
    <w:rsid w:val="007827A7"/>
    <w:rsid w:val="00783688"/>
    <w:rsid w:val="00785275"/>
    <w:rsid w:val="0079347E"/>
    <w:rsid w:val="0079369A"/>
    <w:rsid w:val="007936B6"/>
    <w:rsid w:val="00795067"/>
    <w:rsid w:val="007A41DF"/>
    <w:rsid w:val="007A7EB8"/>
    <w:rsid w:val="007B3AB7"/>
    <w:rsid w:val="007B3D85"/>
    <w:rsid w:val="007B450B"/>
    <w:rsid w:val="007B4CDE"/>
    <w:rsid w:val="007C0C9E"/>
    <w:rsid w:val="007C2112"/>
    <w:rsid w:val="007C451C"/>
    <w:rsid w:val="007C675B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7F3F49"/>
    <w:rsid w:val="00801C33"/>
    <w:rsid w:val="008070F4"/>
    <w:rsid w:val="00810798"/>
    <w:rsid w:val="00810DA1"/>
    <w:rsid w:val="008123C1"/>
    <w:rsid w:val="00813BB3"/>
    <w:rsid w:val="00813BBE"/>
    <w:rsid w:val="00814299"/>
    <w:rsid w:val="0081675C"/>
    <w:rsid w:val="0082044F"/>
    <w:rsid w:val="00820669"/>
    <w:rsid w:val="00820F6C"/>
    <w:rsid w:val="00822DA8"/>
    <w:rsid w:val="0082482C"/>
    <w:rsid w:val="00826076"/>
    <w:rsid w:val="00826300"/>
    <w:rsid w:val="00827D64"/>
    <w:rsid w:val="00830CF0"/>
    <w:rsid w:val="00830D85"/>
    <w:rsid w:val="008337AC"/>
    <w:rsid w:val="00835DE2"/>
    <w:rsid w:val="00837814"/>
    <w:rsid w:val="0083781A"/>
    <w:rsid w:val="00841D53"/>
    <w:rsid w:val="00843757"/>
    <w:rsid w:val="00843F50"/>
    <w:rsid w:val="00847469"/>
    <w:rsid w:val="0085172F"/>
    <w:rsid w:val="00851C39"/>
    <w:rsid w:val="00852A3B"/>
    <w:rsid w:val="00852ADD"/>
    <w:rsid w:val="0085543F"/>
    <w:rsid w:val="008605D9"/>
    <w:rsid w:val="0086145B"/>
    <w:rsid w:val="00862688"/>
    <w:rsid w:val="0086292B"/>
    <w:rsid w:val="0087204F"/>
    <w:rsid w:val="0087225F"/>
    <w:rsid w:val="00872FD1"/>
    <w:rsid w:val="0087326A"/>
    <w:rsid w:val="00873D1A"/>
    <w:rsid w:val="008749CD"/>
    <w:rsid w:val="00874F6A"/>
    <w:rsid w:val="00881B1E"/>
    <w:rsid w:val="00882633"/>
    <w:rsid w:val="00883368"/>
    <w:rsid w:val="0088554D"/>
    <w:rsid w:val="00885703"/>
    <w:rsid w:val="008878BE"/>
    <w:rsid w:val="00892F99"/>
    <w:rsid w:val="00893992"/>
    <w:rsid w:val="00896DBE"/>
    <w:rsid w:val="0089791E"/>
    <w:rsid w:val="008979D1"/>
    <w:rsid w:val="008979EF"/>
    <w:rsid w:val="008A0444"/>
    <w:rsid w:val="008A05F0"/>
    <w:rsid w:val="008A0734"/>
    <w:rsid w:val="008A1573"/>
    <w:rsid w:val="008A2CA3"/>
    <w:rsid w:val="008A3F6C"/>
    <w:rsid w:val="008A48A2"/>
    <w:rsid w:val="008A505C"/>
    <w:rsid w:val="008A6441"/>
    <w:rsid w:val="008B2FDA"/>
    <w:rsid w:val="008B58A5"/>
    <w:rsid w:val="008B7C5A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546F"/>
    <w:rsid w:val="008E62D9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06F15"/>
    <w:rsid w:val="0091027F"/>
    <w:rsid w:val="00910B82"/>
    <w:rsid w:val="00912BF8"/>
    <w:rsid w:val="00913340"/>
    <w:rsid w:val="0091676F"/>
    <w:rsid w:val="00916DBA"/>
    <w:rsid w:val="00920744"/>
    <w:rsid w:val="009239DD"/>
    <w:rsid w:val="00923CF4"/>
    <w:rsid w:val="00924168"/>
    <w:rsid w:val="00926878"/>
    <w:rsid w:val="00926A28"/>
    <w:rsid w:val="00927560"/>
    <w:rsid w:val="0092790B"/>
    <w:rsid w:val="00930124"/>
    <w:rsid w:val="0093136F"/>
    <w:rsid w:val="00940BD3"/>
    <w:rsid w:val="00943844"/>
    <w:rsid w:val="009500FB"/>
    <w:rsid w:val="00950394"/>
    <w:rsid w:val="009511A7"/>
    <w:rsid w:val="009522F0"/>
    <w:rsid w:val="00955F70"/>
    <w:rsid w:val="00960E4C"/>
    <w:rsid w:val="00964B89"/>
    <w:rsid w:val="00965C64"/>
    <w:rsid w:val="00966803"/>
    <w:rsid w:val="00966B37"/>
    <w:rsid w:val="009707D9"/>
    <w:rsid w:val="00971473"/>
    <w:rsid w:val="00972B67"/>
    <w:rsid w:val="00973E48"/>
    <w:rsid w:val="00974B51"/>
    <w:rsid w:val="00976045"/>
    <w:rsid w:val="00976E32"/>
    <w:rsid w:val="009774E8"/>
    <w:rsid w:val="0098057A"/>
    <w:rsid w:val="00982340"/>
    <w:rsid w:val="00983921"/>
    <w:rsid w:val="00984925"/>
    <w:rsid w:val="00985415"/>
    <w:rsid w:val="009867A8"/>
    <w:rsid w:val="009923D5"/>
    <w:rsid w:val="00992FEF"/>
    <w:rsid w:val="00993E8D"/>
    <w:rsid w:val="0099483B"/>
    <w:rsid w:val="00995195"/>
    <w:rsid w:val="009A04C2"/>
    <w:rsid w:val="009A0637"/>
    <w:rsid w:val="009A12AA"/>
    <w:rsid w:val="009A5BB5"/>
    <w:rsid w:val="009A6925"/>
    <w:rsid w:val="009A717A"/>
    <w:rsid w:val="009B6E16"/>
    <w:rsid w:val="009C0297"/>
    <w:rsid w:val="009C3AC3"/>
    <w:rsid w:val="009C669E"/>
    <w:rsid w:val="009C6A99"/>
    <w:rsid w:val="009C7B31"/>
    <w:rsid w:val="009D17DF"/>
    <w:rsid w:val="009D41D3"/>
    <w:rsid w:val="009D6108"/>
    <w:rsid w:val="009D7704"/>
    <w:rsid w:val="009D7847"/>
    <w:rsid w:val="009E1704"/>
    <w:rsid w:val="009E1D2F"/>
    <w:rsid w:val="009E34D8"/>
    <w:rsid w:val="009E45F5"/>
    <w:rsid w:val="009E520D"/>
    <w:rsid w:val="009F10CB"/>
    <w:rsid w:val="009F3E90"/>
    <w:rsid w:val="009F42C3"/>
    <w:rsid w:val="009F4D47"/>
    <w:rsid w:val="009F5475"/>
    <w:rsid w:val="009F5785"/>
    <w:rsid w:val="009F7327"/>
    <w:rsid w:val="00A00162"/>
    <w:rsid w:val="00A0085C"/>
    <w:rsid w:val="00A014C3"/>
    <w:rsid w:val="00A020F6"/>
    <w:rsid w:val="00A0380F"/>
    <w:rsid w:val="00A04D92"/>
    <w:rsid w:val="00A060E3"/>
    <w:rsid w:val="00A123DA"/>
    <w:rsid w:val="00A17504"/>
    <w:rsid w:val="00A17ADC"/>
    <w:rsid w:val="00A20285"/>
    <w:rsid w:val="00A20FE6"/>
    <w:rsid w:val="00A21146"/>
    <w:rsid w:val="00A239FC"/>
    <w:rsid w:val="00A25040"/>
    <w:rsid w:val="00A26F26"/>
    <w:rsid w:val="00A30D04"/>
    <w:rsid w:val="00A34040"/>
    <w:rsid w:val="00A3420E"/>
    <w:rsid w:val="00A374A6"/>
    <w:rsid w:val="00A41A1C"/>
    <w:rsid w:val="00A41E02"/>
    <w:rsid w:val="00A431E0"/>
    <w:rsid w:val="00A43492"/>
    <w:rsid w:val="00A441B7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42FB"/>
    <w:rsid w:val="00A6524D"/>
    <w:rsid w:val="00A66707"/>
    <w:rsid w:val="00A67BDF"/>
    <w:rsid w:val="00A71050"/>
    <w:rsid w:val="00A716DD"/>
    <w:rsid w:val="00A80F19"/>
    <w:rsid w:val="00A82581"/>
    <w:rsid w:val="00A8485D"/>
    <w:rsid w:val="00A85F41"/>
    <w:rsid w:val="00A86B08"/>
    <w:rsid w:val="00A91546"/>
    <w:rsid w:val="00A92DB6"/>
    <w:rsid w:val="00A92DCF"/>
    <w:rsid w:val="00A96766"/>
    <w:rsid w:val="00A96B0A"/>
    <w:rsid w:val="00A97791"/>
    <w:rsid w:val="00AA2168"/>
    <w:rsid w:val="00AA3183"/>
    <w:rsid w:val="00AA4920"/>
    <w:rsid w:val="00AB0EDB"/>
    <w:rsid w:val="00AB1097"/>
    <w:rsid w:val="00AB1319"/>
    <w:rsid w:val="00AB2EA3"/>
    <w:rsid w:val="00AB767C"/>
    <w:rsid w:val="00AC0342"/>
    <w:rsid w:val="00AC21F1"/>
    <w:rsid w:val="00AC3D90"/>
    <w:rsid w:val="00AC72D8"/>
    <w:rsid w:val="00AD022D"/>
    <w:rsid w:val="00AD1357"/>
    <w:rsid w:val="00AE039D"/>
    <w:rsid w:val="00AE0CC9"/>
    <w:rsid w:val="00AE5814"/>
    <w:rsid w:val="00AE60CF"/>
    <w:rsid w:val="00AE6B83"/>
    <w:rsid w:val="00AF14AA"/>
    <w:rsid w:val="00B00196"/>
    <w:rsid w:val="00B0144A"/>
    <w:rsid w:val="00B01BD6"/>
    <w:rsid w:val="00B06BA1"/>
    <w:rsid w:val="00B13E9B"/>
    <w:rsid w:val="00B148B9"/>
    <w:rsid w:val="00B14C82"/>
    <w:rsid w:val="00B17CE5"/>
    <w:rsid w:val="00B21CF1"/>
    <w:rsid w:val="00B2267A"/>
    <w:rsid w:val="00B22ADD"/>
    <w:rsid w:val="00B22DC5"/>
    <w:rsid w:val="00B232D5"/>
    <w:rsid w:val="00B24799"/>
    <w:rsid w:val="00B26DCF"/>
    <w:rsid w:val="00B3134E"/>
    <w:rsid w:val="00B42510"/>
    <w:rsid w:val="00B42F47"/>
    <w:rsid w:val="00B446BF"/>
    <w:rsid w:val="00B44C6E"/>
    <w:rsid w:val="00B47080"/>
    <w:rsid w:val="00B51832"/>
    <w:rsid w:val="00B521D0"/>
    <w:rsid w:val="00B55F77"/>
    <w:rsid w:val="00B61A23"/>
    <w:rsid w:val="00B66F68"/>
    <w:rsid w:val="00B671F7"/>
    <w:rsid w:val="00B724A9"/>
    <w:rsid w:val="00B755E1"/>
    <w:rsid w:val="00B75B75"/>
    <w:rsid w:val="00B76B7A"/>
    <w:rsid w:val="00B800BC"/>
    <w:rsid w:val="00B80327"/>
    <w:rsid w:val="00B80A7E"/>
    <w:rsid w:val="00B82C58"/>
    <w:rsid w:val="00B855F1"/>
    <w:rsid w:val="00B8675F"/>
    <w:rsid w:val="00B915AD"/>
    <w:rsid w:val="00B91DEF"/>
    <w:rsid w:val="00B94905"/>
    <w:rsid w:val="00B962B7"/>
    <w:rsid w:val="00B96A91"/>
    <w:rsid w:val="00B974E7"/>
    <w:rsid w:val="00BA02EB"/>
    <w:rsid w:val="00BA0B13"/>
    <w:rsid w:val="00BA2BEC"/>
    <w:rsid w:val="00BA3875"/>
    <w:rsid w:val="00BA3F52"/>
    <w:rsid w:val="00BA589A"/>
    <w:rsid w:val="00BB0D65"/>
    <w:rsid w:val="00BB1F49"/>
    <w:rsid w:val="00BB3B4D"/>
    <w:rsid w:val="00BB437A"/>
    <w:rsid w:val="00BB4DBE"/>
    <w:rsid w:val="00BB4EBF"/>
    <w:rsid w:val="00BB5CF7"/>
    <w:rsid w:val="00BC27FA"/>
    <w:rsid w:val="00BD18B3"/>
    <w:rsid w:val="00BD6D53"/>
    <w:rsid w:val="00BE54DF"/>
    <w:rsid w:val="00BE5BF3"/>
    <w:rsid w:val="00BE6FD6"/>
    <w:rsid w:val="00BE70C1"/>
    <w:rsid w:val="00BE75BC"/>
    <w:rsid w:val="00BF1333"/>
    <w:rsid w:val="00BF796E"/>
    <w:rsid w:val="00BF7B62"/>
    <w:rsid w:val="00C001FD"/>
    <w:rsid w:val="00C03B83"/>
    <w:rsid w:val="00C0447E"/>
    <w:rsid w:val="00C04C7E"/>
    <w:rsid w:val="00C05B5C"/>
    <w:rsid w:val="00C05E2F"/>
    <w:rsid w:val="00C10971"/>
    <w:rsid w:val="00C10DE5"/>
    <w:rsid w:val="00C110A3"/>
    <w:rsid w:val="00C154B0"/>
    <w:rsid w:val="00C157E9"/>
    <w:rsid w:val="00C16DD0"/>
    <w:rsid w:val="00C16F34"/>
    <w:rsid w:val="00C2054D"/>
    <w:rsid w:val="00C232C6"/>
    <w:rsid w:val="00C23C7A"/>
    <w:rsid w:val="00C244EC"/>
    <w:rsid w:val="00C25BC9"/>
    <w:rsid w:val="00C268C4"/>
    <w:rsid w:val="00C30A77"/>
    <w:rsid w:val="00C30FAC"/>
    <w:rsid w:val="00C31D24"/>
    <w:rsid w:val="00C31F93"/>
    <w:rsid w:val="00C34E9A"/>
    <w:rsid w:val="00C40051"/>
    <w:rsid w:val="00C42585"/>
    <w:rsid w:val="00C42BE6"/>
    <w:rsid w:val="00C42FCA"/>
    <w:rsid w:val="00C455D2"/>
    <w:rsid w:val="00C45968"/>
    <w:rsid w:val="00C45C56"/>
    <w:rsid w:val="00C46659"/>
    <w:rsid w:val="00C50A9F"/>
    <w:rsid w:val="00C517BD"/>
    <w:rsid w:val="00C51931"/>
    <w:rsid w:val="00C539C8"/>
    <w:rsid w:val="00C55B2F"/>
    <w:rsid w:val="00C60E70"/>
    <w:rsid w:val="00C624DF"/>
    <w:rsid w:val="00C629DA"/>
    <w:rsid w:val="00C64140"/>
    <w:rsid w:val="00C65A37"/>
    <w:rsid w:val="00C65F20"/>
    <w:rsid w:val="00C6623C"/>
    <w:rsid w:val="00C67928"/>
    <w:rsid w:val="00C67CA4"/>
    <w:rsid w:val="00C7029A"/>
    <w:rsid w:val="00C722BA"/>
    <w:rsid w:val="00C7248E"/>
    <w:rsid w:val="00C75D12"/>
    <w:rsid w:val="00C832B8"/>
    <w:rsid w:val="00C85307"/>
    <w:rsid w:val="00C85451"/>
    <w:rsid w:val="00C85E33"/>
    <w:rsid w:val="00C86A16"/>
    <w:rsid w:val="00C87E6B"/>
    <w:rsid w:val="00C941AB"/>
    <w:rsid w:val="00C960CA"/>
    <w:rsid w:val="00C96AC1"/>
    <w:rsid w:val="00C9710E"/>
    <w:rsid w:val="00CA0241"/>
    <w:rsid w:val="00CA167C"/>
    <w:rsid w:val="00CA45A9"/>
    <w:rsid w:val="00CA48B9"/>
    <w:rsid w:val="00CA4AD8"/>
    <w:rsid w:val="00CA5C54"/>
    <w:rsid w:val="00CA612D"/>
    <w:rsid w:val="00CA62EF"/>
    <w:rsid w:val="00CA6D45"/>
    <w:rsid w:val="00CA764C"/>
    <w:rsid w:val="00CB2C58"/>
    <w:rsid w:val="00CB4517"/>
    <w:rsid w:val="00CB57D3"/>
    <w:rsid w:val="00CC1832"/>
    <w:rsid w:val="00CC2ECA"/>
    <w:rsid w:val="00CC39DD"/>
    <w:rsid w:val="00CC3D44"/>
    <w:rsid w:val="00CC529B"/>
    <w:rsid w:val="00CC74DC"/>
    <w:rsid w:val="00CD0733"/>
    <w:rsid w:val="00CD093A"/>
    <w:rsid w:val="00CD0FF7"/>
    <w:rsid w:val="00CD43B5"/>
    <w:rsid w:val="00CD7EC7"/>
    <w:rsid w:val="00CE44C1"/>
    <w:rsid w:val="00CE669D"/>
    <w:rsid w:val="00CE7293"/>
    <w:rsid w:val="00CF24F6"/>
    <w:rsid w:val="00CF2A40"/>
    <w:rsid w:val="00CF392C"/>
    <w:rsid w:val="00CF5005"/>
    <w:rsid w:val="00D0035A"/>
    <w:rsid w:val="00D00AB1"/>
    <w:rsid w:val="00D01D16"/>
    <w:rsid w:val="00D0369C"/>
    <w:rsid w:val="00D12477"/>
    <w:rsid w:val="00D14B51"/>
    <w:rsid w:val="00D155C0"/>
    <w:rsid w:val="00D179D9"/>
    <w:rsid w:val="00D17F0F"/>
    <w:rsid w:val="00D2051A"/>
    <w:rsid w:val="00D21283"/>
    <w:rsid w:val="00D231F0"/>
    <w:rsid w:val="00D242C9"/>
    <w:rsid w:val="00D24612"/>
    <w:rsid w:val="00D25451"/>
    <w:rsid w:val="00D254EB"/>
    <w:rsid w:val="00D258BF"/>
    <w:rsid w:val="00D273CB"/>
    <w:rsid w:val="00D27C97"/>
    <w:rsid w:val="00D31465"/>
    <w:rsid w:val="00D32A5D"/>
    <w:rsid w:val="00D40DCC"/>
    <w:rsid w:val="00D4134D"/>
    <w:rsid w:val="00D41849"/>
    <w:rsid w:val="00D44FA3"/>
    <w:rsid w:val="00D451FC"/>
    <w:rsid w:val="00D50710"/>
    <w:rsid w:val="00D5110E"/>
    <w:rsid w:val="00D51CFE"/>
    <w:rsid w:val="00D54A6C"/>
    <w:rsid w:val="00D60602"/>
    <w:rsid w:val="00D61DDC"/>
    <w:rsid w:val="00D70207"/>
    <w:rsid w:val="00D72899"/>
    <w:rsid w:val="00D7798A"/>
    <w:rsid w:val="00D81D91"/>
    <w:rsid w:val="00D85749"/>
    <w:rsid w:val="00D91F7A"/>
    <w:rsid w:val="00D93C28"/>
    <w:rsid w:val="00D950E8"/>
    <w:rsid w:val="00D954B2"/>
    <w:rsid w:val="00D95D84"/>
    <w:rsid w:val="00D97E79"/>
    <w:rsid w:val="00DA1E5B"/>
    <w:rsid w:val="00DA434A"/>
    <w:rsid w:val="00DA4B2F"/>
    <w:rsid w:val="00DA5CAB"/>
    <w:rsid w:val="00DA7FCD"/>
    <w:rsid w:val="00DB0507"/>
    <w:rsid w:val="00DB220F"/>
    <w:rsid w:val="00DB264D"/>
    <w:rsid w:val="00DB2E2E"/>
    <w:rsid w:val="00DB37BB"/>
    <w:rsid w:val="00DB39C9"/>
    <w:rsid w:val="00DB7588"/>
    <w:rsid w:val="00DC0F27"/>
    <w:rsid w:val="00DC1125"/>
    <w:rsid w:val="00DC1DF6"/>
    <w:rsid w:val="00DC4EEF"/>
    <w:rsid w:val="00DC5A7B"/>
    <w:rsid w:val="00DC5ED0"/>
    <w:rsid w:val="00DD0B6A"/>
    <w:rsid w:val="00DD0CEE"/>
    <w:rsid w:val="00DD5C11"/>
    <w:rsid w:val="00DD5F2E"/>
    <w:rsid w:val="00DD78B6"/>
    <w:rsid w:val="00DE1ABB"/>
    <w:rsid w:val="00DE3186"/>
    <w:rsid w:val="00DF07C2"/>
    <w:rsid w:val="00DF0DF3"/>
    <w:rsid w:val="00DF2CFE"/>
    <w:rsid w:val="00DF54B3"/>
    <w:rsid w:val="00DF6981"/>
    <w:rsid w:val="00DF7674"/>
    <w:rsid w:val="00E011CC"/>
    <w:rsid w:val="00E0132D"/>
    <w:rsid w:val="00E01E95"/>
    <w:rsid w:val="00E024E9"/>
    <w:rsid w:val="00E03055"/>
    <w:rsid w:val="00E0314E"/>
    <w:rsid w:val="00E0485F"/>
    <w:rsid w:val="00E05443"/>
    <w:rsid w:val="00E06BEE"/>
    <w:rsid w:val="00E14D46"/>
    <w:rsid w:val="00E17310"/>
    <w:rsid w:val="00E21E8E"/>
    <w:rsid w:val="00E22214"/>
    <w:rsid w:val="00E24F5A"/>
    <w:rsid w:val="00E25071"/>
    <w:rsid w:val="00E250F4"/>
    <w:rsid w:val="00E3025A"/>
    <w:rsid w:val="00E3131F"/>
    <w:rsid w:val="00E317C8"/>
    <w:rsid w:val="00E32DDA"/>
    <w:rsid w:val="00E337A9"/>
    <w:rsid w:val="00E35F72"/>
    <w:rsid w:val="00E3646F"/>
    <w:rsid w:val="00E44792"/>
    <w:rsid w:val="00E45A5D"/>
    <w:rsid w:val="00E60816"/>
    <w:rsid w:val="00E70266"/>
    <w:rsid w:val="00E70AB9"/>
    <w:rsid w:val="00E7154A"/>
    <w:rsid w:val="00E72848"/>
    <w:rsid w:val="00E74EF6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4A88"/>
    <w:rsid w:val="00EA500E"/>
    <w:rsid w:val="00EA61B6"/>
    <w:rsid w:val="00EB0C2A"/>
    <w:rsid w:val="00EB0CE8"/>
    <w:rsid w:val="00EB1177"/>
    <w:rsid w:val="00EB12B3"/>
    <w:rsid w:val="00EB65C4"/>
    <w:rsid w:val="00EB68A7"/>
    <w:rsid w:val="00EC17BB"/>
    <w:rsid w:val="00EC1F93"/>
    <w:rsid w:val="00EC25F9"/>
    <w:rsid w:val="00EC6BFF"/>
    <w:rsid w:val="00ED240D"/>
    <w:rsid w:val="00ED4971"/>
    <w:rsid w:val="00EE0F7A"/>
    <w:rsid w:val="00EE1DED"/>
    <w:rsid w:val="00EE1F85"/>
    <w:rsid w:val="00EE2AE1"/>
    <w:rsid w:val="00EE3358"/>
    <w:rsid w:val="00EE4A8B"/>
    <w:rsid w:val="00EF0C57"/>
    <w:rsid w:val="00EF116D"/>
    <w:rsid w:val="00EF173B"/>
    <w:rsid w:val="00EF2297"/>
    <w:rsid w:val="00EF309B"/>
    <w:rsid w:val="00EF37AB"/>
    <w:rsid w:val="00EF630C"/>
    <w:rsid w:val="00EF6599"/>
    <w:rsid w:val="00EF68F7"/>
    <w:rsid w:val="00F00B1F"/>
    <w:rsid w:val="00F02DB1"/>
    <w:rsid w:val="00F03D6C"/>
    <w:rsid w:val="00F06961"/>
    <w:rsid w:val="00F07FB3"/>
    <w:rsid w:val="00F120A8"/>
    <w:rsid w:val="00F122C8"/>
    <w:rsid w:val="00F166E0"/>
    <w:rsid w:val="00F17BE1"/>
    <w:rsid w:val="00F224E7"/>
    <w:rsid w:val="00F22A99"/>
    <w:rsid w:val="00F22B2F"/>
    <w:rsid w:val="00F2478C"/>
    <w:rsid w:val="00F333B8"/>
    <w:rsid w:val="00F34054"/>
    <w:rsid w:val="00F353F6"/>
    <w:rsid w:val="00F36249"/>
    <w:rsid w:val="00F407D1"/>
    <w:rsid w:val="00F4143A"/>
    <w:rsid w:val="00F4264F"/>
    <w:rsid w:val="00F44248"/>
    <w:rsid w:val="00F452C3"/>
    <w:rsid w:val="00F470A7"/>
    <w:rsid w:val="00F56F94"/>
    <w:rsid w:val="00F579F6"/>
    <w:rsid w:val="00F613C1"/>
    <w:rsid w:val="00F61474"/>
    <w:rsid w:val="00F6388F"/>
    <w:rsid w:val="00F64298"/>
    <w:rsid w:val="00F701F7"/>
    <w:rsid w:val="00F70607"/>
    <w:rsid w:val="00F710E6"/>
    <w:rsid w:val="00F7123C"/>
    <w:rsid w:val="00F71F94"/>
    <w:rsid w:val="00F737D7"/>
    <w:rsid w:val="00F77118"/>
    <w:rsid w:val="00F80153"/>
    <w:rsid w:val="00F8292E"/>
    <w:rsid w:val="00F82F76"/>
    <w:rsid w:val="00F82FEE"/>
    <w:rsid w:val="00F8468A"/>
    <w:rsid w:val="00F87876"/>
    <w:rsid w:val="00F9146A"/>
    <w:rsid w:val="00F91FDE"/>
    <w:rsid w:val="00F924A8"/>
    <w:rsid w:val="00F93C02"/>
    <w:rsid w:val="00F945DE"/>
    <w:rsid w:val="00F95560"/>
    <w:rsid w:val="00FA377D"/>
    <w:rsid w:val="00FA3FBE"/>
    <w:rsid w:val="00FA4939"/>
    <w:rsid w:val="00FA5034"/>
    <w:rsid w:val="00FB287B"/>
    <w:rsid w:val="00FB58CF"/>
    <w:rsid w:val="00FB5AF1"/>
    <w:rsid w:val="00FB5CF0"/>
    <w:rsid w:val="00FC17BD"/>
    <w:rsid w:val="00FC4335"/>
    <w:rsid w:val="00FC7DBB"/>
    <w:rsid w:val="00FD0F84"/>
    <w:rsid w:val="00FD1716"/>
    <w:rsid w:val="00FD2078"/>
    <w:rsid w:val="00FD69DF"/>
    <w:rsid w:val="00FE0B59"/>
    <w:rsid w:val="00FE315F"/>
    <w:rsid w:val="00FE3506"/>
    <w:rsid w:val="00FF079B"/>
    <w:rsid w:val="00FF495B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2122D9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122D9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2122D9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2122D9"/>
    <w:rPr>
      <w:rFonts w:ascii="Verdana" w:eastAsiaTheme="majorEastAsia" w:hAnsi="Verdana" w:cstheme="majorBidi"/>
      <w:b/>
      <w:bCs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2122D9"/>
    <w:pPr>
      <w:keepNext/>
      <w:widowControl w:val="0"/>
      <w:spacing w:after="0" w:line="240" w:lineRule="auto"/>
      <w:jc w:val="center"/>
      <w:outlineLvl w:val="0"/>
    </w:pPr>
    <w:rPr>
      <w:rFonts w:ascii="Verdana" w:eastAsia="Times New Roman" w:hAnsi="Verdana" w:cs="Times New Roman"/>
      <w:b/>
      <w:color w:val="auto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122D9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2122D9"/>
    <w:rPr>
      <w:rFonts w:ascii="Verdana" w:eastAsia="Times New Roman" w:hAnsi="Verdana" w:cs="Times New Roman"/>
      <w:b/>
      <w:sz w:val="32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2122D9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9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A93393-3A81-423A-9E23-A2E3CAE38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28</Pages>
  <Words>5114</Words>
  <Characters>30690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4</cp:revision>
  <cp:lastPrinted>2022-01-25T07:13:00Z</cp:lastPrinted>
  <dcterms:created xsi:type="dcterms:W3CDTF">2022-03-31T07:38:00Z</dcterms:created>
  <dcterms:modified xsi:type="dcterms:W3CDTF">2022-03-31T08:57:00Z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