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154DDB">
        <w:rPr>
          <w:rFonts w:eastAsia="Times New Roman"/>
          <w:b/>
          <w:lang w:eastAsia="pl-PL"/>
        </w:rPr>
        <w:t xml:space="preserve"> 2</w:t>
      </w:r>
      <w:r w:rsidR="00EE27DB">
        <w:rPr>
          <w:rFonts w:eastAsia="Times New Roman"/>
          <w:b/>
          <w:lang w:eastAsia="pl-PL"/>
        </w:rPr>
        <w:t>/2022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4453F6">
        <w:rPr>
          <w:sz w:val="28"/>
          <w:szCs w:val="28"/>
          <w:lang w:eastAsia="pl-PL"/>
        </w:rPr>
        <w:t>Komisji Infrastruktury, Gospoda</w:t>
      </w:r>
      <w:r w:rsidR="005F46EB" w:rsidRPr="004453F6">
        <w:rPr>
          <w:sz w:val="28"/>
          <w:szCs w:val="28"/>
          <w:lang w:eastAsia="pl-PL"/>
        </w:rPr>
        <w:t>rki Przestrzennej i Budownictwa;</w:t>
      </w:r>
      <w:r w:rsidRPr="00E7510E">
        <w:rPr>
          <w:sz w:val="28"/>
          <w:szCs w:val="28"/>
          <w:lang w:eastAsia="pl-PL"/>
        </w:rPr>
        <w:t xml:space="preserve"> </w:t>
      </w:r>
      <w:r w:rsidRPr="00154DDB">
        <w:rPr>
          <w:sz w:val="28"/>
          <w:szCs w:val="28"/>
          <w:lang w:eastAsia="pl-PL"/>
        </w:rPr>
        <w:t>Komisj</w:t>
      </w:r>
      <w:r w:rsidR="004F19A9" w:rsidRPr="00154DDB">
        <w:rPr>
          <w:sz w:val="28"/>
          <w:szCs w:val="28"/>
          <w:lang w:eastAsia="pl-PL"/>
        </w:rPr>
        <w:t>i Oświaty, Kultury i Sportu</w:t>
      </w:r>
      <w:r w:rsidR="004F19A9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154DDB">
        <w:rPr>
          <w:b/>
          <w:sz w:val="28"/>
          <w:szCs w:val="28"/>
          <w:lang w:eastAsia="pl-PL"/>
        </w:rPr>
        <w:t>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F16F26">
        <w:rPr>
          <w:b/>
          <w:sz w:val="28"/>
          <w:szCs w:val="28"/>
          <w:lang w:eastAsia="pl-PL"/>
        </w:rPr>
        <w:t>28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F16F26">
        <w:rPr>
          <w:b/>
          <w:sz w:val="28"/>
          <w:szCs w:val="28"/>
          <w:lang w:eastAsia="pl-PL"/>
        </w:rPr>
        <w:t>marca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2210DA">
        <w:rPr>
          <w:b/>
          <w:sz w:val="28"/>
          <w:szCs w:val="28"/>
          <w:lang w:eastAsia="pl-PL"/>
        </w:rPr>
        <w:t>2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F16F2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ROGM.0012.5.2</w:t>
      </w:r>
      <w:r w:rsidR="002210DA">
        <w:rPr>
          <w:rFonts w:cs="Times New Roman"/>
          <w:szCs w:val="24"/>
          <w:lang w:eastAsia="pl-PL"/>
        </w:rPr>
        <w:t>.2022</w:t>
      </w:r>
    </w:p>
    <w:p w:rsidR="00A45D72" w:rsidRPr="00612199" w:rsidRDefault="00F16F2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ROGM.0012.4.3</w:t>
      </w:r>
      <w:r w:rsidR="002210DA">
        <w:rPr>
          <w:rFonts w:cs="Times New Roman"/>
          <w:szCs w:val="24"/>
          <w:lang w:eastAsia="pl-PL"/>
        </w:rPr>
        <w:t>.2022</w:t>
      </w:r>
    </w:p>
    <w:p w:rsidR="00A45D72" w:rsidRPr="00612199" w:rsidRDefault="00F16F2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ROGM.0012.2.2</w:t>
      </w:r>
      <w:r w:rsidR="002210DA">
        <w:rPr>
          <w:rFonts w:cs="Times New Roman"/>
          <w:szCs w:val="24"/>
          <w:lang w:eastAsia="pl-PL"/>
        </w:rPr>
        <w:t>.2022</w:t>
      </w:r>
    </w:p>
    <w:p w:rsidR="00A45D72" w:rsidRDefault="00F16F2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ROGM.0012.3.3</w:t>
      </w:r>
      <w:r w:rsidR="002210DA">
        <w:rPr>
          <w:rFonts w:cs="Times New Roman"/>
          <w:szCs w:val="24"/>
          <w:lang w:eastAsia="pl-PL"/>
        </w:rPr>
        <w:t>.2022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2210DA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2210DA">
        <w:rPr>
          <w:rFonts w:cs="Times New Roman"/>
          <w:szCs w:val="24"/>
          <w:lang w:eastAsia="pl-PL"/>
        </w:rPr>
        <w:t>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F16F26">
        <w:rPr>
          <w:rFonts w:cs="Times New Roman"/>
          <w:szCs w:val="24"/>
          <w:lang w:eastAsia="pl-PL"/>
        </w:rPr>
        <w:t>12.15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4F19A9" w:rsidRPr="004F19A9" w:rsidRDefault="004F19A9" w:rsidP="004F19A9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C7F8A" w:rsidRDefault="002C7F8A" w:rsidP="002C7F8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210DA" w:rsidRPr="004F19A9" w:rsidRDefault="002210DA" w:rsidP="002210D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210DA" w:rsidRPr="002210DA" w:rsidRDefault="002210DA" w:rsidP="002210DA">
      <w:pPr>
        <w:spacing w:after="0"/>
        <w:ind w:left="360"/>
        <w:jc w:val="left"/>
        <w:rPr>
          <w:rFonts w:cs="Times New Roman"/>
          <w:szCs w:val="24"/>
        </w:rPr>
      </w:pPr>
    </w:p>
    <w:p w:rsidR="004F19A9" w:rsidRP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4F19A9" w:rsidRPr="004F19A9" w:rsidRDefault="004F19A9" w:rsidP="00FE2984">
      <w:pPr>
        <w:pStyle w:val="Akapitzlist"/>
        <w:numPr>
          <w:ilvl w:val="0"/>
          <w:numId w:val="6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D02CA1" w:rsidRPr="00D02CA1" w:rsidRDefault="00D02CA1" w:rsidP="00D02CA1">
      <w:pPr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037BA6" w:rsidRPr="002210DA" w:rsidRDefault="004F19A9" w:rsidP="002210D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2210DA">
        <w:rPr>
          <w:rFonts w:cs="Times New Roman"/>
          <w:szCs w:val="24"/>
        </w:rPr>
        <w:t>Iwona Bojko</w:t>
      </w:r>
      <w:r w:rsidR="002C7F8A" w:rsidRP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2210DA">
        <w:rPr>
          <w:rFonts w:cs="Times New Roman"/>
          <w:szCs w:val="24"/>
        </w:rPr>
        <w:tab/>
      </w:r>
      <w:r w:rsidR="00037BA6" w:rsidRPr="002210DA">
        <w:rPr>
          <w:rFonts w:cs="Times New Roman"/>
          <w:szCs w:val="24"/>
        </w:rPr>
        <w:t>- Członek Komisji</w:t>
      </w:r>
      <w:r w:rsidR="00037BA6" w:rsidRPr="002210DA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C94B7F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Zastępca Przewodniczącego Komisji</w:t>
      </w:r>
    </w:p>
    <w:p w:rsidR="00ED555F" w:rsidRPr="00A24CAE" w:rsidRDefault="00A24CAE" w:rsidP="00A24CA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="00287859" w:rsidRPr="00612199">
        <w:rPr>
          <w:rFonts w:cs="Times New Roman"/>
          <w:szCs w:val="24"/>
        </w:rPr>
        <w:tab/>
      </w:r>
      <w:r w:rsidR="003663D5" w:rsidRPr="00A24CAE">
        <w:rPr>
          <w:rFonts w:cs="Times New Roman"/>
          <w:szCs w:val="24"/>
        </w:rPr>
        <w:tab/>
      </w:r>
    </w:p>
    <w:p w:rsidR="004F19A9" w:rsidRPr="004F19A9" w:rsidRDefault="00037BA6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C94B7F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A24CAE" w:rsidRPr="00A24CAE" w:rsidRDefault="00A24CAE" w:rsidP="00A24CA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A24CAE" w:rsidRP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lastRenderedPageBreak/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D07D52" w:rsidRDefault="00D07D52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D07D52" w:rsidRDefault="00D07D5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531409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2210DA" w:rsidRDefault="002210DA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>
        <w:rPr>
          <w:rFonts w:eastAsia="Times New Roman" w:cs="Times New Roman"/>
          <w:szCs w:val="24"/>
          <w:lang w:eastAsia="pl-PL"/>
        </w:rPr>
        <w:tab/>
        <w:t>- Radca Prawny</w:t>
      </w:r>
    </w:p>
    <w:p w:rsidR="0094652B" w:rsidRDefault="0094652B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Naczelnicy wydziałów, dyrektorzy i kierownicy jednostek 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CD1A5F" w:rsidRDefault="00CD1A5F" w:rsidP="003B6FDC">
      <w:pPr>
        <w:spacing w:after="0"/>
        <w:ind w:firstLine="708"/>
      </w:pPr>
      <w:r>
        <w:rPr>
          <w:rFonts w:eastAsia="Times New Roman"/>
          <w:szCs w:val="32"/>
          <w:lang w:eastAsia="pl-PL"/>
        </w:rPr>
        <w:t>Przewodniczący Komisji IGPiB Józef Pokładek zap</w:t>
      </w:r>
      <w:r w:rsidRPr="00167BF3">
        <w:rPr>
          <w:rFonts w:eastAsia="Times New Roman"/>
          <w:szCs w:val="32"/>
          <w:lang w:eastAsia="pl-PL"/>
        </w:rPr>
        <w:t>ropon</w:t>
      </w:r>
      <w:r w:rsidR="003B6FDC">
        <w:rPr>
          <w:rFonts w:eastAsia="Times New Roman"/>
          <w:szCs w:val="32"/>
          <w:lang w:eastAsia="pl-PL"/>
        </w:rPr>
        <w:t>ował</w:t>
      </w:r>
      <w:r w:rsidRPr="00167BF3">
        <w:rPr>
          <w:rFonts w:eastAsia="Times New Roman"/>
          <w:szCs w:val="32"/>
          <w:lang w:eastAsia="pl-PL"/>
        </w:rPr>
        <w:t xml:space="preserve"> zmianę  porządku </w:t>
      </w:r>
      <w:r>
        <w:rPr>
          <w:rFonts w:eastAsia="Times New Roman"/>
          <w:szCs w:val="32"/>
          <w:lang w:eastAsia="pl-PL"/>
        </w:rPr>
        <w:t xml:space="preserve">obrad polegającą na dodaniu w punkcie 2.10 projektu uchwały </w:t>
      </w:r>
      <w:r>
        <w:t>w sprawie określenia zakresu pomocy obywatelo</w:t>
      </w:r>
      <w:r w:rsidR="003B6FDC">
        <w:t>m Ukrainy. Kolejne punkty uległy</w:t>
      </w:r>
      <w:r>
        <w:t xml:space="preserve"> odpowiednio zmianie. </w:t>
      </w:r>
    </w:p>
    <w:p w:rsidR="003B6FDC" w:rsidRDefault="003B6FDC" w:rsidP="003B6FDC">
      <w:pPr>
        <w:spacing w:after="0"/>
        <w:ind w:firstLine="708"/>
      </w:pPr>
    </w:p>
    <w:p w:rsidR="003B6FDC" w:rsidRPr="003B6FDC" w:rsidRDefault="003B6FDC" w:rsidP="003B6FDC">
      <w:pPr>
        <w:tabs>
          <w:tab w:val="left" w:pos="284"/>
        </w:tabs>
        <w:spacing w:after="0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 w:val="28"/>
          <w:szCs w:val="28"/>
          <w:lang w:eastAsia="pl-PL"/>
        </w:rPr>
        <w:tab/>
      </w:r>
      <w:r>
        <w:rPr>
          <w:rFonts w:eastAsia="Times New Roman" w:cs="Times New Roman"/>
          <w:b/>
          <w:sz w:val="28"/>
          <w:szCs w:val="28"/>
          <w:lang w:eastAsia="pl-PL"/>
        </w:rPr>
        <w:tab/>
      </w:r>
      <w:r w:rsidRPr="003B6FDC">
        <w:rPr>
          <w:rFonts w:eastAsia="Times New Roman" w:cs="Times New Roman"/>
          <w:b/>
          <w:szCs w:val="24"/>
          <w:lang w:eastAsia="pl-PL"/>
        </w:rPr>
        <w:t>Komisje przyjęły nowy porządek posiedzenia następująco:</w:t>
      </w:r>
    </w:p>
    <w:p w:rsidR="003B6FDC" w:rsidRPr="003B6FDC" w:rsidRDefault="003B6FDC" w:rsidP="003B6FDC">
      <w:pPr>
        <w:spacing w:after="0"/>
        <w:rPr>
          <w:rFonts w:cs="Times New Roman"/>
          <w:b/>
          <w:szCs w:val="24"/>
        </w:rPr>
      </w:pPr>
      <w:r w:rsidRPr="003B6FDC">
        <w:rPr>
          <w:rFonts w:cs="Times New Roman"/>
          <w:b/>
          <w:szCs w:val="24"/>
        </w:rPr>
        <w:t xml:space="preserve">- Komisja </w:t>
      </w:r>
      <w:proofErr w:type="spellStart"/>
      <w:r w:rsidRPr="003B6FDC">
        <w:rPr>
          <w:rFonts w:cs="Times New Roman"/>
          <w:b/>
          <w:szCs w:val="24"/>
        </w:rPr>
        <w:t>OKiS</w:t>
      </w:r>
      <w:proofErr w:type="spellEnd"/>
      <w:r w:rsidRPr="003B6FDC">
        <w:rPr>
          <w:rFonts w:cs="Times New Roman"/>
          <w:b/>
          <w:szCs w:val="24"/>
        </w:rPr>
        <w:t xml:space="preserve"> pozytywnie jednogłośnie (7 głosami „za</w:t>
      </w:r>
      <w:r w:rsidR="00C22F1E">
        <w:rPr>
          <w:rFonts w:cs="Times New Roman"/>
          <w:b/>
          <w:szCs w:val="24"/>
        </w:rPr>
        <w:t>”</w:t>
      </w:r>
      <w:r w:rsidRPr="003B6FDC">
        <w:rPr>
          <w:rFonts w:cs="Times New Roman"/>
          <w:b/>
          <w:szCs w:val="24"/>
        </w:rPr>
        <w:t>),</w:t>
      </w:r>
    </w:p>
    <w:p w:rsidR="003B6FDC" w:rsidRPr="003B6FDC" w:rsidRDefault="003B6FDC" w:rsidP="003B6FDC">
      <w:pPr>
        <w:tabs>
          <w:tab w:val="left" w:pos="284"/>
        </w:tabs>
        <w:spacing w:after="0"/>
        <w:rPr>
          <w:rFonts w:cs="Times New Roman"/>
          <w:b/>
          <w:szCs w:val="24"/>
        </w:rPr>
      </w:pPr>
      <w:r w:rsidRPr="003B6FDC">
        <w:rPr>
          <w:rFonts w:cs="Times New Roman"/>
          <w:b/>
          <w:szCs w:val="24"/>
        </w:rPr>
        <w:t xml:space="preserve">- Komisja </w:t>
      </w:r>
      <w:proofErr w:type="spellStart"/>
      <w:r w:rsidRPr="003B6FDC">
        <w:rPr>
          <w:rFonts w:cs="Times New Roman"/>
          <w:b/>
          <w:szCs w:val="24"/>
        </w:rPr>
        <w:t>ZRiSS</w:t>
      </w:r>
      <w:proofErr w:type="spellEnd"/>
      <w:r w:rsidRPr="003B6FDC">
        <w:rPr>
          <w:rFonts w:cs="Times New Roman"/>
          <w:b/>
          <w:szCs w:val="24"/>
        </w:rPr>
        <w:t xml:space="preserve"> pozytywnie jednogłośnie (6 głosami „za</w:t>
      </w:r>
      <w:r w:rsidR="00C22F1E">
        <w:rPr>
          <w:rFonts w:cs="Times New Roman"/>
          <w:b/>
          <w:szCs w:val="24"/>
        </w:rPr>
        <w:t>”</w:t>
      </w:r>
      <w:r w:rsidRPr="003B6FDC">
        <w:rPr>
          <w:rFonts w:cs="Times New Roman"/>
          <w:b/>
          <w:szCs w:val="24"/>
        </w:rPr>
        <w:t>),</w:t>
      </w:r>
    </w:p>
    <w:p w:rsidR="003B6FDC" w:rsidRPr="003B6FDC" w:rsidRDefault="003B6FDC" w:rsidP="003B6FDC">
      <w:pPr>
        <w:spacing w:after="0"/>
        <w:rPr>
          <w:rFonts w:cs="Times New Roman"/>
          <w:b/>
          <w:szCs w:val="24"/>
        </w:rPr>
      </w:pPr>
      <w:r w:rsidRPr="003B6FDC">
        <w:rPr>
          <w:rFonts w:cs="Times New Roman"/>
          <w:b/>
          <w:szCs w:val="24"/>
        </w:rPr>
        <w:t xml:space="preserve">- Komisja </w:t>
      </w:r>
      <w:proofErr w:type="spellStart"/>
      <w:r w:rsidRPr="003B6FDC">
        <w:rPr>
          <w:rFonts w:cs="Times New Roman"/>
          <w:b/>
          <w:szCs w:val="24"/>
        </w:rPr>
        <w:t>RGiF</w:t>
      </w:r>
      <w:proofErr w:type="spellEnd"/>
      <w:r w:rsidRPr="003B6FDC">
        <w:rPr>
          <w:rFonts w:cs="Times New Roman"/>
          <w:b/>
          <w:szCs w:val="24"/>
        </w:rPr>
        <w:t xml:space="preserve"> pozytywnie jednogłośnie (7 głosami „za</w:t>
      </w:r>
      <w:r w:rsidR="00C22F1E">
        <w:rPr>
          <w:rFonts w:cs="Times New Roman"/>
          <w:b/>
          <w:szCs w:val="24"/>
        </w:rPr>
        <w:t>”</w:t>
      </w:r>
      <w:r w:rsidRPr="003B6FDC">
        <w:rPr>
          <w:rFonts w:cs="Times New Roman"/>
          <w:b/>
          <w:szCs w:val="24"/>
        </w:rPr>
        <w:t>),</w:t>
      </w:r>
    </w:p>
    <w:p w:rsidR="003B6FDC" w:rsidRPr="003B6FDC" w:rsidRDefault="003B6FDC" w:rsidP="003B6FDC">
      <w:pPr>
        <w:tabs>
          <w:tab w:val="left" w:pos="284"/>
        </w:tabs>
        <w:spacing w:after="0"/>
        <w:rPr>
          <w:rFonts w:cs="Times New Roman"/>
          <w:b/>
          <w:szCs w:val="24"/>
        </w:rPr>
      </w:pPr>
      <w:r w:rsidRPr="003B6FDC">
        <w:rPr>
          <w:rFonts w:cs="Times New Roman"/>
          <w:b/>
          <w:szCs w:val="24"/>
        </w:rPr>
        <w:t xml:space="preserve">- Komisja IGPiB pozytywnie </w:t>
      </w:r>
      <w:r w:rsidR="00DF1FCE">
        <w:rPr>
          <w:rFonts w:cs="Times New Roman"/>
          <w:b/>
          <w:szCs w:val="24"/>
        </w:rPr>
        <w:t>większością głosów</w:t>
      </w:r>
      <w:r w:rsidRPr="003B6FDC">
        <w:rPr>
          <w:rFonts w:cs="Times New Roman"/>
          <w:b/>
          <w:szCs w:val="24"/>
        </w:rPr>
        <w:t xml:space="preserve"> (5 głosami „za</w:t>
      </w:r>
      <w:r w:rsidR="00C22F1E">
        <w:rPr>
          <w:rFonts w:cs="Times New Roman"/>
          <w:b/>
          <w:szCs w:val="24"/>
        </w:rPr>
        <w:t>”, 1 radny nie brał udziału w głosowaniu</w:t>
      </w:r>
      <w:r w:rsidRPr="003B6FDC">
        <w:rPr>
          <w:rFonts w:cs="Times New Roman"/>
          <w:b/>
          <w:szCs w:val="24"/>
        </w:rPr>
        <w:t>).</w:t>
      </w:r>
    </w:p>
    <w:p w:rsidR="00CD1A5F" w:rsidRDefault="00CD1A5F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3B6FDC" w:rsidRPr="00A777F1" w:rsidRDefault="003B6FDC" w:rsidP="003B6FDC">
      <w:pPr>
        <w:spacing w:after="0" w:line="480" w:lineRule="auto"/>
        <w:rPr>
          <w:rFonts w:eastAsia="Times New Roman"/>
          <w:b/>
          <w:szCs w:val="32"/>
          <w:lang w:eastAsia="pl-PL"/>
        </w:rPr>
      </w:pPr>
      <w:r w:rsidRPr="00A777F1">
        <w:rPr>
          <w:rFonts w:eastAsia="Times New Roman"/>
          <w:b/>
          <w:szCs w:val="32"/>
          <w:lang w:eastAsia="pl-PL"/>
        </w:rPr>
        <w:t>Nowy porządek posiedzenia przedst</w:t>
      </w:r>
      <w:r w:rsidR="0065407A" w:rsidRPr="00A777F1">
        <w:rPr>
          <w:rFonts w:eastAsia="Times New Roman"/>
          <w:b/>
          <w:szCs w:val="32"/>
          <w:lang w:eastAsia="pl-PL"/>
        </w:rPr>
        <w:t xml:space="preserve">awia </w:t>
      </w:r>
      <w:r w:rsidRPr="00A777F1">
        <w:rPr>
          <w:rFonts w:eastAsia="Times New Roman"/>
          <w:b/>
          <w:szCs w:val="32"/>
          <w:lang w:eastAsia="pl-PL"/>
        </w:rPr>
        <w:t>się następująco:</w:t>
      </w:r>
    </w:p>
    <w:p w:rsidR="003B6FDC" w:rsidRPr="003B6FDC" w:rsidRDefault="003B6FDC" w:rsidP="00FE2984">
      <w:pPr>
        <w:pStyle w:val="Akapitzlist"/>
        <w:numPr>
          <w:ilvl w:val="0"/>
          <w:numId w:val="7"/>
        </w:numPr>
        <w:tabs>
          <w:tab w:val="left" w:pos="284"/>
        </w:tabs>
        <w:spacing w:after="0" w:line="276" w:lineRule="auto"/>
        <w:rPr>
          <w:rFonts w:eastAsia="Times New Roman"/>
          <w:szCs w:val="24"/>
          <w:lang w:eastAsia="pl-PL"/>
        </w:rPr>
      </w:pPr>
      <w:r w:rsidRPr="003B6FDC">
        <w:rPr>
          <w:rFonts w:eastAsia="Times New Roman"/>
          <w:szCs w:val="24"/>
          <w:lang w:eastAsia="pl-PL"/>
        </w:rPr>
        <w:t>Otwarcie posiedzenia, stwierdzenie quorum i przyjęcie porządku posiedzenia.</w:t>
      </w:r>
    </w:p>
    <w:p w:rsidR="003B6FDC" w:rsidRPr="003B6FDC" w:rsidRDefault="003B6FDC" w:rsidP="00FE2984">
      <w:pPr>
        <w:numPr>
          <w:ilvl w:val="0"/>
          <w:numId w:val="7"/>
        </w:numPr>
        <w:tabs>
          <w:tab w:val="left" w:pos="284"/>
        </w:tabs>
        <w:spacing w:after="0" w:line="276" w:lineRule="auto"/>
        <w:ind w:left="284" w:hanging="284"/>
        <w:contextualSpacing/>
        <w:rPr>
          <w:rFonts w:eastAsia="Times New Roman"/>
          <w:szCs w:val="24"/>
          <w:lang w:eastAsia="pl-PL"/>
        </w:rPr>
      </w:pPr>
      <w:r w:rsidRPr="003B6FDC">
        <w:rPr>
          <w:rFonts w:eastAsia="Times New Roman"/>
          <w:szCs w:val="24"/>
          <w:lang w:eastAsia="pl-PL"/>
        </w:rPr>
        <w:t>Zaopiniowanie projektów uchwał Rady Miasta Bolesławiec: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contextualSpacing/>
        <w:rPr>
          <w:szCs w:val="24"/>
        </w:rPr>
      </w:pPr>
      <w:r w:rsidRPr="003B6FDC">
        <w:rPr>
          <w:rFonts w:eastAsia="Times New Roman"/>
          <w:szCs w:val="24"/>
          <w:lang w:eastAsia="pl-PL"/>
        </w:rPr>
        <w:t xml:space="preserve">w sprawie </w:t>
      </w:r>
      <w:r w:rsidRPr="003B6FDC">
        <w:rPr>
          <w:szCs w:val="24"/>
        </w:rPr>
        <w:t>przystąpienia do sporządzenia miejscowego planu zagospodarowania przestrzennego dla ter</w:t>
      </w:r>
      <w:r>
        <w:rPr>
          <w:szCs w:val="24"/>
        </w:rPr>
        <w:t xml:space="preserve">enów zlokalizowanych: przy ul. </w:t>
      </w:r>
      <w:r w:rsidRPr="003B6FDC">
        <w:rPr>
          <w:szCs w:val="24"/>
        </w:rPr>
        <w:t>W. Wróblewskiego oraz przy ul. Przemysłowej w Bolesławcu,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t>w sprawie zmiany uchwały Nr XXXIX/421/2022 Rady Miasta Bolesławiec w sprawie przyjęcia "Miejskiego Planu Adaptacji do zmian klimatu na terenie Miasta Bolesławiec",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lastRenderedPageBreak/>
        <w:t>w sprawie Regulaminu Cmentarza Komunalnego w Bolesławcu przy ul. Śluzowej,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szCs w:val="24"/>
        </w:rPr>
        <w:t>zmieniająca uchwałę w sprawie szczegółowych zasad, sposobu i trybu udzielania ulg w spłacie należności o charakterze cywilnoprawnym, określenia warunków dopuszczalności pomocy publicznej oraz wskazania organów do tego uprawnionych,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szCs w:val="24"/>
        </w:rPr>
        <w:t>w sprawie „Miejskiego Programu Profilaktyki Rozwiązywania Problemów Alkoholowych oraz Przeciwdziałania Narkomanii na lata 2022-2025”,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t>w sprawie zmiany uchwały nr IX/67/07 Rady Miasta Bolesławiec z dnia 30 maja 2007 r. w sprawie ustalenia środków finansowych na pomoc zdrowotną dla nauczycieli korzystających z opieki zdrowotnej oraz określenia rodzajów świadczeń przyznawanych w ramach tej pomocy, a także warunków i sposobu ich przyznawania,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t>w sprawie zmiany uchwały Nr XXIV/280/2020 Rady Miasta Bolesławiec z dnia 25 listopada 2020 r. w sprawie połączenia gminnych jednostek organizacyjnych: Miejskiego Ośrodka Pomocy Społecznej w Bolesławcu i Dziennego Domu „Senior +” w Bolesławcu zmienioną uchwałą nr XXXIX/422/2022 Rady Miasta Bolesławiec z dnia 26 stycznia 2022 roku,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t>w sprawie nadania statutu Miejskie</w:t>
      </w:r>
      <w:r>
        <w:rPr>
          <w:bCs/>
          <w:szCs w:val="24"/>
        </w:rPr>
        <w:t xml:space="preserve">mu Ośrodkowi Pomocy Społecznej </w:t>
      </w:r>
      <w:r w:rsidRPr="003B6FDC">
        <w:rPr>
          <w:bCs/>
          <w:szCs w:val="24"/>
        </w:rPr>
        <w:t>w Bolesławcu,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t>w sprawie przystąpienia Gminy Miejskiej Bolesławiec do realizacji Programu osłonowego pn. „Korpus Wsparcia Seniorów” na rok 2022,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  <w:tab w:val="left" w:pos="993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rFonts w:eastAsia="Times New Roman"/>
          <w:szCs w:val="24"/>
          <w:lang w:eastAsia="pl-PL"/>
        </w:rPr>
        <w:t xml:space="preserve"> </w:t>
      </w:r>
      <w:r w:rsidRPr="003B6FDC">
        <w:rPr>
          <w:szCs w:val="24"/>
        </w:rPr>
        <w:t>w sprawie określenia zakresu pomocy obywatelom Ukrainy,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  <w:tab w:val="left" w:pos="993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t xml:space="preserve"> w sprawie zmiany Wieloletniej Prognozy Finansowej Gminy Miejskiej Bolesławiec,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  <w:tab w:val="left" w:pos="993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t xml:space="preserve"> w sprawie zmian w budżecie miasta na 2022 r.,</w:t>
      </w:r>
    </w:p>
    <w:p w:rsidR="003B6FDC" w:rsidRPr="003B6FDC" w:rsidRDefault="003B6FDC" w:rsidP="00FE2984">
      <w:pPr>
        <w:numPr>
          <w:ilvl w:val="0"/>
          <w:numId w:val="8"/>
        </w:numPr>
        <w:tabs>
          <w:tab w:val="left" w:pos="284"/>
          <w:tab w:val="left" w:pos="851"/>
          <w:tab w:val="left" w:pos="993"/>
        </w:tabs>
        <w:spacing w:after="0" w:line="276" w:lineRule="auto"/>
        <w:ind w:left="567" w:hanging="283"/>
        <w:contextualSpacing/>
        <w:rPr>
          <w:szCs w:val="24"/>
        </w:rPr>
      </w:pPr>
      <w:r w:rsidRPr="003B6FDC">
        <w:rPr>
          <w:bCs/>
          <w:szCs w:val="24"/>
        </w:rPr>
        <w:t xml:space="preserve"> w sprawie ogłoszenia tekstu jednolitego uchwały w sprawie usług opiekuńczych i specjalistycznych usług opiekuńczych z wyłączeniem specjalistycznych usług opiekuńczych dla osób z zaburzeniami psychicznymi.</w:t>
      </w:r>
    </w:p>
    <w:p w:rsidR="003B6FDC" w:rsidRPr="003B6FDC" w:rsidRDefault="003B6FDC" w:rsidP="00FE2984">
      <w:pPr>
        <w:numPr>
          <w:ilvl w:val="0"/>
          <w:numId w:val="7"/>
        </w:numPr>
        <w:tabs>
          <w:tab w:val="left" w:pos="284"/>
        </w:tabs>
        <w:spacing w:after="0" w:line="276" w:lineRule="auto"/>
        <w:ind w:left="284" w:hanging="284"/>
        <w:contextualSpacing/>
        <w:rPr>
          <w:rFonts w:eastAsia="Times New Roman"/>
          <w:szCs w:val="24"/>
          <w:lang w:eastAsia="pl-PL"/>
        </w:rPr>
      </w:pPr>
      <w:r w:rsidRPr="003B6FDC">
        <w:rPr>
          <w:rFonts w:eastAsia="Times New Roman"/>
          <w:szCs w:val="24"/>
          <w:lang w:eastAsia="pl-PL"/>
        </w:rPr>
        <w:t>Przyjęcie protokołów z poprzednich posiedzeń komisji.</w:t>
      </w:r>
    </w:p>
    <w:p w:rsidR="002409D1" w:rsidRDefault="002409D1" w:rsidP="00E7510E">
      <w:pPr>
        <w:jc w:val="left"/>
        <w:rPr>
          <w:rFonts w:cs="Times New Roman"/>
          <w:b/>
          <w:sz w:val="32"/>
          <w:szCs w:val="32"/>
        </w:rPr>
      </w:pPr>
    </w:p>
    <w:p w:rsidR="00B313AE" w:rsidRDefault="0032367B" w:rsidP="00956919">
      <w:pPr>
        <w:jc w:val="center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7604A7" w:rsidRPr="007604A7" w:rsidRDefault="007604A7" w:rsidP="007604A7"/>
    <w:p w:rsidR="007604A7" w:rsidRDefault="007604A7" w:rsidP="007604A7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lastRenderedPageBreak/>
        <w:t>Wspólnemu posiedzeniu przewodniczył Przewodniczący Komisji Infrastruktury Gospodarki Przestrzennej i Budownictwa Józef Pokładek, który dokonał otwarcia posiedzenia, stwierdzając jednocześnie prawomocność obrad.</w:t>
      </w:r>
    </w:p>
    <w:p w:rsidR="00366189" w:rsidRDefault="0080157D" w:rsidP="00366189">
      <w:pPr>
        <w:pStyle w:val="Nagwek1"/>
        <w:rPr>
          <w:lang w:eastAsia="pl-PL"/>
        </w:rPr>
      </w:pPr>
      <w:r>
        <w:t xml:space="preserve">Ad 2. </w:t>
      </w:r>
      <w:r w:rsidR="00366189" w:rsidRPr="00366189">
        <w:rPr>
          <w:rFonts w:eastAsia="Times New Roman"/>
          <w:lang w:eastAsia="pl-PL"/>
        </w:rPr>
        <w:t>Zaopiniowanie projektów uchwał Rady Miasta Bolesławiec:</w:t>
      </w:r>
    </w:p>
    <w:p w:rsidR="00366189" w:rsidRDefault="0094652B" w:rsidP="00C22F1E">
      <w:pPr>
        <w:pStyle w:val="Nagwek2"/>
        <w:ind w:left="709" w:hanging="709"/>
        <w:rPr>
          <w:szCs w:val="24"/>
        </w:rPr>
      </w:pPr>
      <w:r w:rsidRPr="002210DA">
        <w:t>Ad 2.1</w:t>
      </w:r>
      <w:r w:rsidR="0080157D" w:rsidRPr="002210DA">
        <w:t>.</w:t>
      </w:r>
      <w:r w:rsidRPr="002210DA">
        <w:t xml:space="preserve"> </w:t>
      </w:r>
      <w:r w:rsidR="00366189" w:rsidRPr="002210DA">
        <w:t xml:space="preserve">w sprawie </w:t>
      </w:r>
      <w:r w:rsidR="00C22F1E" w:rsidRPr="003B6FDC">
        <w:rPr>
          <w:szCs w:val="24"/>
        </w:rPr>
        <w:t>przystąpienia do sporządzenia miejscowego planu zagospodarowania przestrzennego dla ter</w:t>
      </w:r>
      <w:r w:rsidR="00C22F1E">
        <w:rPr>
          <w:szCs w:val="24"/>
        </w:rPr>
        <w:t xml:space="preserve">enów zlokalizowanych: przy ul. </w:t>
      </w:r>
      <w:r w:rsidR="00C22F1E" w:rsidRPr="003B6FDC">
        <w:rPr>
          <w:szCs w:val="24"/>
        </w:rPr>
        <w:t>W. Wróblewskiego oraz przy ul. Przemysłowej w Bolesławcu</w:t>
      </w:r>
      <w:r w:rsidR="00C22F1E">
        <w:rPr>
          <w:szCs w:val="24"/>
        </w:rPr>
        <w:t>.</w:t>
      </w:r>
    </w:p>
    <w:p w:rsidR="00C22F1E" w:rsidRPr="00C22F1E" w:rsidRDefault="00C22F1E" w:rsidP="00C22F1E"/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66189" w:rsidRPr="0061219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FA6D07">
        <w:rPr>
          <w:rFonts w:eastAsia="Calibri" w:cs="Times New Roman"/>
          <w:szCs w:val="24"/>
        </w:rPr>
        <w:t>– przy pomocy pokazu multimedialnego – Kierowniczka Referatu Gospodarki i Informacji Przestrzennej Marta Gęsikowska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FA6D07" w:rsidRDefault="00FA6D07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A6D07" w:rsidRDefault="00FA6D07" w:rsidP="00C22F1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</w:t>
      </w:r>
      <w:r w:rsidR="00C22F1E">
        <w:rPr>
          <w:rFonts w:eastAsia="Calibri" w:cs="Times New Roman"/>
          <w:szCs w:val="24"/>
        </w:rPr>
        <w:t xml:space="preserve"> radny</w:t>
      </w:r>
      <w:r>
        <w:rPr>
          <w:rFonts w:eastAsia="Calibri" w:cs="Times New Roman"/>
          <w:szCs w:val="24"/>
        </w:rPr>
        <w:t xml:space="preserve"> </w:t>
      </w:r>
      <w:r w:rsidR="00C22F1E">
        <w:rPr>
          <w:rFonts w:eastAsia="Calibri" w:cs="Times New Roman"/>
          <w:szCs w:val="24"/>
        </w:rPr>
        <w:t xml:space="preserve">Piotr Klasa oraz </w:t>
      </w:r>
      <w:r>
        <w:rPr>
          <w:rFonts w:eastAsia="Calibri" w:cs="Times New Roman"/>
          <w:szCs w:val="24"/>
        </w:rPr>
        <w:t>Kierowniczka</w:t>
      </w:r>
      <w:r w:rsidR="00C22F1E">
        <w:rPr>
          <w:rFonts w:eastAsia="Calibri" w:cs="Times New Roman"/>
          <w:szCs w:val="24"/>
        </w:rPr>
        <w:t xml:space="preserve"> Referatu </w:t>
      </w:r>
      <w:proofErr w:type="spellStart"/>
      <w:r w:rsidR="00C22F1E">
        <w:rPr>
          <w:rFonts w:eastAsia="Calibri" w:cs="Times New Roman"/>
          <w:szCs w:val="24"/>
        </w:rPr>
        <w:t>GiIP</w:t>
      </w:r>
      <w:proofErr w:type="spellEnd"/>
      <w:r w:rsidR="00C22F1E">
        <w:rPr>
          <w:rFonts w:eastAsia="Calibri" w:cs="Times New Roman"/>
          <w:szCs w:val="24"/>
        </w:rPr>
        <w:t xml:space="preserve"> Marta Gęsikowska</w:t>
      </w:r>
      <w:r>
        <w:rPr>
          <w:rFonts w:eastAsia="Calibri" w:cs="Times New Roman"/>
          <w:szCs w:val="24"/>
        </w:rPr>
        <w:t xml:space="preserve">. </w:t>
      </w:r>
    </w:p>
    <w:p w:rsidR="00366189" w:rsidRDefault="009A533C" w:rsidP="00C22F1E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</w:p>
    <w:p w:rsidR="00366189" w:rsidRPr="00612199" w:rsidRDefault="00366189" w:rsidP="0036618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A533C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A533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9A533C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A533C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A533C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9A533C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9A533C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9A533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).</w:t>
      </w:r>
    </w:p>
    <w:p w:rsidR="00366189" w:rsidRPr="009A533C" w:rsidRDefault="00366189" w:rsidP="009A533C">
      <w:pPr>
        <w:pStyle w:val="Nagwek2"/>
        <w:ind w:left="709" w:hanging="709"/>
      </w:pPr>
      <w:r w:rsidRPr="009A533C">
        <w:lastRenderedPageBreak/>
        <w:t xml:space="preserve">Ad 2.2. w sprawie </w:t>
      </w:r>
      <w:r w:rsidR="00C22F1E" w:rsidRPr="003B6FDC">
        <w:rPr>
          <w:szCs w:val="24"/>
        </w:rPr>
        <w:t>zmiany uchwały Nr XXXIX/421/2022 Rady Miasta Bolesławiec w sprawie przyjęcia "Miejskiego Planu Adaptacji do zmian klimatu na terenie Miasta Bolesławiec"</w:t>
      </w:r>
      <w:r w:rsidR="00C22F1E">
        <w:rPr>
          <w:szCs w:val="24"/>
        </w:rPr>
        <w:t>.</w:t>
      </w:r>
    </w:p>
    <w:p w:rsidR="00366189" w:rsidRPr="00FE447C" w:rsidRDefault="00366189" w:rsidP="00366189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 w:rsidRPr="00196E7A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66189" w:rsidRPr="0061219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</w:t>
      </w:r>
      <w:r w:rsidR="00196E7A">
        <w:rPr>
          <w:rFonts w:eastAsia="Calibri" w:cs="Times New Roman"/>
          <w:szCs w:val="24"/>
        </w:rPr>
        <w:t>owy projekt uchwały zreferował</w:t>
      </w:r>
      <w:r w:rsidR="00C22F1E">
        <w:rPr>
          <w:rFonts w:eastAsia="Calibri" w:cs="Times New Roman"/>
          <w:szCs w:val="24"/>
        </w:rPr>
        <w:t xml:space="preserve"> Zastępca</w:t>
      </w:r>
      <w:r w:rsidR="00196E7A">
        <w:rPr>
          <w:rFonts w:eastAsia="Calibri" w:cs="Times New Roman"/>
          <w:szCs w:val="24"/>
        </w:rPr>
        <w:t xml:space="preserve"> Naczelnik</w:t>
      </w:r>
      <w:r w:rsidR="00C22F1E">
        <w:rPr>
          <w:rFonts w:eastAsia="Calibri" w:cs="Times New Roman"/>
          <w:szCs w:val="24"/>
        </w:rPr>
        <w:t>a</w:t>
      </w:r>
      <w:r w:rsidR="00196E7A">
        <w:rPr>
          <w:rFonts w:eastAsia="Calibri" w:cs="Times New Roman"/>
          <w:szCs w:val="24"/>
        </w:rPr>
        <w:t xml:space="preserve"> Wydziału Zamówień Publicznych i Inwestycji Miejskich </w:t>
      </w:r>
      <w:r w:rsidR="00C22F1E">
        <w:rPr>
          <w:rFonts w:eastAsia="Calibri" w:cs="Times New Roman"/>
          <w:szCs w:val="24"/>
        </w:rPr>
        <w:t>Dariusz Wawrzkiewicz</w:t>
      </w:r>
      <w:r>
        <w:rPr>
          <w:rFonts w:eastAsia="Calibri" w:cs="Times New Roman"/>
          <w:szCs w:val="24"/>
        </w:rPr>
        <w:t>.</w:t>
      </w:r>
    </w:p>
    <w:p w:rsidR="00124A48" w:rsidRDefault="00124A48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96E7A" w:rsidRDefault="00E607D5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Do przedmiotowego</w:t>
      </w:r>
      <w:r w:rsidR="00124A48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projektu </w:t>
      </w:r>
      <w:r w:rsidR="00C22F1E">
        <w:rPr>
          <w:rFonts w:eastAsia="Calibri" w:cs="Times New Roman"/>
          <w:szCs w:val="24"/>
        </w:rPr>
        <w:t>uchwały odniósł się Przewodniczący Komisji  IGPiB Józef Pokładek.</w:t>
      </w:r>
    </w:p>
    <w:p w:rsidR="00C22F1E" w:rsidRDefault="00C22F1E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Pr="00612199" w:rsidRDefault="00366189" w:rsidP="0036618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96E7A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24A48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24A4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124A48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24A48">
        <w:rPr>
          <w:rFonts w:cs="Times New Roman"/>
          <w:b/>
          <w:szCs w:val="24"/>
        </w:rPr>
        <w:t>6 głosami „za”</w:t>
      </w:r>
      <w:r>
        <w:rPr>
          <w:rFonts w:cs="Times New Roman"/>
          <w:b/>
          <w:szCs w:val="24"/>
        </w:rPr>
        <w:t>).</w:t>
      </w:r>
    </w:p>
    <w:p w:rsidR="00196E7A" w:rsidRDefault="00196E7A" w:rsidP="00124A48">
      <w:pPr>
        <w:pStyle w:val="Nagwek2"/>
        <w:ind w:left="851" w:hanging="851"/>
      </w:pPr>
    </w:p>
    <w:p w:rsidR="00124A48" w:rsidRPr="00714B1F" w:rsidRDefault="00124A48" w:rsidP="00124A48">
      <w:pPr>
        <w:pStyle w:val="Nagwek2"/>
        <w:ind w:left="851" w:hanging="851"/>
      </w:pPr>
      <w:r>
        <w:t>Ad 2.3</w:t>
      </w:r>
      <w:r w:rsidRPr="00D16570">
        <w:t>.</w:t>
      </w:r>
      <w:r>
        <w:t xml:space="preserve"> </w:t>
      </w:r>
      <w:r w:rsidRPr="00366189">
        <w:t>w sprawie</w:t>
      </w:r>
      <w:r>
        <w:t xml:space="preserve"> </w:t>
      </w:r>
      <w:r w:rsidR="00C22F1E" w:rsidRPr="003B6FDC">
        <w:rPr>
          <w:szCs w:val="24"/>
        </w:rPr>
        <w:t>Regulaminu Cmentarza Komunalnego w Bolesławcu przy ul. Śluzowej</w:t>
      </w:r>
      <w:r w:rsidR="00C22F1E">
        <w:rPr>
          <w:szCs w:val="24"/>
        </w:rPr>
        <w:t>.</w:t>
      </w:r>
    </w:p>
    <w:p w:rsidR="00124A48" w:rsidRPr="00FE447C" w:rsidRDefault="00124A48" w:rsidP="00124A48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124A48" w:rsidRPr="00EE43CD" w:rsidRDefault="00124A48" w:rsidP="00124A4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24A48" w:rsidRPr="00612199" w:rsidRDefault="00124A48" w:rsidP="00124A4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24A48" w:rsidRPr="00612199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96E7A" w:rsidRDefault="00196E7A" w:rsidP="00196E7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 </w:t>
      </w:r>
      <w:r w:rsidR="00C22F1E">
        <w:rPr>
          <w:rFonts w:eastAsia="Calibri" w:cs="Times New Roman"/>
          <w:szCs w:val="24"/>
        </w:rPr>
        <w:t>Dyrektor Miejskiego Zakładu Gospodarki Mieszkaniowej Kazimierz Łomotowski</w:t>
      </w:r>
      <w:r>
        <w:rPr>
          <w:rFonts w:eastAsia="Calibri" w:cs="Times New Roman"/>
          <w:szCs w:val="24"/>
        </w:rPr>
        <w:t>.</w:t>
      </w:r>
    </w:p>
    <w:p w:rsidR="00124A48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96E7A" w:rsidRDefault="00196E7A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przedmiotowego projektu uchwały nawiązali radni </w:t>
      </w:r>
      <w:r w:rsidR="00C22F1E">
        <w:rPr>
          <w:rFonts w:eastAsia="Calibri" w:cs="Times New Roman"/>
          <w:szCs w:val="24"/>
        </w:rPr>
        <w:t xml:space="preserve">Dariusz Filistyński, </w:t>
      </w:r>
      <w:r>
        <w:rPr>
          <w:rFonts w:eastAsia="Calibri" w:cs="Times New Roman"/>
          <w:szCs w:val="24"/>
        </w:rPr>
        <w:t xml:space="preserve">Maciej Małkowski, </w:t>
      </w:r>
      <w:r w:rsidR="00C22F1E">
        <w:rPr>
          <w:rFonts w:eastAsia="Calibri" w:cs="Times New Roman"/>
          <w:szCs w:val="24"/>
        </w:rPr>
        <w:t>Przewodniczący Komisji IGPiB Józef Pokładek,</w:t>
      </w:r>
      <w:r w:rsidR="00DF1FCE">
        <w:rPr>
          <w:rFonts w:eastAsia="Calibri" w:cs="Times New Roman"/>
          <w:szCs w:val="24"/>
        </w:rPr>
        <w:t xml:space="preserve"> Radca P</w:t>
      </w:r>
      <w:r w:rsidR="00C22F1E">
        <w:rPr>
          <w:rFonts w:eastAsia="Calibri" w:cs="Times New Roman"/>
          <w:szCs w:val="24"/>
        </w:rPr>
        <w:t>rawny Krystyna Miadziołko oraz Dyrektor Miejskiego Zakładu Gospodarki Przestrzennej Kazimierz Łomotowski</w:t>
      </w:r>
      <w:r>
        <w:rPr>
          <w:rFonts w:eastAsia="Calibri" w:cs="Times New Roman"/>
          <w:szCs w:val="24"/>
        </w:rPr>
        <w:t xml:space="preserve">. </w:t>
      </w:r>
    </w:p>
    <w:p w:rsidR="00196E7A" w:rsidRDefault="00196E7A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Pr="00612199" w:rsidRDefault="00124A48" w:rsidP="00124A4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96E7A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196E7A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124A48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DF1FCE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DF1FCE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DF1FCE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).</w:t>
      </w:r>
    </w:p>
    <w:p w:rsidR="00124A48" w:rsidRDefault="00124A48" w:rsidP="00366189">
      <w:pPr>
        <w:spacing w:after="0"/>
        <w:jc w:val="left"/>
        <w:rPr>
          <w:rFonts w:cs="Times New Roman"/>
          <w:b/>
          <w:szCs w:val="24"/>
        </w:rPr>
      </w:pPr>
    </w:p>
    <w:p w:rsidR="00124A48" w:rsidRPr="00714B1F" w:rsidRDefault="00124A48" w:rsidP="00124A48">
      <w:pPr>
        <w:pStyle w:val="Nagwek2"/>
        <w:ind w:left="851" w:hanging="851"/>
      </w:pPr>
      <w:r>
        <w:t>Ad 2.4</w:t>
      </w:r>
      <w:r w:rsidRPr="00D16570">
        <w:t>.</w:t>
      </w:r>
      <w:r>
        <w:t xml:space="preserve"> </w:t>
      </w:r>
      <w:r w:rsidR="00DF1FCE" w:rsidRPr="003B6FDC">
        <w:rPr>
          <w:szCs w:val="24"/>
        </w:rPr>
        <w:t>zmieniająca uchwałę w sprawie szczegółowych zasad, sposobu i trybu udzielania ulg w spłacie należności o charakterze cywilnoprawnym, określenia warunków dopuszczalności pomocy publicznej oraz wskazania organów do tego uprawnionych</w:t>
      </w:r>
      <w:r w:rsidR="00DF1FCE">
        <w:rPr>
          <w:szCs w:val="24"/>
        </w:rPr>
        <w:t>.</w:t>
      </w:r>
    </w:p>
    <w:p w:rsidR="00124A48" w:rsidRPr="00FE447C" w:rsidRDefault="00124A48" w:rsidP="00124A48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124A48" w:rsidRPr="00EE43CD" w:rsidRDefault="00124A48" w:rsidP="00124A4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24A48" w:rsidRPr="00612199" w:rsidRDefault="00124A48" w:rsidP="00124A4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24A48" w:rsidRPr="00612199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7784C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F1FCE">
        <w:rPr>
          <w:rFonts w:eastAsia="Calibri" w:cs="Times New Roman"/>
          <w:szCs w:val="24"/>
        </w:rPr>
        <w:t>towy projekt uchwały zreferował</w:t>
      </w:r>
      <w:r>
        <w:rPr>
          <w:rFonts w:eastAsia="Calibri" w:cs="Times New Roman"/>
          <w:szCs w:val="24"/>
        </w:rPr>
        <w:t xml:space="preserve"> </w:t>
      </w:r>
      <w:r w:rsidR="0097784C">
        <w:rPr>
          <w:rFonts w:eastAsia="Calibri" w:cs="Times New Roman"/>
          <w:szCs w:val="24"/>
        </w:rPr>
        <w:t xml:space="preserve">Dyrektor Miejskiego </w:t>
      </w:r>
      <w:r w:rsidR="00DF1FCE">
        <w:rPr>
          <w:rFonts w:eastAsia="Calibri" w:cs="Times New Roman"/>
          <w:szCs w:val="24"/>
        </w:rPr>
        <w:t>Zakładu Gospodarki Mieszkaniowej Kazimierz Łomotowski</w:t>
      </w:r>
      <w:r w:rsidR="0097784C">
        <w:rPr>
          <w:rFonts w:eastAsia="Calibri" w:cs="Times New Roman"/>
          <w:szCs w:val="24"/>
        </w:rPr>
        <w:t xml:space="preserve">. </w:t>
      </w:r>
    </w:p>
    <w:p w:rsidR="0097784C" w:rsidRDefault="0097784C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F1FCE" w:rsidRDefault="00DF1FCE" w:rsidP="0097784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Pr="0097784C" w:rsidRDefault="00124A48" w:rsidP="0097784C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97784C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97784C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97784C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263E8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F263E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124A48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DF1FCE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DF1FCE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F263E8" w:rsidRDefault="00F263E8" w:rsidP="00124A48">
      <w:pPr>
        <w:spacing w:after="0"/>
        <w:jc w:val="left"/>
        <w:rPr>
          <w:rFonts w:cs="Times New Roman"/>
          <w:b/>
          <w:szCs w:val="24"/>
        </w:rPr>
      </w:pPr>
    </w:p>
    <w:p w:rsidR="00DF1FCE" w:rsidRPr="003B6FDC" w:rsidRDefault="005F374C" w:rsidP="00DF1FCE">
      <w:pPr>
        <w:pStyle w:val="Nagwek2"/>
        <w:ind w:left="709" w:hanging="709"/>
      </w:pPr>
      <w:r w:rsidRPr="005F374C">
        <w:t xml:space="preserve">Ad 2.5. </w:t>
      </w:r>
      <w:r w:rsidRPr="002210DA">
        <w:t xml:space="preserve"> </w:t>
      </w:r>
      <w:r w:rsidR="00DF1FCE" w:rsidRPr="003B6FDC">
        <w:t>w sprawie „Miejskiego Programu Profilaktyki Rozwiązywania Problemów Alkoholowych oraz Przeciwdziałani</w:t>
      </w:r>
      <w:r w:rsidR="00DF1FCE">
        <w:t>a Narkomanii na lata 2022-2025”.</w:t>
      </w:r>
    </w:p>
    <w:p w:rsidR="00F263E8" w:rsidRDefault="00F263E8" w:rsidP="00F263E8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F263E8" w:rsidRPr="00EE43CD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263E8" w:rsidRPr="00612199" w:rsidRDefault="00F263E8" w:rsidP="00F263E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263E8" w:rsidRPr="00612199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A1566B">
        <w:rPr>
          <w:rFonts w:eastAsia="Calibri" w:cs="Times New Roman"/>
          <w:szCs w:val="24"/>
        </w:rPr>
        <w:t>Pełnomocnik Prezydenta Miasta ds. Rozwiązywania Problemów Alkoholowych i Przeciwdziałania Narkomanii Danuta Marecka</w:t>
      </w:r>
      <w:r>
        <w:rPr>
          <w:rFonts w:eastAsia="Calibri" w:cs="Times New Roman"/>
          <w:szCs w:val="24"/>
        </w:rPr>
        <w:t xml:space="preserve">. </w:t>
      </w:r>
    </w:p>
    <w:p w:rsidR="00F263E8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A1566B" w:rsidRDefault="00A1566B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radny Maciej Małkowski, Przewodniczący Komisji IGPiB Józef Pokładek oraz Prezydenta Miasta ds. Rozwiązywania Problemów Alkoholowych i Przeciwdziałania Narkomanii Danuta Marecka.</w:t>
      </w:r>
    </w:p>
    <w:p w:rsidR="00A1566B" w:rsidRDefault="00A1566B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263E8" w:rsidRPr="00612199" w:rsidRDefault="00F263E8" w:rsidP="00F263E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A1566B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A1566B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A1566B"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297E0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263E8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A1566B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1566B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297E0D" w:rsidP="00297E0D">
      <w:pPr>
        <w:pStyle w:val="Nagwek2"/>
        <w:ind w:left="709" w:hanging="709"/>
        <w:rPr>
          <w:lang w:eastAsia="pl-PL"/>
        </w:rPr>
      </w:pPr>
      <w:r w:rsidRPr="003776AC">
        <w:lastRenderedPageBreak/>
        <w:t xml:space="preserve">Ad 2.6. </w:t>
      </w:r>
      <w:r w:rsidRPr="003776AC">
        <w:rPr>
          <w:szCs w:val="24"/>
        </w:rPr>
        <w:t>w sprawie</w:t>
      </w:r>
      <w:r w:rsidRPr="002210DA">
        <w:rPr>
          <w:szCs w:val="24"/>
        </w:rPr>
        <w:t xml:space="preserve"> </w:t>
      </w:r>
      <w:r w:rsidR="003776AC" w:rsidRPr="003B6FDC">
        <w:rPr>
          <w:szCs w:val="24"/>
        </w:rPr>
        <w:t>zmiany uchwały nr IX/67/07 Rady Miasta Bolesławiec z dnia 30 maja 2007 r. w sprawie ustalenia środków finansowych na pomoc zdrowotną dla nauczycieli korzystających z opieki zdrowotnej oraz określenia rodzajów świadczeń przyznawanych w ramach tej pomocy, a także warunków i sposobu ich przyznawania</w:t>
      </w:r>
      <w:r w:rsidR="003776AC">
        <w:rPr>
          <w:szCs w:val="24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3776AC">
        <w:rPr>
          <w:rFonts w:eastAsia="Calibri" w:cs="Times New Roman"/>
          <w:szCs w:val="24"/>
        </w:rPr>
        <w:t>Naczelniczka Wydziału Społecznego Beata Sulska</w:t>
      </w:r>
      <w:r>
        <w:rPr>
          <w:rFonts w:eastAsia="Calibri" w:cs="Times New Roman"/>
          <w:szCs w:val="24"/>
        </w:rPr>
        <w:t xml:space="preserve">. 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przedmiotowego projektu uchwały odnieśli się radni: </w:t>
      </w:r>
      <w:r w:rsidR="003776AC">
        <w:rPr>
          <w:rFonts w:eastAsia="Calibri" w:cs="Times New Roman"/>
          <w:szCs w:val="24"/>
        </w:rPr>
        <w:t xml:space="preserve">Dawid Sarbak, </w:t>
      </w:r>
      <w:r>
        <w:rPr>
          <w:rFonts w:eastAsia="Calibri" w:cs="Times New Roman"/>
          <w:szCs w:val="24"/>
        </w:rPr>
        <w:t xml:space="preserve">Maciej Małkowski, Dariusz Filistyński, </w:t>
      </w:r>
      <w:r w:rsidR="003776AC">
        <w:rPr>
          <w:rFonts w:eastAsia="Calibri" w:cs="Times New Roman"/>
          <w:szCs w:val="24"/>
        </w:rPr>
        <w:t>Łukasz Jaźwiec oraz Naczelniczka Wydziału Społecznego Beata Sulska</w:t>
      </w:r>
      <w:r>
        <w:rPr>
          <w:rFonts w:eastAsia="Calibri" w:cs="Times New Roman"/>
          <w:szCs w:val="24"/>
        </w:rPr>
        <w:t>.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776AC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3776AC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3776AC">
        <w:rPr>
          <w:rFonts w:cs="Times New Roman"/>
          <w:b/>
          <w:szCs w:val="24"/>
        </w:rPr>
        <w:t>, przy 2 głosach „wstrzymujących” i 1 głosie „przeciw”</w:t>
      </w:r>
      <w:r w:rsidRPr="00612199"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776AC">
        <w:rPr>
          <w:rFonts w:cs="Times New Roman"/>
          <w:b/>
          <w:szCs w:val="24"/>
        </w:rPr>
        <w:t xml:space="preserve">większością głosów </w:t>
      </w:r>
      <w:r w:rsidR="003776AC" w:rsidRPr="00612199">
        <w:rPr>
          <w:rFonts w:cs="Times New Roman"/>
          <w:b/>
          <w:szCs w:val="24"/>
        </w:rPr>
        <w:t>(</w:t>
      </w:r>
      <w:r w:rsidR="003776AC">
        <w:rPr>
          <w:rFonts w:cs="Times New Roman"/>
          <w:b/>
          <w:szCs w:val="24"/>
        </w:rPr>
        <w:t>4</w:t>
      </w:r>
      <w:r w:rsidR="003776AC" w:rsidRPr="00612199">
        <w:rPr>
          <w:rFonts w:cs="Times New Roman"/>
          <w:b/>
          <w:szCs w:val="24"/>
        </w:rPr>
        <w:t xml:space="preserve"> głosami „za”</w:t>
      </w:r>
      <w:r w:rsidR="003776AC">
        <w:rPr>
          <w:rFonts w:cs="Times New Roman"/>
          <w:b/>
          <w:szCs w:val="24"/>
        </w:rPr>
        <w:t>, przy 1 głosie „wstrzymujących” i 1 głosie „przeciw”</w:t>
      </w:r>
      <w:r w:rsidR="003776AC" w:rsidRPr="00612199"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776AC">
        <w:rPr>
          <w:rFonts w:cs="Times New Roman"/>
          <w:b/>
          <w:szCs w:val="24"/>
        </w:rPr>
        <w:t xml:space="preserve">większością głosów </w:t>
      </w:r>
      <w:r w:rsidR="003776AC" w:rsidRPr="00612199">
        <w:rPr>
          <w:rFonts w:cs="Times New Roman"/>
          <w:b/>
          <w:szCs w:val="24"/>
        </w:rPr>
        <w:t>(</w:t>
      </w:r>
      <w:r w:rsidR="003776AC">
        <w:rPr>
          <w:rFonts w:cs="Times New Roman"/>
          <w:b/>
          <w:szCs w:val="24"/>
        </w:rPr>
        <w:t>4</w:t>
      </w:r>
      <w:r w:rsidR="003776AC" w:rsidRPr="00612199">
        <w:rPr>
          <w:rFonts w:cs="Times New Roman"/>
          <w:b/>
          <w:szCs w:val="24"/>
        </w:rPr>
        <w:t xml:space="preserve"> głosami „za”</w:t>
      </w:r>
      <w:r w:rsidR="003776AC">
        <w:rPr>
          <w:rFonts w:cs="Times New Roman"/>
          <w:b/>
          <w:szCs w:val="24"/>
        </w:rPr>
        <w:t>, przy 2 głosach „wstrzymujących” i 1 głosie „przeciw”</w:t>
      </w:r>
      <w:r w:rsidR="003776AC" w:rsidRPr="00612199">
        <w:rPr>
          <w:rFonts w:cs="Times New Roman"/>
          <w:b/>
          <w:szCs w:val="24"/>
        </w:rPr>
        <w:t>),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3776AC">
        <w:rPr>
          <w:rFonts w:cs="Times New Roman"/>
          <w:b/>
          <w:szCs w:val="24"/>
        </w:rPr>
        <w:t xml:space="preserve">większością głosów </w:t>
      </w:r>
      <w:r w:rsidR="003776AC" w:rsidRPr="00612199">
        <w:rPr>
          <w:rFonts w:cs="Times New Roman"/>
          <w:b/>
          <w:szCs w:val="24"/>
        </w:rPr>
        <w:t>(</w:t>
      </w:r>
      <w:r w:rsidR="003776AC">
        <w:rPr>
          <w:rFonts w:cs="Times New Roman"/>
          <w:b/>
          <w:szCs w:val="24"/>
        </w:rPr>
        <w:t>5</w:t>
      </w:r>
      <w:r w:rsidR="003776AC" w:rsidRPr="00612199">
        <w:rPr>
          <w:rFonts w:cs="Times New Roman"/>
          <w:b/>
          <w:szCs w:val="24"/>
        </w:rPr>
        <w:t xml:space="preserve"> głosami „za”</w:t>
      </w:r>
      <w:r w:rsidR="003776AC">
        <w:rPr>
          <w:rFonts w:cs="Times New Roman"/>
          <w:b/>
          <w:szCs w:val="24"/>
        </w:rPr>
        <w:t xml:space="preserve"> </w:t>
      </w:r>
      <w:r w:rsidR="003776AC">
        <w:rPr>
          <w:rFonts w:cs="Times New Roman"/>
          <w:b/>
          <w:szCs w:val="24"/>
        </w:rPr>
        <w:br/>
        <w:t>i 1 głosie „przeciw”)</w:t>
      </w:r>
      <w:r>
        <w:rPr>
          <w:rFonts w:cs="Times New Roman"/>
          <w:b/>
          <w:szCs w:val="24"/>
        </w:rPr>
        <w:t>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297E0D" w:rsidP="00297E0D">
      <w:pPr>
        <w:pStyle w:val="Nagwek2"/>
        <w:ind w:left="709" w:hanging="709"/>
        <w:rPr>
          <w:lang w:eastAsia="pl-PL"/>
        </w:rPr>
      </w:pPr>
      <w:r>
        <w:lastRenderedPageBreak/>
        <w:t>Ad 2.7</w:t>
      </w:r>
      <w:r w:rsidRPr="005F374C">
        <w:t xml:space="preserve">. </w:t>
      </w:r>
      <w:r w:rsidRPr="002210DA">
        <w:rPr>
          <w:szCs w:val="24"/>
        </w:rPr>
        <w:t xml:space="preserve">w sprawie </w:t>
      </w:r>
      <w:r w:rsidR="003776AC" w:rsidRPr="003B6FDC">
        <w:rPr>
          <w:szCs w:val="24"/>
        </w:rPr>
        <w:t>zmiany uchwały Nr XXIV/280/2020 Rady Miasta Bolesławiec z dnia 25 listopada 2020 r. w sprawie połączenia gminnych jednostek organizacyjnych: Miejskiego Ośrodka Pomocy Społecznej w Bole</w:t>
      </w:r>
      <w:r w:rsidR="00C6679C">
        <w:rPr>
          <w:szCs w:val="24"/>
        </w:rPr>
        <w:t>sławcu i Dziennego Domu „Senior</w:t>
      </w:r>
      <w:r w:rsidR="003776AC" w:rsidRPr="003B6FDC">
        <w:rPr>
          <w:szCs w:val="24"/>
        </w:rPr>
        <w:t>+” w Bolesławcu zmienioną uchwałą nr XXXIX/422/2022 Rady Miasta Bolesławiec z dnia 26 stycznia 2022 roku</w:t>
      </w:r>
      <w:r w:rsidR="003776AC">
        <w:rPr>
          <w:szCs w:val="24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</w:t>
      </w:r>
      <w:r w:rsidR="003776AC">
        <w:rPr>
          <w:rFonts w:eastAsia="Calibri" w:cs="Times New Roman"/>
          <w:szCs w:val="24"/>
        </w:rPr>
        <w:t>kt uchwały zreferowała Dyrektorka</w:t>
      </w:r>
      <w:r>
        <w:rPr>
          <w:rFonts w:eastAsia="Calibri" w:cs="Times New Roman"/>
          <w:szCs w:val="24"/>
        </w:rPr>
        <w:t xml:space="preserve"> Miejskiego Ośrodka Pomocy Społecznej </w:t>
      </w:r>
      <w:r w:rsidR="003776AC">
        <w:rPr>
          <w:rFonts w:eastAsia="Calibri" w:cs="Times New Roman"/>
          <w:szCs w:val="24"/>
        </w:rPr>
        <w:t xml:space="preserve">Karolina </w:t>
      </w:r>
      <w:proofErr w:type="spellStart"/>
      <w:r w:rsidR="003776AC">
        <w:rPr>
          <w:rFonts w:eastAsia="Calibri" w:cs="Times New Roman"/>
          <w:szCs w:val="24"/>
        </w:rPr>
        <w:t>Prosół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6A0A63" w:rsidRDefault="006A0A63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3776AC">
        <w:rPr>
          <w:rFonts w:cs="Times New Roman"/>
          <w:b/>
          <w:szCs w:val="24"/>
        </w:rPr>
        <w:t xml:space="preserve">, </w:t>
      </w:r>
      <w:r w:rsidR="003776AC">
        <w:rPr>
          <w:rFonts w:cs="Times New Roman"/>
          <w:b/>
          <w:szCs w:val="24"/>
        </w:rPr>
        <w:br/>
        <w:t>1 radny nie brał udziału</w:t>
      </w:r>
      <w:r w:rsidR="00FE4E75">
        <w:rPr>
          <w:rFonts w:cs="Times New Roman"/>
          <w:b/>
          <w:szCs w:val="24"/>
        </w:rPr>
        <w:t xml:space="preserve"> w głosowaniu</w:t>
      </w:r>
      <w:r w:rsidRPr="00612199"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74742">
        <w:rPr>
          <w:rFonts w:cs="Times New Roman"/>
          <w:b/>
          <w:szCs w:val="24"/>
        </w:rPr>
        <w:t>jednogłośnie</w:t>
      </w:r>
      <w:r w:rsidR="006A0A63">
        <w:rPr>
          <w:rFonts w:cs="Times New Roman"/>
          <w:b/>
          <w:szCs w:val="24"/>
        </w:rPr>
        <w:t xml:space="preserve"> </w:t>
      </w:r>
      <w:r w:rsidR="006A0A63" w:rsidRPr="00612199">
        <w:rPr>
          <w:rFonts w:cs="Times New Roman"/>
          <w:b/>
          <w:szCs w:val="24"/>
        </w:rPr>
        <w:t>(</w:t>
      </w:r>
      <w:r w:rsidR="00174742">
        <w:rPr>
          <w:rFonts w:cs="Times New Roman"/>
          <w:b/>
          <w:szCs w:val="24"/>
        </w:rPr>
        <w:t>6</w:t>
      </w:r>
      <w:r w:rsidR="006A0A63"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A0A6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</w:t>
      </w:r>
      <w:r w:rsidR="006A0A63">
        <w:rPr>
          <w:rFonts w:cs="Times New Roman"/>
          <w:b/>
          <w:szCs w:val="24"/>
        </w:rPr>
        <w:t>”</w:t>
      </w:r>
      <w:r>
        <w:rPr>
          <w:rFonts w:cs="Times New Roman"/>
          <w:b/>
          <w:szCs w:val="24"/>
        </w:rPr>
        <w:t>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6A0A63" w:rsidP="00297E0D">
      <w:pPr>
        <w:pStyle w:val="Nagwek2"/>
        <w:ind w:left="709" w:hanging="709"/>
        <w:rPr>
          <w:lang w:eastAsia="pl-PL"/>
        </w:rPr>
      </w:pPr>
      <w:r>
        <w:t>Ad 2.8</w:t>
      </w:r>
      <w:r w:rsidR="00297E0D" w:rsidRPr="005F374C">
        <w:t xml:space="preserve">. </w:t>
      </w:r>
      <w:r w:rsidRPr="002210DA">
        <w:rPr>
          <w:szCs w:val="24"/>
        </w:rPr>
        <w:t>w sprawie</w:t>
      </w:r>
      <w:r w:rsidR="00174742">
        <w:rPr>
          <w:szCs w:val="24"/>
        </w:rPr>
        <w:t xml:space="preserve"> </w:t>
      </w:r>
      <w:r w:rsidR="00174742" w:rsidRPr="003B6FDC">
        <w:rPr>
          <w:szCs w:val="24"/>
        </w:rPr>
        <w:t>nadania statutu Miejskie</w:t>
      </w:r>
      <w:r w:rsidR="00174742">
        <w:rPr>
          <w:szCs w:val="24"/>
        </w:rPr>
        <w:t xml:space="preserve">mu Ośrodkowi Pomocy Społecznej </w:t>
      </w:r>
      <w:r w:rsidR="00174742" w:rsidRPr="003B6FDC">
        <w:rPr>
          <w:szCs w:val="24"/>
        </w:rPr>
        <w:t>w Bolesławcu</w:t>
      </w:r>
      <w:r w:rsidR="00174742">
        <w:rPr>
          <w:szCs w:val="24"/>
        </w:rPr>
        <w:t>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A0A63">
        <w:rPr>
          <w:rStyle w:val="Pogrubienie"/>
          <w:rFonts w:cs="Times New Roman"/>
          <w:szCs w:val="24"/>
        </w:rPr>
        <w:t xml:space="preserve"> – zał. nr 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4742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projekt uchwały zreferowała Dyrektorka Miejskiego Ośrodka Pomocy Społecznej Karolina </w:t>
      </w:r>
      <w:proofErr w:type="spellStart"/>
      <w:r>
        <w:rPr>
          <w:rFonts w:eastAsia="Calibri" w:cs="Times New Roman"/>
          <w:szCs w:val="24"/>
        </w:rPr>
        <w:t>Prosół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297E0D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A0A6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6A0A63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A0A6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FE4E75" w:rsidRDefault="00FE4E75" w:rsidP="00174742">
      <w:pPr>
        <w:pStyle w:val="Nagwek2"/>
        <w:ind w:left="709" w:hanging="709"/>
      </w:pPr>
    </w:p>
    <w:p w:rsidR="00174742" w:rsidRDefault="00174742" w:rsidP="00174742">
      <w:pPr>
        <w:pStyle w:val="Nagwek2"/>
        <w:ind w:left="709" w:hanging="709"/>
        <w:rPr>
          <w:lang w:eastAsia="pl-PL"/>
        </w:rPr>
      </w:pPr>
      <w:r>
        <w:t>Ad 2.9</w:t>
      </w:r>
      <w:r w:rsidRPr="005F374C">
        <w:t xml:space="preserve">. </w:t>
      </w:r>
      <w:r w:rsidRPr="002210DA">
        <w:rPr>
          <w:szCs w:val="24"/>
        </w:rPr>
        <w:t>w sprawie</w:t>
      </w:r>
      <w:r w:rsidR="00FE4E75">
        <w:rPr>
          <w:szCs w:val="24"/>
        </w:rPr>
        <w:t xml:space="preserve"> </w:t>
      </w:r>
      <w:r w:rsidR="00FE4E75" w:rsidRPr="003B6FDC">
        <w:rPr>
          <w:szCs w:val="24"/>
        </w:rPr>
        <w:t>przystąpienia Gminy Miejskiej Bolesławiec do realizacji Programu osłonowego pn. „Korpus Wsparcia Seniorów” na rok 2022</w:t>
      </w:r>
      <w:r w:rsidR="00FE4E75">
        <w:rPr>
          <w:szCs w:val="24"/>
        </w:rPr>
        <w:t>.</w:t>
      </w:r>
    </w:p>
    <w:p w:rsidR="00174742" w:rsidRDefault="00174742" w:rsidP="0017474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174742" w:rsidRPr="00EE43CD" w:rsidRDefault="00174742" w:rsidP="00174742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74742" w:rsidRPr="00612199" w:rsidRDefault="00174742" w:rsidP="0017474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FE4E75"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74742" w:rsidRPr="00612199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4742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Dyrektorka Miejskiego Ośrodka Pomocy Społecznej Karolina </w:t>
      </w:r>
      <w:proofErr w:type="spellStart"/>
      <w:r>
        <w:rPr>
          <w:rFonts w:eastAsia="Calibri" w:cs="Times New Roman"/>
          <w:szCs w:val="24"/>
        </w:rPr>
        <w:t>Prosół</w:t>
      </w:r>
      <w:proofErr w:type="spellEnd"/>
      <w:r>
        <w:rPr>
          <w:rFonts w:eastAsia="Calibri" w:cs="Times New Roman"/>
          <w:szCs w:val="24"/>
        </w:rPr>
        <w:t xml:space="preserve">. </w:t>
      </w:r>
    </w:p>
    <w:p w:rsidR="00174742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4742" w:rsidRPr="00612199" w:rsidRDefault="00174742" w:rsidP="0017474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E4E75" w:rsidRDefault="00174742" w:rsidP="00FE4E7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 głosami „za”).</w:t>
      </w:r>
    </w:p>
    <w:p w:rsidR="00FE4E75" w:rsidRPr="00FE4E75" w:rsidRDefault="00FE4E75" w:rsidP="00FE4E75">
      <w:pPr>
        <w:spacing w:after="0"/>
        <w:jc w:val="left"/>
        <w:rPr>
          <w:rFonts w:cs="Times New Roman"/>
          <w:b/>
          <w:szCs w:val="24"/>
        </w:rPr>
      </w:pPr>
    </w:p>
    <w:p w:rsidR="00174742" w:rsidRDefault="00174742" w:rsidP="00174742">
      <w:pPr>
        <w:pStyle w:val="Nagwek2"/>
        <w:ind w:left="709" w:hanging="709"/>
        <w:rPr>
          <w:lang w:eastAsia="pl-PL"/>
        </w:rPr>
      </w:pPr>
      <w:r>
        <w:t>Ad 2.10</w:t>
      </w:r>
      <w:r w:rsidRPr="005F374C">
        <w:t xml:space="preserve">. </w:t>
      </w:r>
      <w:r w:rsidRPr="002210DA">
        <w:rPr>
          <w:szCs w:val="24"/>
        </w:rPr>
        <w:t>w sprawie</w:t>
      </w:r>
      <w:r w:rsidR="00FE4E75">
        <w:rPr>
          <w:szCs w:val="24"/>
        </w:rPr>
        <w:t xml:space="preserve"> </w:t>
      </w:r>
      <w:r w:rsidR="00FE4E75" w:rsidRPr="003B6FDC">
        <w:rPr>
          <w:szCs w:val="24"/>
        </w:rPr>
        <w:t>określenia zakresu pomocy obywatelom Ukrainy</w:t>
      </w:r>
      <w:r w:rsidR="00FE4E75">
        <w:rPr>
          <w:szCs w:val="24"/>
        </w:rPr>
        <w:t>.</w:t>
      </w:r>
    </w:p>
    <w:p w:rsidR="00174742" w:rsidRDefault="00174742" w:rsidP="0017474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174742" w:rsidRPr="00EE43CD" w:rsidRDefault="00174742" w:rsidP="00174742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74742" w:rsidRPr="00612199" w:rsidRDefault="00D41493" w:rsidP="00174742">
      <w:pPr>
        <w:spacing w:after="0"/>
        <w:ind w:left="851" w:hanging="851"/>
        <w:jc w:val="right"/>
        <w:rPr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>(projekt uchwały</w:t>
      </w:r>
      <w:r w:rsidR="00FE4E75">
        <w:rPr>
          <w:rStyle w:val="Pogrubienie"/>
          <w:rFonts w:cs="Times New Roman"/>
          <w:szCs w:val="24"/>
        </w:rPr>
        <w:t xml:space="preserve"> – zał. nr 10</w:t>
      </w:r>
      <w:r w:rsidR="00174742" w:rsidRPr="00612199">
        <w:rPr>
          <w:rStyle w:val="Pogrubienie"/>
          <w:rFonts w:cs="Times New Roman"/>
          <w:szCs w:val="24"/>
        </w:rPr>
        <w:t>)</w:t>
      </w:r>
      <w:r w:rsidR="00174742" w:rsidRPr="00612199">
        <w:rPr>
          <w:rFonts w:cs="Times New Roman"/>
          <w:szCs w:val="24"/>
        </w:rPr>
        <w:tab/>
      </w:r>
    </w:p>
    <w:p w:rsidR="00174742" w:rsidRPr="00612199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4742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322781">
        <w:rPr>
          <w:rFonts w:eastAsia="Calibri" w:cs="Times New Roman"/>
          <w:szCs w:val="24"/>
        </w:rPr>
        <w:t xml:space="preserve">Przedmiotowy projekt uchwały zreferowała </w:t>
      </w:r>
      <w:r w:rsidR="00FE4E75" w:rsidRPr="00322781">
        <w:rPr>
          <w:rFonts w:eastAsia="Calibri" w:cs="Times New Roman"/>
          <w:szCs w:val="24"/>
        </w:rPr>
        <w:t>Skar</w:t>
      </w:r>
      <w:r w:rsidR="00D41493">
        <w:rPr>
          <w:rFonts w:eastAsia="Calibri" w:cs="Times New Roman"/>
          <w:szCs w:val="24"/>
        </w:rPr>
        <w:t>bnik Miasta Małgorzata Gawlik w</w:t>
      </w:r>
      <w:r w:rsidR="00FE4E75" w:rsidRPr="00322781">
        <w:rPr>
          <w:rFonts w:eastAsia="Calibri" w:cs="Times New Roman"/>
          <w:szCs w:val="24"/>
        </w:rPr>
        <w:t>prowadzając ustnie autopoprawkę polegającą na</w:t>
      </w:r>
      <w:r w:rsidR="00FE4E75">
        <w:rPr>
          <w:rFonts w:eastAsia="Calibri" w:cs="Times New Roman"/>
          <w:szCs w:val="24"/>
        </w:rPr>
        <w:t xml:space="preserve"> </w:t>
      </w:r>
      <w:r w:rsidR="00322781">
        <w:rPr>
          <w:rFonts w:eastAsia="Calibri" w:cs="Times New Roman"/>
          <w:szCs w:val="24"/>
        </w:rPr>
        <w:t>zmianie § 4.</w:t>
      </w:r>
    </w:p>
    <w:p w:rsidR="00D41493" w:rsidRDefault="00D41493" w:rsidP="00D41493">
      <w:pPr>
        <w:tabs>
          <w:tab w:val="left" w:pos="709"/>
        </w:tabs>
        <w:spacing w:after="0"/>
        <w:ind w:firstLine="709"/>
        <w:jc w:val="right"/>
        <w:rPr>
          <w:rFonts w:eastAsia="Calibri" w:cs="Times New Roman"/>
          <w:szCs w:val="24"/>
        </w:rPr>
      </w:pPr>
      <w:r>
        <w:rPr>
          <w:rStyle w:val="Pogrubienie"/>
          <w:rFonts w:cs="Times New Roman"/>
          <w:szCs w:val="24"/>
        </w:rPr>
        <w:t>(autopoprawka – zał. nr 11</w:t>
      </w:r>
      <w:r w:rsidRPr="00612199">
        <w:rPr>
          <w:rStyle w:val="Pogrubienie"/>
          <w:rFonts w:cs="Times New Roman"/>
          <w:szCs w:val="24"/>
        </w:rPr>
        <w:t>)</w:t>
      </w:r>
    </w:p>
    <w:p w:rsidR="00B66751" w:rsidRDefault="00B66751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4742" w:rsidRDefault="00FE4E75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</w:t>
      </w:r>
      <w:r w:rsidR="00B66751">
        <w:rPr>
          <w:rFonts w:eastAsia="Calibri" w:cs="Times New Roman"/>
          <w:szCs w:val="24"/>
        </w:rPr>
        <w:t xml:space="preserve"> P</w:t>
      </w:r>
      <w:r>
        <w:rPr>
          <w:rFonts w:eastAsia="Calibri" w:cs="Times New Roman"/>
          <w:szCs w:val="24"/>
        </w:rPr>
        <w:t>rzewod</w:t>
      </w:r>
      <w:r w:rsidR="00B66751">
        <w:rPr>
          <w:rFonts w:eastAsia="Calibri" w:cs="Times New Roman"/>
          <w:szCs w:val="24"/>
        </w:rPr>
        <w:t xml:space="preserve">niczący Komisji IGPiB Józef Pokładek oraz Radca Prawny Grzegorz Korczak. </w:t>
      </w:r>
    </w:p>
    <w:p w:rsidR="00B66751" w:rsidRDefault="00B66751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4742" w:rsidRPr="00612199" w:rsidRDefault="00174742" w:rsidP="0017474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FE4E75">
        <w:rPr>
          <w:rFonts w:eastAsia="Times New Roman" w:cs="Times New Roman"/>
          <w:b/>
          <w:szCs w:val="24"/>
          <w:lang w:eastAsia="pl-PL"/>
        </w:rPr>
        <w:t xml:space="preserve">wraz 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66751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B6675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B66751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6675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B6675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B66751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174742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 głosami „za”).</w:t>
      </w:r>
    </w:p>
    <w:p w:rsidR="00174742" w:rsidRDefault="00174742" w:rsidP="00174742">
      <w:pPr>
        <w:pStyle w:val="Nagwek2"/>
        <w:ind w:left="709" w:hanging="709"/>
        <w:rPr>
          <w:lang w:eastAsia="pl-PL"/>
        </w:rPr>
      </w:pPr>
      <w:r>
        <w:t>Ad 2.11</w:t>
      </w:r>
      <w:r w:rsidRPr="005F374C">
        <w:t xml:space="preserve">. </w:t>
      </w:r>
      <w:r w:rsidRPr="002210DA">
        <w:rPr>
          <w:szCs w:val="24"/>
        </w:rPr>
        <w:t>w sprawie</w:t>
      </w:r>
      <w:r w:rsidR="00B66751">
        <w:rPr>
          <w:szCs w:val="24"/>
        </w:rPr>
        <w:t xml:space="preserve"> </w:t>
      </w:r>
      <w:r w:rsidR="00B66751" w:rsidRPr="003B6FDC">
        <w:rPr>
          <w:szCs w:val="24"/>
        </w:rPr>
        <w:t>zmiany Wieloletniej Prognozy Finansowej Gminy Miejskiej Bolesławiec</w:t>
      </w:r>
      <w:r w:rsidR="00B66751">
        <w:rPr>
          <w:szCs w:val="24"/>
        </w:rPr>
        <w:t>.</w:t>
      </w:r>
    </w:p>
    <w:p w:rsidR="00174742" w:rsidRDefault="00174742" w:rsidP="0017474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174742" w:rsidRPr="00EE43CD" w:rsidRDefault="00174742" w:rsidP="00174742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74742" w:rsidRPr="00612199" w:rsidRDefault="00174742" w:rsidP="00174742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D41493">
        <w:rPr>
          <w:rStyle w:val="Pogrubienie"/>
          <w:rFonts w:cs="Times New Roman"/>
          <w:szCs w:val="24"/>
        </w:rPr>
        <w:t xml:space="preserve"> – zał. nr 12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74742" w:rsidRPr="00612199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4742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B66751">
        <w:rPr>
          <w:rFonts w:eastAsia="Calibri" w:cs="Times New Roman"/>
          <w:szCs w:val="24"/>
        </w:rPr>
        <w:t xml:space="preserve">Skarbnik Miasta Małgorzata Gawlik. </w:t>
      </w:r>
    </w:p>
    <w:p w:rsidR="00174742" w:rsidRDefault="00174742" w:rsidP="00174742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74742" w:rsidRPr="00612199" w:rsidRDefault="00174742" w:rsidP="0017474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6675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B6675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B66751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74742" w:rsidRPr="00612199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174742" w:rsidRDefault="00174742" w:rsidP="0017474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 głosami „za”).</w:t>
      </w:r>
    </w:p>
    <w:p w:rsidR="00297E0D" w:rsidRDefault="00297E0D" w:rsidP="00366189">
      <w:pPr>
        <w:spacing w:after="0"/>
        <w:jc w:val="left"/>
        <w:rPr>
          <w:rFonts w:cs="Times New Roman"/>
          <w:b/>
          <w:szCs w:val="24"/>
        </w:rPr>
      </w:pPr>
    </w:p>
    <w:p w:rsidR="00297E0D" w:rsidRDefault="00174742" w:rsidP="00297E0D">
      <w:pPr>
        <w:pStyle w:val="Nagwek2"/>
        <w:ind w:left="709" w:hanging="709"/>
        <w:rPr>
          <w:lang w:eastAsia="pl-PL"/>
        </w:rPr>
      </w:pPr>
      <w:r>
        <w:t>Ad 2.12</w:t>
      </w:r>
      <w:r w:rsidR="00297E0D" w:rsidRPr="005F374C">
        <w:t xml:space="preserve">. </w:t>
      </w:r>
      <w:r w:rsidR="006A0A63" w:rsidRPr="002210DA">
        <w:rPr>
          <w:szCs w:val="24"/>
        </w:rPr>
        <w:t>w sprawie zmian w budżecie miasta na 2022 r.</w:t>
      </w:r>
    </w:p>
    <w:p w:rsidR="00297E0D" w:rsidRDefault="00297E0D" w:rsidP="00297E0D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97E0D" w:rsidRPr="00EE43CD" w:rsidRDefault="00297E0D" w:rsidP="00297E0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297E0D" w:rsidRPr="00612199" w:rsidRDefault="00297E0D" w:rsidP="00297E0D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D41493">
        <w:rPr>
          <w:rStyle w:val="Pogrubienie"/>
          <w:rFonts w:cs="Times New Roman"/>
          <w:szCs w:val="24"/>
        </w:rPr>
        <w:t>– zał. nr 13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297E0D" w:rsidRPr="00612199" w:rsidRDefault="00297E0D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Default="006A0A63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58048E">
        <w:rPr>
          <w:rFonts w:eastAsia="Calibri" w:cs="Times New Roman"/>
          <w:szCs w:val="24"/>
        </w:rPr>
        <w:t>Przedmiotowy projekt uchwały zreferowała Skarbnik Miasta Małgorzata Gawlik</w:t>
      </w:r>
      <w:r w:rsidR="00322781" w:rsidRPr="0058048E">
        <w:rPr>
          <w:rFonts w:eastAsia="Calibri" w:cs="Times New Roman"/>
          <w:szCs w:val="24"/>
        </w:rPr>
        <w:t xml:space="preserve"> w</w:t>
      </w:r>
      <w:r w:rsidR="00B66751" w:rsidRPr="0058048E">
        <w:rPr>
          <w:rFonts w:eastAsia="Calibri" w:cs="Times New Roman"/>
          <w:szCs w:val="24"/>
        </w:rPr>
        <w:t>prowadzając ustnie autopoprawkę polegającą na</w:t>
      </w:r>
      <w:r w:rsidR="0058048E" w:rsidRPr="0058048E">
        <w:rPr>
          <w:rFonts w:eastAsia="Calibri" w:cs="Times New Roman"/>
          <w:szCs w:val="24"/>
        </w:rPr>
        <w:t xml:space="preserve"> zmianie § 1 ust. 1 pkt 1, dodaniu do § 1 ust. 1 pkt 8 oraz załącznika nr 5 do niniejszej uchwały.</w:t>
      </w:r>
      <w:r w:rsidR="0058048E">
        <w:rPr>
          <w:rFonts w:eastAsia="Calibri" w:cs="Times New Roman"/>
          <w:szCs w:val="24"/>
        </w:rPr>
        <w:t xml:space="preserve"> </w:t>
      </w:r>
    </w:p>
    <w:p w:rsidR="00297E0D" w:rsidRDefault="00D41493" w:rsidP="00D41493">
      <w:pPr>
        <w:tabs>
          <w:tab w:val="left" w:pos="709"/>
        </w:tabs>
        <w:spacing w:after="0"/>
        <w:ind w:firstLine="709"/>
        <w:jc w:val="righ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>(autopoprawka – zał. nr 14</w:t>
      </w:r>
      <w:r w:rsidRPr="00612199">
        <w:rPr>
          <w:rStyle w:val="Pogrubienie"/>
          <w:rFonts w:cs="Times New Roman"/>
          <w:szCs w:val="24"/>
        </w:rPr>
        <w:t>)</w:t>
      </w:r>
    </w:p>
    <w:p w:rsidR="00D41493" w:rsidRDefault="00D41493" w:rsidP="00D41493">
      <w:pPr>
        <w:tabs>
          <w:tab w:val="left" w:pos="709"/>
        </w:tabs>
        <w:spacing w:after="0"/>
        <w:ind w:firstLine="709"/>
        <w:jc w:val="right"/>
        <w:rPr>
          <w:rFonts w:eastAsia="Calibri" w:cs="Times New Roman"/>
          <w:szCs w:val="24"/>
        </w:rPr>
      </w:pPr>
    </w:p>
    <w:p w:rsidR="00B66751" w:rsidRDefault="00B66751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radny Dariusz Filistyński oraz Zastępca Naczelnika Wydziału Zamówień Publicznych i Inwestycji Miejskich Dariusz Wawrzkiewicz. </w:t>
      </w:r>
    </w:p>
    <w:p w:rsidR="00B66751" w:rsidRDefault="00B66751" w:rsidP="00297E0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297E0D" w:rsidRPr="00612199" w:rsidRDefault="00297E0D" w:rsidP="00297E0D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B66751">
        <w:rPr>
          <w:rFonts w:eastAsia="Times New Roman" w:cs="Times New Roman"/>
          <w:b/>
          <w:szCs w:val="24"/>
          <w:lang w:eastAsia="pl-PL"/>
        </w:rPr>
        <w:t xml:space="preserve">wraz 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A0A63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6A0A63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6675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B6675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B66751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),</w:t>
      </w:r>
    </w:p>
    <w:p w:rsidR="00297E0D" w:rsidRPr="00612199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297E0D" w:rsidP="00297E0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A0A63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A0A6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„za”).</w:t>
      </w:r>
    </w:p>
    <w:p w:rsidR="00B66751" w:rsidRDefault="00B66751" w:rsidP="00B66751">
      <w:pPr>
        <w:pStyle w:val="Nagwek2"/>
        <w:ind w:left="709" w:hanging="709"/>
        <w:rPr>
          <w:lang w:eastAsia="pl-PL"/>
        </w:rPr>
      </w:pPr>
      <w:r>
        <w:lastRenderedPageBreak/>
        <w:t>Ad 2.13</w:t>
      </w:r>
      <w:r w:rsidRPr="005F374C">
        <w:t xml:space="preserve">. </w:t>
      </w:r>
      <w:r w:rsidRPr="002210DA">
        <w:rPr>
          <w:szCs w:val="24"/>
        </w:rPr>
        <w:t xml:space="preserve">w sprawie </w:t>
      </w:r>
      <w:r w:rsidRPr="003B6FDC">
        <w:rPr>
          <w:szCs w:val="24"/>
        </w:rPr>
        <w:t>ogłoszenia tekstu jednolitego uchwały w sprawie usług opiekuńczych i specjalistycznych usług opiekuńczych z wyłączeniem specjalistycznych usług opiekuńczych dla osób z zaburzeniami psychicznymi.</w:t>
      </w:r>
    </w:p>
    <w:p w:rsidR="00B66751" w:rsidRDefault="00B66751" w:rsidP="00B66751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B66751" w:rsidRPr="00EE43CD" w:rsidRDefault="00B66751" w:rsidP="00B66751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B66751" w:rsidRPr="00612199" w:rsidRDefault="00B66751" w:rsidP="00B66751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D41493">
        <w:rPr>
          <w:rStyle w:val="Pogrubienie"/>
          <w:rFonts w:cs="Times New Roman"/>
          <w:szCs w:val="24"/>
        </w:rPr>
        <w:t xml:space="preserve"> – zał. nr 15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B66751" w:rsidRPr="00612199" w:rsidRDefault="00B66751" w:rsidP="00B667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66751" w:rsidRDefault="00B66751" w:rsidP="00B667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Dyrektor Miejskiego Ośrodka </w:t>
      </w:r>
      <w:r w:rsidR="00D62B9F">
        <w:rPr>
          <w:rFonts w:eastAsia="Calibri" w:cs="Times New Roman"/>
          <w:szCs w:val="24"/>
        </w:rPr>
        <w:t xml:space="preserve">Pomocy Społecznej Karolina </w:t>
      </w:r>
      <w:proofErr w:type="spellStart"/>
      <w:r w:rsidR="00D62B9F">
        <w:rPr>
          <w:rFonts w:eastAsia="Calibri" w:cs="Times New Roman"/>
          <w:szCs w:val="24"/>
        </w:rPr>
        <w:t>Prosół</w:t>
      </w:r>
      <w:proofErr w:type="spellEnd"/>
      <w:r w:rsidR="00D62B9F">
        <w:rPr>
          <w:rFonts w:eastAsia="Calibri" w:cs="Times New Roman"/>
          <w:szCs w:val="24"/>
        </w:rPr>
        <w:t>.</w:t>
      </w:r>
    </w:p>
    <w:p w:rsidR="00D62B9F" w:rsidRDefault="00D62B9F" w:rsidP="00B667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66751" w:rsidRPr="00612199" w:rsidRDefault="00B66751" w:rsidP="00B6675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</w:t>
      </w:r>
      <w:r w:rsidR="00D62B9F">
        <w:rPr>
          <w:rFonts w:eastAsia="Times New Roman" w:cs="Times New Roman"/>
          <w:b/>
          <w:szCs w:val="24"/>
          <w:lang w:eastAsia="pl-PL"/>
        </w:rPr>
        <w:t>ły przedmiotowy projekt uchwały</w:t>
      </w:r>
      <w:r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B66751" w:rsidRPr="00612199" w:rsidRDefault="00B66751" w:rsidP="00B6675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B66751" w:rsidRPr="00612199" w:rsidRDefault="00B66751" w:rsidP="00B6675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D62B9F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D62B9F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B66751" w:rsidRPr="00612199" w:rsidRDefault="00B66751" w:rsidP="00B6675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297E0D" w:rsidRDefault="00B66751" w:rsidP="00B6675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 głosami „za”).</w:t>
      </w:r>
    </w:p>
    <w:p w:rsidR="00F263E8" w:rsidRDefault="00F263E8" w:rsidP="00F263E8">
      <w:pPr>
        <w:pStyle w:val="Nagwek2"/>
        <w:ind w:left="851" w:hanging="851"/>
        <w:rPr>
          <w:rFonts w:eastAsia="Times New Roman"/>
          <w:lang w:eastAsia="pl-PL"/>
        </w:rPr>
      </w:pPr>
      <w:r w:rsidRPr="00F263E8">
        <w:rPr>
          <w:rFonts w:cs="Times New Roman"/>
          <w:szCs w:val="24"/>
        </w:rPr>
        <w:t xml:space="preserve">Ad 3.  </w:t>
      </w:r>
      <w:r w:rsidRPr="00366189">
        <w:rPr>
          <w:rFonts w:eastAsia="Times New Roman"/>
          <w:lang w:eastAsia="pl-PL"/>
        </w:rPr>
        <w:t>Przyjęcie protokołów z poprzednich posiedzeń komisji.</w:t>
      </w:r>
    </w:p>
    <w:p w:rsidR="00F263E8" w:rsidRPr="000C01B4" w:rsidRDefault="00F263E8" w:rsidP="00F263E8">
      <w:pPr>
        <w:spacing w:after="0"/>
        <w:jc w:val="left"/>
        <w:rPr>
          <w:rFonts w:cs="Times New Roman"/>
          <w:b/>
          <w:szCs w:val="24"/>
          <w:highlight w:val="yellow"/>
        </w:rPr>
      </w:pPr>
    </w:p>
    <w:p w:rsidR="00F263E8" w:rsidRPr="00B67EA4" w:rsidRDefault="006A0A63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</w:t>
      </w:r>
      <w:r w:rsidR="00D20A8A">
        <w:rPr>
          <w:rFonts w:cs="Times New Roman"/>
          <w:szCs w:val="24"/>
        </w:rPr>
        <w:t>ół  Nr 2/2022</w:t>
      </w:r>
      <w:r w:rsidR="00F263E8" w:rsidRPr="00B67EA4">
        <w:rPr>
          <w:rFonts w:cs="Times New Roman"/>
          <w:szCs w:val="24"/>
        </w:rPr>
        <w:t xml:space="preserve"> posiedzenia Komisji Oświaty Kultury i Sportu Rady Miasta</w:t>
      </w:r>
      <w:r w:rsidR="00D20A8A">
        <w:rPr>
          <w:rFonts w:cs="Times New Roman"/>
          <w:szCs w:val="24"/>
        </w:rPr>
        <w:t xml:space="preserve"> Bolesławiec, odbytego w dniu 28</w:t>
      </w:r>
      <w:r w:rsidR="00F263E8">
        <w:rPr>
          <w:rFonts w:cs="Times New Roman"/>
          <w:szCs w:val="24"/>
        </w:rPr>
        <w:t xml:space="preserve"> </w:t>
      </w:r>
      <w:r w:rsidR="00D20A8A">
        <w:rPr>
          <w:rFonts w:cs="Times New Roman"/>
          <w:szCs w:val="24"/>
        </w:rPr>
        <w:t>lutego</w:t>
      </w:r>
      <w:r w:rsidR="00F263E8" w:rsidRPr="00B67EA4">
        <w:rPr>
          <w:rFonts w:cs="Times New Roman"/>
          <w:szCs w:val="24"/>
        </w:rPr>
        <w:t xml:space="preserve"> 202</w:t>
      </w:r>
      <w:r w:rsidR="00D20A8A">
        <w:rPr>
          <w:rFonts w:cs="Times New Roman"/>
          <w:szCs w:val="24"/>
        </w:rPr>
        <w:t>2</w:t>
      </w:r>
      <w:r w:rsidR="00F263E8" w:rsidRPr="00B67EA4">
        <w:rPr>
          <w:rFonts w:cs="Times New Roman"/>
          <w:szCs w:val="24"/>
        </w:rPr>
        <w:t xml:space="preserve"> r. został przyjęty bez zmian i poprawek.</w:t>
      </w:r>
    </w:p>
    <w:p w:rsidR="00F263E8" w:rsidRPr="000C01B4" w:rsidRDefault="00F263E8" w:rsidP="00F263E8">
      <w:pPr>
        <w:spacing w:after="0"/>
        <w:ind w:firstLine="708"/>
        <w:jc w:val="left"/>
        <w:rPr>
          <w:rFonts w:cs="Times New Roman"/>
          <w:szCs w:val="24"/>
          <w:highlight w:val="yellow"/>
        </w:rPr>
      </w:pPr>
    </w:p>
    <w:p w:rsidR="00F263E8" w:rsidRDefault="00D20A8A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1/2022</w:t>
      </w:r>
      <w:r w:rsidR="00F263E8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>26</w:t>
      </w:r>
      <w:r w:rsidR="00F263E8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stycznia</w:t>
      </w:r>
      <w:r w:rsidR="00F263E8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202</w:t>
      </w:r>
      <w:r>
        <w:rPr>
          <w:rFonts w:cs="Times New Roman"/>
          <w:szCs w:val="24"/>
        </w:rPr>
        <w:t>2</w:t>
      </w:r>
      <w:r w:rsidR="00F263E8" w:rsidRPr="00612199">
        <w:rPr>
          <w:rFonts w:cs="Times New Roman"/>
          <w:szCs w:val="24"/>
        </w:rPr>
        <w:t>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D357EB" w:rsidRDefault="00D20A8A" w:rsidP="00D357E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1</w:t>
      </w:r>
      <w:r w:rsidR="00D357EB">
        <w:rPr>
          <w:rFonts w:cs="Times New Roman"/>
          <w:szCs w:val="24"/>
        </w:rPr>
        <w:t>/202</w:t>
      </w:r>
      <w:r>
        <w:rPr>
          <w:rFonts w:cs="Times New Roman"/>
          <w:szCs w:val="24"/>
        </w:rPr>
        <w:t>2</w:t>
      </w:r>
      <w:r w:rsidR="00D357EB" w:rsidRPr="00612199">
        <w:rPr>
          <w:rFonts w:cs="Times New Roman"/>
          <w:szCs w:val="24"/>
        </w:rPr>
        <w:t xml:space="preserve"> posiedzenia Komisji Rozwoju Gospodarczego </w:t>
      </w:r>
      <w:r w:rsidR="00D357EB">
        <w:rPr>
          <w:rFonts w:cs="Times New Roman"/>
          <w:szCs w:val="24"/>
        </w:rPr>
        <w:br/>
      </w:r>
      <w:r w:rsidR="00D357EB" w:rsidRPr="00612199">
        <w:rPr>
          <w:rFonts w:cs="Times New Roman"/>
          <w:szCs w:val="24"/>
        </w:rPr>
        <w:t>i Finansów Rady Miasta</w:t>
      </w:r>
      <w:r w:rsidR="006A0A63">
        <w:rPr>
          <w:rFonts w:cs="Times New Roman"/>
          <w:szCs w:val="24"/>
        </w:rPr>
        <w:t xml:space="preserve"> Bolesławiec, odbytego w dniu 2</w:t>
      </w:r>
      <w:r>
        <w:rPr>
          <w:rFonts w:cs="Times New Roman"/>
          <w:szCs w:val="24"/>
        </w:rPr>
        <w:t>6</w:t>
      </w:r>
      <w:r w:rsidR="00D357EB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stycznia</w:t>
      </w:r>
      <w:r w:rsidR="00D357EB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2</w:t>
      </w:r>
      <w:r w:rsidR="00D357EB" w:rsidRPr="00612199">
        <w:rPr>
          <w:rFonts w:cs="Times New Roman"/>
          <w:szCs w:val="24"/>
        </w:rPr>
        <w:t xml:space="preserve"> r. został przyjęty bez zmian i poprawek.</w:t>
      </w:r>
    </w:p>
    <w:p w:rsidR="00D357EB" w:rsidRDefault="00D357EB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031A9B" w:rsidRDefault="006A0A63" w:rsidP="006A0A6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</w:t>
      </w:r>
      <w:r w:rsidR="00D20A8A">
        <w:rPr>
          <w:rFonts w:cs="Times New Roman"/>
          <w:szCs w:val="24"/>
        </w:rPr>
        <w:t>tokół Nr 1</w:t>
      </w:r>
      <w:r w:rsidR="00031A9B">
        <w:rPr>
          <w:rFonts w:cs="Times New Roman"/>
          <w:szCs w:val="24"/>
        </w:rPr>
        <w:t>/202</w:t>
      </w:r>
      <w:r w:rsidR="00D20A8A">
        <w:rPr>
          <w:rFonts w:cs="Times New Roman"/>
          <w:szCs w:val="24"/>
        </w:rPr>
        <w:t>2</w:t>
      </w:r>
      <w:r w:rsidR="00031A9B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</w:t>
      </w:r>
      <w:r w:rsidR="00D20A8A">
        <w:rPr>
          <w:rFonts w:cs="Times New Roman"/>
          <w:szCs w:val="24"/>
        </w:rPr>
        <w:t>6</w:t>
      </w:r>
      <w:r w:rsidR="00031A9B">
        <w:rPr>
          <w:rFonts w:cs="Times New Roman"/>
          <w:szCs w:val="24"/>
        </w:rPr>
        <w:t xml:space="preserve"> </w:t>
      </w:r>
      <w:r w:rsidR="00D20A8A">
        <w:rPr>
          <w:rFonts w:cs="Times New Roman"/>
          <w:szCs w:val="24"/>
        </w:rPr>
        <w:t>stycznia</w:t>
      </w:r>
      <w:r w:rsidR="00031A9B" w:rsidRPr="00612199">
        <w:rPr>
          <w:rFonts w:cs="Times New Roman"/>
          <w:szCs w:val="24"/>
        </w:rPr>
        <w:t xml:space="preserve"> 202</w:t>
      </w:r>
      <w:r w:rsidR="00D20A8A">
        <w:rPr>
          <w:rFonts w:cs="Times New Roman"/>
          <w:szCs w:val="24"/>
        </w:rPr>
        <w:t>2</w:t>
      </w:r>
      <w:r w:rsidR="00031A9B" w:rsidRPr="00612199">
        <w:rPr>
          <w:rFonts w:cs="Times New Roman"/>
          <w:szCs w:val="24"/>
        </w:rPr>
        <w:t xml:space="preserve"> r. został przyjęty bez zmian i poprawek.</w:t>
      </w:r>
    </w:p>
    <w:p w:rsidR="00D20A8A" w:rsidRDefault="00D20A8A" w:rsidP="006A0A63">
      <w:pPr>
        <w:spacing w:after="0"/>
        <w:ind w:firstLine="708"/>
        <w:jc w:val="left"/>
        <w:rPr>
          <w:rFonts w:cs="Times New Roman"/>
          <w:szCs w:val="24"/>
        </w:rPr>
      </w:pPr>
    </w:p>
    <w:p w:rsidR="00D20A8A" w:rsidRDefault="00D20A8A" w:rsidP="00D20A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2/2022</w:t>
      </w:r>
      <w:r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28 stycznia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2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D20A8A" w:rsidRDefault="00D20A8A" w:rsidP="006A0A63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Pr="0080371E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:rsidR="00F263E8" w:rsidRDefault="00F263E8" w:rsidP="00366189">
      <w:pPr>
        <w:spacing w:after="0"/>
        <w:jc w:val="left"/>
        <w:rPr>
          <w:rFonts w:cs="Times New Roman"/>
          <w:b/>
          <w:szCs w:val="24"/>
        </w:rPr>
      </w:pPr>
    </w:p>
    <w:p w:rsidR="007B6B21" w:rsidRDefault="00612199" w:rsidP="007B6B21">
      <w:pPr>
        <w:spacing w:before="240" w:after="0"/>
        <w:ind w:left="4967" w:firstLine="278"/>
        <w:jc w:val="center"/>
        <w:rPr>
          <w:szCs w:val="24"/>
        </w:rPr>
      </w:pPr>
      <w:r w:rsidRPr="00612199">
        <w:rPr>
          <w:rFonts w:cs="Times New Roman"/>
          <w:szCs w:val="24"/>
        </w:rPr>
        <w:t xml:space="preserve"> </w:t>
      </w:r>
      <w:r w:rsidR="007B6B21">
        <w:rPr>
          <w:szCs w:val="24"/>
        </w:rPr>
        <w:t>Zastępca Przewodniczącego Komisji Zdrowia, Rodziny i Spraw Społecznych</w:t>
      </w:r>
    </w:p>
    <w:p w:rsidR="007B6B21" w:rsidRDefault="007B6B21" w:rsidP="007B6B21">
      <w:pPr>
        <w:spacing w:after="0"/>
        <w:ind w:left="5245"/>
        <w:jc w:val="center"/>
        <w:rPr>
          <w:szCs w:val="24"/>
        </w:rPr>
      </w:pPr>
    </w:p>
    <w:p w:rsidR="007B6B21" w:rsidRDefault="007B6B21" w:rsidP="007B6B21">
      <w:pPr>
        <w:spacing w:after="0"/>
        <w:ind w:left="5954"/>
        <w:jc w:val="left"/>
        <w:rPr>
          <w:rFonts w:cs="Times New Roman"/>
          <w:szCs w:val="24"/>
        </w:rPr>
      </w:pPr>
      <w:r>
        <w:rPr>
          <w:szCs w:val="24"/>
        </w:rPr>
        <w:t>/-/Damian Sawczak</w:t>
      </w:r>
    </w:p>
    <w:p w:rsidR="007B6B21" w:rsidRDefault="007B6B21" w:rsidP="007B6B21">
      <w:pPr>
        <w:spacing w:before="120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Protokołowała:</w:t>
      </w:r>
    </w:p>
    <w:p w:rsidR="00C92A84" w:rsidRDefault="007B6B21" w:rsidP="007B6B21">
      <w:pPr>
        <w:tabs>
          <w:tab w:val="left" w:pos="851"/>
        </w:tabs>
        <w:spacing w:after="0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  <w:bookmarkStart w:id="0" w:name="_GoBack"/>
      <w:bookmarkEnd w:id="0"/>
    </w:p>
    <w:sectPr w:rsid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15A7" w:rsidRDefault="00FB15A7" w:rsidP="00B87F12">
      <w:pPr>
        <w:spacing w:after="0" w:line="240" w:lineRule="auto"/>
      </w:pPr>
      <w:r>
        <w:separator/>
      </w:r>
    </w:p>
  </w:endnote>
  <w:endnote w:type="continuationSeparator" w:id="0">
    <w:p w:rsidR="00FB15A7" w:rsidRDefault="00FB15A7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B66751" w:rsidRDefault="00B6675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6B21">
          <w:rPr>
            <w:noProof/>
          </w:rPr>
          <w:t>15</w:t>
        </w:r>
        <w:r>
          <w:fldChar w:fldCharType="end"/>
        </w:r>
      </w:p>
    </w:sdtContent>
  </w:sdt>
  <w:p w:rsidR="00B66751" w:rsidRDefault="00B6675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15A7" w:rsidRDefault="00FB15A7" w:rsidP="00B87F12">
      <w:pPr>
        <w:spacing w:after="0" w:line="240" w:lineRule="auto"/>
      </w:pPr>
      <w:r>
        <w:separator/>
      </w:r>
    </w:p>
  </w:footnote>
  <w:footnote w:type="continuationSeparator" w:id="0">
    <w:p w:rsidR="00FB15A7" w:rsidRDefault="00FB15A7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6050E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827D1F"/>
    <w:multiLevelType w:val="hybridMultilevel"/>
    <w:tmpl w:val="1E5859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014FB1"/>
    <w:multiLevelType w:val="hybridMultilevel"/>
    <w:tmpl w:val="67326826"/>
    <w:lvl w:ilvl="0" w:tplc="2EA61A10">
      <w:start w:val="1"/>
      <w:numFmt w:val="ordinal"/>
      <w:lvlText w:val="2.%1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0"/>
  </w:num>
  <w:num w:numId="7">
    <w:abstractNumId w:val="4"/>
  </w:num>
  <w:num w:numId="8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3998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0F95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84574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5BF0"/>
    <w:rsid w:val="000D02C7"/>
    <w:rsid w:val="000D0707"/>
    <w:rsid w:val="000D0E9A"/>
    <w:rsid w:val="000E0EA3"/>
    <w:rsid w:val="000E4316"/>
    <w:rsid w:val="000F3379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DDB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742"/>
    <w:rsid w:val="00174C82"/>
    <w:rsid w:val="00177550"/>
    <w:rsid w:val="00183F22"/>
    <w:rsid w:val="00184160"/>
    <w:rsid w:val="001967E4"/>
    <w:rsid w:val="00196E7A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0DA"/>
    <w:rsid w:val="002218FE"/>
    <w:rsid w:val="00221959"/>
    <w:rsid w:val="00221D82"/>
    <w:rsid w:val="00222873"/>
    <w:rsid w:val="0022679E"/>
    <w:rsid w:val="002303B3"/>
    <w:rsid w:val="00230BFA"/>
    <w:rsid w:val="00232EE1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7E0D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2781"/>
    <w:rsid w:val="0032367B"/>
    <w:rsid w:val="00323975"/>
    <w:rsid w:val="00323B02"/>
    <w:rsid w:val="00324E59"/>
    <w:rsid w:val="003325E3"/>
    <w:rsid w:val="00332748"/>
    <w:rsid w:val="00337BC4"/>
    <w:rsid w:val="00337BD5"/>
    <w:rsid w:val="00340AC1"/>
    <w:rsid w:val="003415E5"/>
    <w:rsid w:val="0034490C"/>
    <w:rsid w:val="00346514"/>
    <w:rsid w:val="0035093D"/>
    <w:rsid w:val="00351A1F"/>
    <w:rsid w:val="00352D4B"/>
    <w:rsid w:val="00361441"/>
    <w:rsid w:val="00365B9B"/>
    <w:rsid w:val="00365E2D"/>
    <w:rsid w:val="00366189"/>
    <w:rsid w:val="003663D5"/>
    <w:rsid w:val="00372ACB"/>
    <w:rsid w:val="003753CD"/>
    <w:rsid w:val="0037670E"/>
    <w:rsid w:val="00376E14"/>
    <w:rsid w:val="003776AC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B6FDC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4834"/>
    <w:rsid w:val="003F4E81"/>
    <w:rsid w:val="0041052C"/>
    <w:rsid w:val="00410566"/>
    <w:rsid w:val="00412605"/>
    <w:rsid w:val="00412997"/>
    <w:rsid w:val="00416B9D"/>
    <w:rsid w:val="004200CD"/>
    <w:rsid w:val="00421886"/>
    <w:rsid w:val="00422C20"/>
    <w:rsid w:val="00427D0B"/>
    <w:rsid w:val="00431402"/>
    <w:rsid w:val="0043293E"/>
    <w:rsid w:val="0043742E"/>
    <w:rsid w:val="0043786D"/>
    <w:rsid w:val="00437A1D"/>
    <w:rsid w:val="00443688"/>
    <w:rsid w:val="004453F6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6BA1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5FE9"/>
    <w:rsid w:val="005267F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135B"/>
    <w:rsid w:val="00565B18"/>
    <w:rsid w:val="005706BE"/>
    <w:rsid w:val="00570CC9"/>
    <w:rsid w:val="00572B3B"/>
    <w:rsid w:val="00572B53"/>
    <w:rsid w:val="00575E63"/>
    <w:rsid w:val="0057655E"/>
    <w:rsid w:val="00576EDD"/>
    <w:rsid w:val="00577099"/>
    <w:rsid w:val="00577FCB"/>
    <w:rsid w:val="0058048E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374C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407A"/>
    <w:rsid w:val="006569EC"/>
    <w:rsid w:val="00662D35"/>
    <w:rsid w:val="00664588"/>
    <w:rsid w:val="00665CEC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1F1D"/>
    <w:rsid w:val="006D496F"/>
    <w:rsid w:val="006D7DA9"/>
    <w:rsid w:val="006E409A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14B1F"/>
    <w:rsid w:val="00717D74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04A7"/>
    <w:rsid w:val="0076107E"/>
    <w:rsid w:val="007620A0"/>
    <w:rsid w:val="007674E1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6B21"/>
    <w:rsid w:val="007B7E6E"/>
    <w:rsid w:val="007C22F0"/>
    <w:rsid w:val="007C4707"/>
    <w:rsid w:val="007C5DBC"/>
    <w:rsid w:val="007C5FB1"/>
    <w:rsid w:val="007D2580"/>
    <w:rsid w:val="007D4F83"/>
    <w:rsid w:val="007D7DB2"/>
    <w:rsid w:val="007E3C10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4985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EBB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2BBF"/>
    <w:rsid w:val="008C4C07"/>
    <w:rsid w:val="008C737F"/>
    <w:rsid w:val="008C7C77"/>
    <w:rsid w:val="008D26FD"/>
    <w:rsid w:val="008D3B4E"/>
    <w:rsid w:val="008E0141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4652B"/>
    <w:rsid w:val="009502BB"/>
    <w:rsid w:val="00950533"/>
    <w:rsid w:val="00952074"/>
    <w:rsid w:val="00952F7C"/>
    <w:rsid w:val="00954020"/>
    <w:rsid w:val="00954378"/>
    <w:rsid w:val="009545B5"/>
    <w:rsid w:val="00956919"/>
    <w:rsid w:val="00963B7E"/>
    <w:rsid w:val="00964243"/>
    <w:rsid w:val="00964B09"/>
    <w:rsid w:val="00967FB9"/>
    <w:rsid w:val="00972030"/>
    <w:rsid w:val="009751FD"/>
    <w:rsid w:val="009754E2"/>
    <w:rsid w:val="009767AD"/>
    <w:rsid w:val="0097784C"/>
    <w:rsid w:val="009805A7"/>
    <w:rsid w:val="0098129D"/>
    <w:rsid w:val="00982B9C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1BC2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566B"/>
    <w:rsid w:val="00A16F1E"/>
    <w:rsid w:val="00A16F20"/>
    <w:rsid w:val="00A24CAE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777F1"/>
    <w:rsid w:val="00A80AB6"/>
    <w:rsid w:val="00A82463"/>
    <w:rsid w:val="00A92C99"/>
    <w:rsid w:val="00A974FC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D6AC1"/>
    <w:rsid w:val="00AE1C75"/>
    <w:rsid w:val="00AE372C"/>
    <w:rsid w:val="00AE5635"/>
    <w:rsid w:val="00AE68DC"/>
    <w:rsid w:val="00AE7105"/>
    <w:rsid w:val="00AE7B10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35C4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1BD"/>
    <w:rsid w:val="00B63792"/>
    <w:rsid w:val="00B63E81"/>
    <w:rsid w:val="00B646DA"/>
    <w:rsid w:val="00B66751"/>
    <w:rsid w:val="00B679D1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2F1E"/>
    <w:rsid w:val="00C251C8"/>
    <w:rsid w:val="00C26A7C"/>
    <w:rsid w:val="00C26AD3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EA9"/>
    <w:rsid w:val="00C52330"/>
    <w:rsid w:val="00C52E73"/>
    <w:rsid w:val="00C52F9F"/>
    <w:rsid w:val="00C61CB3"/>
    <w:rsid w:val="00C63404"/>
    <w:rsid w:val="00C6679C"/>
    <w:rsid w:val="00C72AA4"/>
    <w:rsid w:val="00C74917"/>
    <w:rsid w:val="00C820BB"/>
    <w:rsid w:val="00C85768"/>
    <w:rsid w:val="00C86D12"/>
    <w:rsid w:val="00C92A84"/>
    <w:rsid w:val="00C94B7F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1A5F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20A8A"/>
    <w:rsid w:val="00D33C8B"/>
    <w:rsid w:val="00D3461E"/>
    <w:rsid w:val="00D357EB"/>
    <w:rsid w:val="00D40934"/>
    <w:rsid w:val="00D41493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2B9F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3159"/>
    <w:rsid w:val="00DD5651"/>
    <w:rsid w:val="00DD7937"/>
    <w:rsid w:val="00DE408C"/>
    <w:rsid w:val="00DE4C6B"/>
    <w:rsid w:val="00DF13D0"/>
    <w:rsid w:val="00DF1FCE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058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27DB"/>
    <w:rsid w:val="00EE43CD"/>
    <w:rsid w:val="00EE4502"/>
    <w:rsid w:val="00EE5007"/>
    <w:rsid w:val="00EE77D0"/>
    <w:rsid w:val="00EF0117"/>
    <w:rsid w:val="00EF1285"/>
    <w:rsid w:val="00EF1EBD"/>
    <w:rsid w:val="00EF73C2"/>
    <w:rsid w:val="00EF7963"/>
    <w:rsid w:val="00F038A6"/>
    <w:rsid w:val="00F03E23"/>
    <w:rsid w:val="00F112FD"/>
    <w:rsid w:val="00F1224D"/>
    <w:rsid w:val="00F130A6"/>
    <w:rsid w:val="00F14E5D"/>
    <w:rsid w:val="00F154BC"/>
    <w:rsid w:val="00F15EC1"/>
    <w:rsid w:val="00F167C9"/>
    <w:rsid w:val="00F16DE2"/>
    <w:rsid w:val="00F16F26"/>
    <w:rsid w:val="00F17F55"/>
    <w:rsid w:val="00F210D0"/>
    <w:rsid w:val="00F21EA8"/>
    <w:rsid w:val="00F24710"/>
    <w:rsid w:val="00F257BE"/>
    <w:rsid w:val="00F263E8"/>
    <w:rsid w:val="00F31792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0AE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A6D07"/>
    <w:rsid w:val="00FB15A7"/>
    <w:rsid w:val="00FB4269"/>
    <w:rsid w:val="00FC063F"/>
    <w:rsid w:val="00FC1B53"/>
    <w:rsid w:val="00FC35AA"/>
    <w:rsid w:val="00FC535C"/>
    <w:rsid w:val="00FD1714"/>
    <w:rsid w:val="00FD43F4"/>
    <w:rsid w:val="00FE224E"/>
    <w:rsid w:val="00FE2984"/>
    <w:rsid w:val="00FE3DF1"/>
    <w:rsid w:val="00FE447C"/>
    <w:rsid w:val="00FE4E75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5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3A5A2-34FE-402D-BF19-5E5CBAA80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2488</Words>
  <Characters>14933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7</cp:revision>
  <cp:lastPrinted>2022-04-14T07:59:00Z</cp:lastPrinted>
  <dcterms:created xsi:type="dcterms:W3CDTF">2022-05-18T12:44:00Z</dcterms:created>
  <dcterms:modified xsi:type="dcterms:W3CDTF">2022-05-30T09:10:00Z</dcterms:modified>
</cp:coreProperties>
</file>