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34684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346840">
      <w:pPr>
        <w:keepNext/>
        <w:spacing w:before="36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</w:t>
      </w:r>
      <w:r w:rsidR="005B497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LI</w:t>
      </w:r>
      <w:r w:rsidR="00B7587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34684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B7587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29 czerwca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346840">
      <w:pPr>
        <w:pBdr>
          <w:bottom w:val="double" w:sz="6" w:space="1" w:color="auto"/>
        </w:pBdr>
        <w:spacing w:before="60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346840">
      <w:pPr>
        <w:spacing w:before="240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B7587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sierpień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</w:t>
      </w:r>
      <w:r w:rsidR="005B497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LI</w:t>
      </w:r>
      <w:r w:rsidR="00B75879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B75879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29 czerwca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8B4B7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1E481F" w:rsidRPr="0065001A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Na X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LI</w:t>
      </w:r>
      <w:r w:rsidR="00B75879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B75879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D118CA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D118C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2</w:t>
      </w:r>
      <w:r w:rsidR="00D118CA" w:rsidRPr="00D118CA">
        <w:rPr>
          <w:rFonts w:ascii="Verdana" w:eastAsia="Times New Roman" w:hAnsi="Verdana" w:cs="Times New Roman"/>
          <w:sz w:val="24"/>
          <w:szCs w:val="24"/>
          <w:lang w:eastAsia="pl-PL"/>
        </w:rPr>
        <w:t>, będąc</w:t>
      </w:r>
      <w:r w:rsidR="00D118CA">
        <w:rPr>
          <w:rFonts w:ascii="Verdana" w:eastAsia="Times New Roman" w:hAnsi="Verdana" w:cs="Times New Roman"/>
          <w:sz w:val="24"/>
          <w:szCs w:val="24"/>
          <w:lang w:eastAsia="pl-PL"/>
        </w:rPr>
        <w:t>e</w:t>
      </w:r>
      <w:r w:rsidR="00D118CA" w:rsidRPr="00D118C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wykonania Przewodniczącego Rady Miasta),</w:t>
      </w:r>
    </w:p>
    <w:p w:rsidR="00D82866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075313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075313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3</w:t>
      </w:r>
      <w:r w:rsidR="00D118CA">
        <w:rPr>
          <w:rFonts w:ascii="Verdana" w:eastAsia="Times New Roman" w:hAnsi="Verdana" w:cs="Times New Roman"/>
          <w:sz w:val="24"/>
          <w:szCs w:val="24"/>
          <w:lang w:eastAsia="pl-PL"/>
        </w:rPr>
        <w:t>, będąc</w:t>
      </w:r>
      <w:r w:rsidR="00075313">
        <w:rPr>
          <w:rFonts w:ascii="Verdana" w:eastAsia="Times New Roman" w:hAnsi="Verdana" w:cs="Times New Roman"/>
          <w:sz w:val="24"/>
          <w:szCs w:val="24"/>
          <w:lang w:eastAsia="pl-PL"/>
        </w:rPr>
        <w:t>e</w:t>
      </w:r>
      <w:r w:rsidR="00B218C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wykonania Przewodniczącego Rady Miasta)</w:t>
      </w:r>
      <w:r w:rsidR="00D8286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C97191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123BE5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</w:t>
      </w:r>
      <w:r w:rsidR="00D118CA">
        <w:rPr>
          <w:rFonts w:ascii="Verdana" w:eastAsia="Times New Roman" w:hAnsi="Verdana" w:cs="Times New Roman"/>
          <w:sz w:val="24"/>
          <w:szCs w:val="24"/>
          <w:lang w:eastAsia="pl-PL"/>
        </w:rPr>
        <w:t>3, będące</w:t>
      </w:r>
      <w:r w:rsidR="00B218C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wykonania Przewodniczącego Rady Miasta)</w:t>
      </w:r>
      <w:r w:rsidR="00A97B96" w:rsidRPr="0065001A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Regionalnej Izbie Obrachunkowej Zespołowi w Jeleniej Górze.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D118CA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Pr="004D57EC"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D118CA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346840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346840">
      <w:pPr>
        <w:spacing w:before="240"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346840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346840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46840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Default="00A97B96" w:rsidP="00013565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013565" w:rsidRPr="00013565" w:rsidRDefault="00013565" w:rsidP="00013565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13565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013565" w:rsidRPr="00013565" w:rsidRDefault="00013565" w:rsidP="00013565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013565" w:rsidRPr="00013565" w:rsidRDefault="00013565" w:rsidP="00013565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13565">
        <w:rPr>
          <w:rFonts w:ascii="Verdana" w:eastAsia="Times New Roman" w:hAnsi="Verdana" w:cs="Times New Roman"/>
          <w:sz w:val="24"/>
          <w:szCs w:val="24"/>
          <w:lang w:eastAsia="pl-PL"/>
        </w:rPr>
        <w:t>/-/ Piotr  Roman</w:t>
      </w:r>
    </w:p>
    <w:p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A1F2F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C05547" w:rsidP="000110B4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XLII/463/2022</w:t>
            </w:r>
          </w:p>
        </w:tc>
        <w:tc>
          <w:tcPr>
            <w:tcW w:w="1919" w:type="dxa"/>
          </w:tcPr>
          <w:p w:rsidR="008A1F2F" w:rsidRDefault="00C05547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29.06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C05547" w:rsidP="008A1F2F">
            <w:pPr>
              <w:rPr>
                <w:rFonts w:ascii="Verdana" w:hAnsi="Verdana"/>
                <w:sz w:val="24"/>
                <w:szCs w:val="24"/>
              </w:rPr>
            </w:pPr>
            <w:r w:rsidRPr="00C05547">
              <w:rPr>
                <w:rFonts w:ascii="Verdana" w:hAnsi="Verdana"/>
                <w:sz w:val="24"/>
                <w:szCs w:val="24"/>
              </w:rPr>
              <w:t>w sprawie udzielenia pomocy rzeczowej Województwu Dolnośląskiemu</w:t>
            </w:r>
          </w:p>
        </w:tc>
        <w:tc>
          <w:tcPr>
            <w:tcW w:w="5614" w:type="dxa"/>
          </w:tcPr>
          <w:p w:rsidR="008A1F2F" w:rsidRPr="00CE2061" w:rsidRDefault="008A1F2F" w:rsidP="002A491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C05547">
              <w:rPr>
                <w:rFonts w:ascii="Verdana" w:hAnsi="Verdana"/>
                <w:color w:val="000000"/>
                <w:sz w:val="24"/>
                <w:szCs w:val="24"/>
              </w:rPr>
              <w:t>Uchwała w</w:t>
            </w:r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 xml:space="preserve">eszła w życie </w:t>
            </w:r>
            <w:r w:rsidR="00C05547">
              <w:rPr>
                <w:rFonts w:ascii="Verdana" w:hAnsi="Verdana"/>
                <w:color w:val="000000"/>
                <w:sz w:val="24"/>
                <w:szCs w:val="24"/>
              </w:rPr>
              <w:br/>
              <w:t>z dniem podjęcia.</w:t>
            </w:r>
            <w:r w:rsidR="005E5AD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8A1F2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C05547" w:rsidP="00B2784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XLII/464/2022</w:t>
            </w:r>
          </w:p>
        </w:tc>
        <w:tc>
          <w:tcPr>
            <w:tcW w:w="1919" w:type="dxa"/>
          </w:tcPr>
          <w:p w:rsidR="008A1F2F" w:rsidRDefault="00C05547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29.06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C05547" w:rsidP="00C97191">
            <w:pPr>
              <w:rPr>
                <w:rFonts w:ascii="Verdana" w:hAnsi="Verdana"/>
                <w:sz w:val="24"/>
                <w:szCs w:val="24"/>
              </w:rPr>
            </w:pPr>
            <w:r w:rsidRPr="00C05547">
              <w:rPr>
                <w:rFonts w:ascii="Verdana" w:hAnsi="Verdana"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8A1F2F" w:rsidRPr="00CE2061" w:rsidRDefault="008A1F2F" w:rsidP="00E5443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2A491D" w:rsidRPr="002A491D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</w:t>
            </w:r>
            <w:r w:rsidR="002A491D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>w życie z dniem podjęcia.</w:t>
            </w:r>
            <w:r w:rsidR="008861FE">
              <w:t xml:space="preserve"> </w:t>
            </w:r>
            <w:r w:rsidR="002A491D">
              <w:t xml:space="preserve"> </w:t>
            </w:r>
          </w:p>
        </w:tc>
      </w:tr>
      <w:tr w:rsidR="00CF15F4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CF15F4" w:rsidRDefault="00CF15F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CF15F4" w:rsidRDefault="00C05547" w:rsidP="00B2784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XLII/465/2022</w:t>
            </w:r>
          </w:p>
        </w:tc>
        <w:tc>
          <w:tcPr>
            <w:tcW w:w="1919" w:type="dxa"/>
          </w:tcPr>
          <w:p w:rsidR="00CF15F4" w:rsidRDefault="00C05547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29.06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CF15F4" w:rsidRPr="008A1F2F" w:rsidRDefault="00C05547" w:rsidP="008A1F2F">
            <w:pPr>
              <w:rPr>
                <w:rFonts w:ascii="Verdana" w:hAnsi="Verdana"/>
                <w:sz w:val="24"/>
                <w:szCs w:val="24"/>
              </w:rPr>
            </w:pPr>
            <w:r w:rsidRPr="00C05547">
              <w:rPr>
                <w:rFonts w:ascii="Verdana" w:hAnsi="Verdana"/>
                <w:sz w:val="24"/>
                <w:szCs w:val="24"/>
              </w:rPr>
              <w:t>w sprawie zmian w budżecie miasta na 2022 r.</w:t>
            </w:r>
          </w:p>
        </w:tc>
        <w:tc>
          <w:tcPr>
            <w:tcW w:w="5614" w:type="dxa"/>
          </w:tcPr>
          <w:p w:rsidR="002A491D" w:rsidRPr="002A491D" w:rsidRDefault="00CF15F4" w:rsidP="002A491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2A491D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w trybie nadzoru. </w:t>
            </w:r>
            <w:r w:rsidR="00E54438" w:rsidRPr="00E54438">
              <w:rPr>
                <w:rFonts w:ascii="Verdana" w:hAnsi="Verdana"/>
                <w:color w:val="000000"/>
                <w:sz w:val="24"/>
                <w:szCs w:val="24"/>
              </w:rPr>
              <w:t xml:space="preserve">Uchwała </w:t>
            </w:r>
            <w:r w:rsidR="00B2784C">
              <w:rPr>
                <w:rFonts w:ascii="Verdana" w:hAnsi="Verdana"/>
                <w:color w:val="000000"/>
                <w:sz w:val="24"/>
                <w:szCs w:val="24"/>
              </w:rPr>
              <w:t>weszła w życie z dniem podjęcia.</w:t>
            </w:r>
            <w:r w:rsidR="00502654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2A491D" w:rsidRPr="002A491D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i wydatków </w:t>
            </w:r>
          </w:p>
          <w:p w:rsidR="00CF15F4" w:rsidRPr="008A1F2F" w:rsidRDefault="002A491D" w:rsidP="002A491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2A491D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Pr="002A491D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2A491D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2A491D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2A491D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  <w:tr w:rsidR="004D57EC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4D57EC" w:rsidRDefault="00C05547" w:rsidP="00B2784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XLII/471/2022</w:t>
            </w:r>
          </w:p>
        </w:tc>
        <w:tc>
          <w:tcPr>
            <w:tcW w:w="1919" w:type="dxa"/>
          </w:tcPr>
          <w:p w:rsidR="004D57EC" w:rsidRDefault="00250F2D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29.06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4D57EC" w:rsidRPr="004D57EC" w:rsidRDefault="00C05547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05547">
              <w:rPr>
                <w:rFonts w:ascii="Verdana" w:hAnsi="Verdana"/>
                <w:sz w:val="24"/>
                <w:szCs w:val="24"/>
              </w:rPr>
              <w:t xml:space="preserve">w sprawie określenia rodzajów świadczeń </w:t>
            </w:r>
            <w:r w:rsidRPr="00C05547">
              <w:rPr>
                <w:rFonts w:ascii="Verdana" w:hAnsi="Verdana"/>
                <w:sz w:val="24"/>
                <w:szCs w:val="24"/>
              </w:rPr>
              <w:lastRenderedPageBreak/>
              <w:t>przyznawanych w ramach pomocy zdrowotnej dla nauczycieli oraz warunków i sposobu ich przyznawania</w:t>
            </w:r>
          </w:p>
        </w:tc>
        <w:tc>
          <w:tcPr>
            <w:tcW w:w="5614" w:type="dxa"/>
          </w:tcPr>
          <w:p w:rsidR="004D57EC" w:rsidRPr="00CF15F4" w:rsidRDefault="004D57EC" w:rsidP="00916F1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nadzoru.</w:t>
            </w:r>
            <w:r w:rsidR="00A66256">
              <w:t xml:space="preserve"> </w:t>
            </w:r>
            <w:r w:rsidR="00C05547" w:rsidRPr="00C05547">
              <w:rPr>
                <w:rFonts w:ascii="Verdana" w:hAnsi="Verdana"/>
                <w:color w:val="000000"/>
                <w:sz w:val="24"/>
                <w:szCs w:val="24"/>
              </w:rPr>
              <w:t>Rozstrzygnięcie nadzorcze nr NK-N.4131.7.3.2022.MC2 Wojewody Dolnośląskiego z dnia 15 lipca 2022 r. s</w:t>
            </w:r>
            <w:r w:rsidR="00C05547">
              <w:rPr>
                <w:rFonts w:ascii="Verdana" w:hAnsi="Verdana"/>
                <w:color w:val="000000"/>
                <w:sz w:val="24"/>
                <w:szCs w:val="24"/>
              </w:rPr>
              <w:t>twierdzające nieważność uchwały.</w:t>
            </w:r>
          </w:p>
        </w:tc>
      </w:tr>
    </w:tbl>
    <w:p w:rsidR="00231292" w:rsidRDefault="0049095B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 </w:t>
      </w:r>
    </w:p>
    <w:p w:rsidR="00013565" w:rsidRPr="00013565" w:rsidRDefault="00013565" w:rsidP="00013565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13565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013565" w:rsidRPr="00013565" w:rsidRDefault="00013565" w:rsidP="00013565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990392" w:rsidRDefault="00013565" w:rsidP="00346840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13565">
        <w:rPr>
          <w:rFonts w:ascii="Verdana" w:eastAsia="Times New Roman" w:hAnsi="Verdana" w:cs="Times New Roman"/>
          <w:sz w:val="24"/>
          <w:szCs w:val="24"/>
          <w:lang w:eastAsia="pl-PL"/>
        </w:rPr>
        <w:t>/-/ Piotr  Roman</w:t>
      </w:r>
    </w:p>
    <w:p w:rsidR="00346840" w:rsidRDefault="00346840">
      <w:pPr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br w:type="page"/>
      </w:r>
    </w:p>
    <w:p w:rsidR="00346840" w:rsidRPr="00346840" w:rsidRDefault="00346840" w:rsidP="00346840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0C2F7F" w:rsidRPr="00231292" w:rsidRDefault="000C2F7F" w:rsidP="000C2F7F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Wysoka Rado!</w:t>
      </w:r>
    </w:p>
    <w:p w:rsidR="000C2F7F" w:rsidRPr="00231292" w:rsidRDefault="000C2F7F" w:rsidP="0063376E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>
        <w:rPr>
          <w:rFonts w:ascii="Verdana" w:hAnsi="Verdana"/>
          <w:sz w:val="24"/>
          <w:szCs w:val="24"/>
        </w:rPr>
        <w:t>ych</w:t>
      </w:r>
      <w:r w:rsidRPr="00231292">
        <w:rPr>
          <w:rFonts w:ascii="Verdana" w:hAnsi="Verdana"/>
          <w:sz w:val="24"/>
          <w:szCs w:val="24"/>
        </w:rPr>
        <w:t xml:space="preserve"> na X</w:t>
      </w:r>
      <w:r>
        <w:rPr>
          <w:rFonts w:ascii="Verdana" w:hAnsi="Verdana"/>
          <w:sz w:val="24"/>
          <w:szCs w:val="24"/>
        </w:rPr>
        <w:t>L</w:t>
      </w:r>
      <w:r w:rsidR="00722025">
        <w:rPr>
          <w:rFonts w:ascii="Verdana" w:hAnsi="Verdana"/>
          <w:sz w:val="24"/>
          <w:szCs w:val="24"/>
        </w:rPr>
        <w:t>I</w:t>
      </w:r>
      <w:r>
        <w:rPr>
          <w:rFonts w:ascii="Verdana" w:hAnsi="Verdana"/>
          <w:sz w:val="24"/>
          <w:szCs w:val="24"/>
        </w:rPr>
        <w:t>I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 w:rsidR="00C05547">
        <w:rPr>
          <w:rFonts w:ascii="Verdana" w:hAnsi="Verdana"/>
          <w:sz w:val="24"/>
          <w:szCs w:val="24"/>
        </w:rPr>
        <w:t>29 czerwca</w:t>
      </w:r>
      <w:r>
        <w:rPr>
          <w:rFonts w:ascii="Verdana" w:hAnsi="Verdana"/>
          <w:sz w:val="24"/>
          <w:szCs w:val="24"/>
        </w:rPr>
        <w:t xml:space="preserve"> 2022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 xml:space="preserve">spraw </w:t>
      </w:r>
      <w:r w:rsidR="00C05547">
        <w:rPr>
          <w:rFonts w:ascii="Verdana" w:hAnsi="Verdana"/>
          <w:sz w:val="24"/>
          <w:szCs w:val="24"/>
        </w:rPr>
        <w:t xml:space="preserve">finansowo-budżetowych, </w:t>
      </w:r>
      <w:r w:rsidRPr="00231292">
        <w:rPr>
          <w:rFonts w:ascii="Verdana" w:hAnsi="Verdana"/>
          <w:sz w:val="24"/>
          <w:szCs w:val="24"/>
        </w:rPr>
        <w:t>problemow</w:t>
      </w:r>
      <w:r>
        <w:rPr>
          <w:rFonts w:ascii="Verdana" w:hAnsi="Verdana"/>
          <w:sz w:val="24"/>
          <w:szCs w:val="24"/>
        </w:rPr>
        <w:t>ych i organizacyjnych.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C2F7F" w:rsidRPr="00231292" w:rsidTr="001749DA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0C2F7F" w:rsidRPr="00231292" w:rsidTr="001749DA">
        <w:trPr>
          <w:tblCellSpacing w:w="20" w:type="dxa"/>
        </w:trPr>
        <w:tc>
          <w:tcPr>
            <w:tcW w:w="713" w:type="dxa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0C2F7F" w:rsidRPr="00231292" w:rsidRDefault="000C2F7F" w:rsidP="001749DA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0C2F7F" w:rsidRPr="00231292" w:rsidTr="00C776CC">
        <w:trPr>
          <w:trHeight w:val="1296"/>
          <w:tblCellSpacing w:w="20" w:type="dxa"/>
        </w:trPr>
        <w:tc>
          <w:tcPr>
            <w:tcW w:w="713" w:type="dxa"/>
          </w:tcPr>
          <w:p w:rsidR="000C2F7F" w:rsidRPr="00231292" w:rsidRDefault="000C2F7F" w:rsidP="001749DA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0C2F7F" w:rsidRPr="00231292" w:rsidRDefault="00250F2D" w:rsidP="000C2F7F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250F2D">
              <w:rPr>
                <w:rFonts w:ascii="Verdana" w:hAnsi="Verdana"/>
                <w:iCs/>
                <w:sz w:val="24"/>
                <w:szCs w:val="24"/>
              </w:rPr>
              <w:t>XLII/460/2022</w:t>
            </w:r>
          </w:p>
        </w:tc>
        <w:tc>
          <w:tcPr>
            <w:tcW w:w="1919" w:type="dxa"/>
          </w:tcPr>
          <w:p w:rsidR="000C2F7F" w:rsidRPr="00231292" w:rsidRDefault="00250F2D" w:rsidP="001749DA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29.06</w:t>
            </w:r>
            <w:r w:rsidR="000C2F7F">
              <w:rPr>
                <w:rFonts w:ascii="Verdana" w:hAnsi="Verdana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0C2F7F" w:rsidRPr="00231292" w:rsidRDefault="00250F2D" w:rsidP="001749DA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250F2D">
              <w:rPr>
                <w:rFonts w:ascii="Verdana" w:hAnsi="Verdana"/>
                <w:bCs/>
                <w:sz w:val="24"/>
                <w:szCs w:val="24"/>
              </w:rPr>
              <w:t>w sprawie udzielenia Prezydentowi Miasta wotum zaufania</w:t>
            </w:r>
          </w:p>
        </w:tc>
        <w:tc>
          <w:tcPr>
            <w:tcW w:w="5614" w:type="dxa"/>
          </w:tcPr>
          <w:p w:rsidR="000C2F7F" w:rsidRPr="00231292" w:rsidRDefault="000C2F7F" w:rsidP="00250F2D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</w:tr>
      <w:tr w:rsidR="0063376E" w:rsidRPr="00231292" w:rsidTr="00C776CC">
        <w:trPr>
          <w:trHeight w:val="1672"/>
          <w:tblCellSpacing w:w="20" w:type="dxa"/>
        </w:trPr>
        <w:tc>
          <w:tcPr>
            <w:tcW w:w="713" w:type="dxa"/>
          </w:tcPr>
          <w:p w:rsidR="0063376E" w:rsidRPr="00231292" w:rsidRDefault="0063376E" w:rsidP="001749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63376E" w:rsidRPr="00231292" w:rsidRDefault="00250F2D" w:rsidP="000C2F7F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250F2D">
              <w:rPr>
                <w:rFonts w:ascii="Verdana" w:hAnsi="Verdana"/>
                <w:iCs/>
                <w:sz w:val="24"/>
                <w:szCs w:val="24"/>
              </w:rPr>
              <w:t>XLII/461/2022</w:t>
            </w:r>
          </w:p>
        </w:tc>
        <w:tc>
          <w:tcPr>
            <w:tcW w:w="1919" w:type="dxa"/>
          </w:tcPr>
          <w:p w:rsidR="0063376E" w:rsidRDefault="00250F2D" w:rsidP="001749DA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29.06</w:t>
            </w:r>
            <w:r w:rsidR="0063376E">
              <w:rPr>
                <w:rFonts w:ascii="Verdana" w:hAnsi="Verdana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63376E" w:rsidRPr="000C2F7F" w:rsidRDefault="00250F2D" w:rsidP="001749DA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250F2D">
              <w:rPr>
                <w:rFonts w:ascii="Verdana" w:hAnsi="Verdana"/>
                <w:bCs/>
                <w:sz w:val="24"/>
                <w:szCs w:val="24"/>
              </w:rPr>
              <w:t>w sprawie zatwierdzenia sprawozdania finansowego wraz ze sprawozdaniem z wykonania budżetu miasta za 2021 rok</w:t>
            </w:r>
          </w:p>
        </w:tc>
        <w:tc>
          <w:tcPr>
            <w:tcW w:w="5614" w:type="dxa"/>
          </w:tcPr>
          <w:p w:rsidR="0063376E" w:rsidRPr="00231292" w:rsidRDefault="0063376E" w:rsidP="0063376E">
            <w:pPr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</w:t>
            </w:r>
            <w:r w:rsidR="002A491D">
              <w:rPr>
                <w:rFonts w:ascii="Verdana" w:hAnsi="Verdana"/>
                <w:sz w:val="24"/>
                <w:szCs w:val="24"/>
              </w:rPr>
              <w:t xml:space="preserve">oraz Regionalnej Izbie Obrachunkowej w Jeleniej Górze </w:t>
            </w:r>
            <w:r w:rsidRPr="00231292">
              <w:rPr>
                <w:rFonts w:ascii="Verdana" w:hAnsi="Verdana"/>
                <w:sz w:val="24"/>
                <w:szCs w:val="24"/>
              </w:rPr>
              <w:t xml:space="preserve">w trybie nadzoru. Uchwała weszła </w:t>
            </w:r>
            <w:r w:rsidR="00660F26">
              <w:rPr>
                <w:rFonts w:ascii="Verdana" w:hAnsi="Verdana"/>
                <w:sz w:val="24"/>
                <w:szCs w:val="24"/>
              </w:rPr>
              <w:br/>
            </w:r>
            <w:r w:rsidRPr="00231292">
              <w:rPr>
                <w:rFonts w:ascii="Verdana" w:hAnsi="Verdana"/>
                <w:sz w:val="24"/>
                <w:szCs w:val="24"/>
              </w:rPr>
              <w:t>w życie z dniem podjęcia.</w:t>
            </w:r>
          </w:p>
        </w:tc>
      </w:tr>
      <w:tr w:rsidR="00250F2D" w:rsidRPr="00231292" w:rsidTr="001749DA">
        <w:trPr>
          <w:trHeight w:val="683"/>
          <w:tblCellSpacing w:w="20" w:type="dxa"/>
        </w:trPr>
        <w:tc>
          <w:tcPr>
            <w:tcW w:w="713" w:type="dxa"/>
          </w:tcPr>
          <w:p w:rsidR="00250F2D" w:rsidRDefault="00250F2D" w:rsidP="001749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250F2D" w:rsidRPr="00250F2D" w:rsidRDefault="00250F2D" w:rsidP="000C2F7F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250F2D">
              <w:rPr>
                <w:rFonts w:ascii="Verdana" w:hAnsi="Verdana"/>
                <w:iCs/>
                <w:sz w:val="24"/>
                <w:szCs w:val="24"/>
              </w:rPr>
              <w:t>XLII/462/2022</w:t>
            </w:r>
          </w:p>
        </w:tc>
        <w:tc>
          <w:tcPr>
            <w:tcW w:w="1919" w:type="dxa"/>
          </w:tcPr>
          <w:p w:rsidR="00250F2D" w:rsidRDefault="00250F2D" w:rsidP="001749DA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29.06.2022</w:t>
            </w:r>
          </w:p>
        </w:tc>
        <w:tc>
          <w:tcPr>
            <w:tcW w:w="3649" w:type="dxa"/>
          </w:tcPr>
          <w:p w:rsidR="00250F2D" w:rsidRPr="00250F2D" w:rsidRDefault="00250F2D" w:rsidP="001749DA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250F2D">
              <w:rPr>
                <w:rFonts w:ascii="Verdana" w:hAnsi="Verdana"/>
                <w:bCs/>
                <w:sz w:val="24"/>
                <w:szCs w:val="24"/>
              </w:rPr>
              <w:t xml:space="preserve">w sprawie udzielenia Prezydentowi Miasta Bolesławiec absolutorium z tytułu wykonania budżetu za </w:t>
            </w:r>
            <w:r w:rsidRPr="00250F2D">
              <w:rPr>
                <w:rFonts w:ascii="Verdana" w:hAnsi="Verdana"/>
                <w:bCs/>
                <w:sz w:val="24"/>
                <w:szCs w:val="24"/>
              </w:rPr>
              <w:lastRenderedPageBreak/>
              <w:t>2021 rok</w:t>
            </w:r>
          </w:p>
        </w:tc>
        <w:tc>
          <w:tcPr>
            <w:tcW w:w="5614" w:type="dxa"/>
          </w:tcPr>
          <w:p w:rsidR="00250F2D" w:rsidRPr="00231292" w:rsidRDefault="00250F2D" w:rsidP="0063376E">
            <w:pPr>
              <w:rPr>
                <w:rFonts w:ascii="Verdana" w:hAnsi="Verdana"/>
                <w:sz w:val="24"/>
                <w:szCs w:val="24"/>
              </w:rPr>
            </w:pPr>
            <w:r w:rsidRPr="00250F2D">
              <w:rPr>
                <w:rFonts w:ascii="Verdana" w:hAnsi="Verdana"/>
                <w:sz w:val="24"/>
                <w:szCs w:val="24"/>
              </w:rPr>
              <w:lastRenderedPageBreak/>
              <w:t xml:space="preserve">Tekst uchwały został przekazany Wojewodzie Dolnośląskiemu </w:t>
            </w:r>
            <w:r w:rsidR="002A491D">
              <w:rPr>
                <w:rFonts w:ascii="Verdana" w:hAnsi="Verdana"/>
                <w:sz w:val="24"/>
                <w:szCs w:val="24"/>
              </w:rPr>
              <w:t xml:space="preserve">oraz Regionalnej Izbie Obrachunkowej w Jeleniej Górze </w:t>
            </w:r>
            <w:r w:rsidRPr="00250F2D">
              <w:rPr>
                <w:rFonts w:ascii="Verdana" w:hAnsi="Verdana"/>
                <w:sz w:val="24"/>
                <w:szCs w:val="24"/>
              </w:rPr>
              <w:t xml:space="preserve">w trybie nadzoru. Uchwała weszła </w:t>
            </w:r>
            <w:r w:rsidR="00660F26">
              <w:rPr>
                <w:rFonts w:ascii="Verdana" w:hAnsi="Verdana"/>
                <w:sz w:val="24"/>
                <w:szCs w:val="24"/>
              </w:rPr>
              <w:br/>
            </w:r>
            <w:r w:rsidRPr="00250F2D">
              <w:rPr>
                <w:rFonts w:ascii="Verdana" w:hAnsi="Verdana"/>
                <w:sz w:val="24"/>
                <w:szCs w:val="24"/>
              </w:rPr>
              <w:lastRenderedPageBreak/>
              <w:t>w życie z dniem podjęcia.</w:t>
            </w:r>
          </w:p>
        </w:tc>
      </w:tr>
      <w:tr w:rsidR="00250F2D" w:rsidRPr="00231292" w:rsidTr="001749DA">
        <w:trPr>
          <w:trHeight w:val="683"/>
          <w:tblCellSpacing w:w="20" w:type="dxa"/>
        </w:trPr>
        <w:tc>
          <w:tcPr>
            <w:tcW w:w="713" w:type="dxa"/>
          </w:tcPr>
          <w:p w:rsidR="00250F2D" w:rsidRDefault="00250F2D" w:rsidP="001749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250F2D" w:rsidRPr="00250F2D" w:rsidRDefault="00250F2D" w:rsidP="000C2F7F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250F2D">
              <w:rPr>
                <w:rFonts w:ascii="Verdana" w:hAnsi="Verdana"/>
                <w:iCs/>
                <w:sz w:val="24"/>
                <w:szCs w:val="24"/>
              </w:rPr>
              <w:t>XLII/466/2022</w:t>
            </w:r>
          </w:p>
        </w:tc>
        <w:tc>
          <w:tcPr>
            <w:tcW w:w="1919" w:type="dxa"/>
          </w:tcPr>
          <w:p w:rsidR="00250F2D" w:rsidRDefault="00250F2D" w:rsidP="001749DA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29.06.2022</w:t>
            </w:r>
          </w:p>
        </w:tc>
        <w:tc>
          <w:tcPr>
            <w:tcW w:w="3649" w:type="dxa"/>
          </w:tcPr>
          <w:p w:rsidR="00250F2D" w:rsidRPr="00250F2D" w:rsidRDefault="00250F2D" w:rsidP="001749DA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250F2D">
              <w:rPr>
                <w:rFonts w:ascii="Verdana" w:hAnsi="Verdana"/>
                <w:bCs/>
                <w:sz w:val="24"/>
                <w:szCs w:val="24"/>
              </w:rPr>
              <w:t>w sprawie skargi na działanie Prezydenta Miasta Bolesławiec</w:t>
            </w:r>
          </w:p>
        </w:tc>
        <w:tc>
          <w:tcPr>
            <w:tcW w:w="5614" w:type="dxa"/>
          </w:tcPr>
          <w:p w:rsidR="00250F2D" w:rsidRPr="00250F2D" w:rsidRDefault="00250F2D" w:rsidP="0063376E">
            <w:pPr>
              <w:rPr>
                <w:rFonts w:ascii="Verdana" w:hAnsi="Verdana"/>
                <w:sz w:val="24"/>
                <w:szCs w:val="24"/>
              </w:rPr>
            </w:pPr>
            <w:r w:rsidRPr="00250F2D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B3432F">
              <w:rPr>
                <w:rFonts w:ascii="Verdana" w:hAnsi="Verdana"/>
                <w:sz w:val="24"/>
                <w:szCs w:val="24"/>
              </w:rPr>
              <w:t xml:space="preserve">Uchwała została przekazana skarżącemu. </w:t>
            </w:r>
            <w:r w:rsidRPr="00250F2D">
              <w:rPr>
                <w:rFonts w:ascii="Verdana" w:hAnsi="Verdana"/>
                <w:sz w:val="24"/>
                <w:szCs w:val="24"/>
              </w:rPr>
              <w:t xml:space="preserve">Uchwała weszła w życie </w:t>
            </w:r>
            <w:r w:rsidR="00B3432F">
              <w:rPr>
                <w:rFonts w:ascii="Verdana" w:hAnsi="Verdana"/>
                <w:sz w:val="24"/>
                <w:szCs w:val="24"/>
              </w:rPr>
              <w:br/>
            </w:r>
            <w:r w:rsidRPr="00250F2D">
              <w:rPr>
                <w:rFonts w:ascii="Verdana" w:hAnsi="Verdana"/>
                <w:sz w:val="24"/>
                <w:szCs w:val="24"/>
              </w:rPr>
              <w:t>z dniem podjęcia.</w:t>
            </w:r>
            <w:r w:rsidR="002A491D"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</w:tr>
      <w:tr w:rsidR="00250F2D" w:rsidRPr="00231292" w:rsidTr="001749DA">
        <w:trPr>
          <w:trHeight w:val="683"/>
          <w:tblCellSpacing w:w="20" w:type="dxa"/>
        </w:trPr>
        <w:tc>
          <w:tcPr>
            <w:tcW w:w="713" w:type="dxa"/>
          </w:tcPr>
          <w:p w:rsidR="00250F2D" w:rsidRDefault="00250F2D" w:rsidP="001749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250F2D" w:rsidRPr="00250F2D" w:rsidRDefault="00250F2D" w:rsidP="000C2F7F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250F2D">
              <w:rPr>
                <w:rFonts w:ascii="Verdana" w:hAnsi="Verdana"/>
                <w:iCs/>
                <w:sz w:val="24"/>
                <w:szCs w:val="24"/>
              </w:rPr>
              <w:t>XLII/467/2022</w:t>
            </w:r>
          </w:p>
        </w:tc>
        <w:tc>
          <w:tcPr>
            <w:tcW w:w="1919" w:type="dxa"/>
          </w:tcPr>
          <w:p w:rsidR="00250F2D" w:rsidRDefault="00250F2D" w:rsidP="001749DA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29.06.2022</w:t>
            </w:r>
          </w:p>
        </w:tc>
        <w:tc>
          <w:tcPr>
            <w:tcW w:w="3649" w:type="dxa"/>
          </w:tcPr>
          <w:p w:rsidR="00250F2D" w:rsidRPr="00250F2D" w:rsidRDefault="00250F2D" w:rsidP="001749DA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250F2D">
              <w:rPr>
                <w:rFonts w:ascii="Verdana" w:hAnsi="Verdana"/>
                <w:bCs/>
                <w:sz w:val="24"/>
                <w:szCs w:val="24"/>
              </w:rPr>
              <w:t>w sprawie przekazania skargi według właściwości (do Rady Powiatu Bolesławieckiego)</w:t>
            </w:r>
          </w:p>
        </w:tc>
        <w:tc>
          <w:tcPr>
            <w:tcW w:w="5614" w:type="dxa"/>
          </w:tcPr>
          <w:p w:rsidR="00250F2D" w:rsidRPr="00250F2D" w:rsidRDefault="00BD728F" w:rsidP="0063376E">
            <w:pPr>
              <w:rPr>
                <w:rFonts w:ascii="Verdana" w:hAnsi="Verdana"/>
                <w:sz w:val="24"/>
                <w:szCs w:val="24"/>
              </w:rPr>
            </w:pPr>
            <w:r w:rsidRPr="00BD728F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B3432F" w:rsidRPr="00BB5E73">
              <w:rPr>
                <w:rFonts w:ascii="Verdana" w:hAnsi="Verdana"/>
                <w:sz w:val="24"/>
                <w:szCs w:val="24"/>
              </w:rPr>
              <w:t xml:space="preserve">Uchwała została przekazana skarżącemu oraz Radzie Powiatu Bolesławieckiego. </w:t>
            </w:r>
            <w:r w:rsidRPr="00BD728F">
              <w:rPr>
                <w:rFonts w:ascii="Verdana" w:hAnsi="Verdana"/>
                <w:sz w:val="24"/>
                <w:szCs w:val="24"/>
              </w:rPr>
              <w:t xml:space="preserve">Uchwała weszła w życie </w:t>
            </w:r>
            <w:r w:rsidR="00BB5E73">
              <w:rPr>
                <w:rFonts w:ascii="Verdana" w:hAnsi="Verdana"/>
                <w:sz w:val="24"/>
                <w:szCs w:val="24"/>
              </w:rPr>
              <w:br/>
            </w:r>
            <w:r w:rsidRPr="00BD728F">
              <w:rPr>
                <w:rFonts w:ascii="Verdana" w:hAnsi="Verdana"/>
                <w:sz w:val="24"/>
                <w:szCs w:val="24"/>
              </w:rPr>
              <w:t>z dniem podjęcia.</w:t>
            </w:r>
          </w:p>
        </w:tc>
      </w:tr>
      <w:tr w:rsidR="00BD728F" w:rsidRPr="00231292" w:rsidTr="001749DA">
        <w:trPr>
          <w:trHeight w:val="683"/>
          <w:tblCellSpacing w:w="20" w:type="dxa"/>
        </w:trPr>
        <w:tc>
          <w:tcPr>
            <w:tcW w:w="713" w:type="dxa"/>
          </w:tcPr>
          <w:p w:rsidR="00BD728F" w:rsidRDefault="00BD728F" w:rsidP="001749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BD728F" w:rsidRPr="00250F2D" w:rsidRDefault="00BD728F" w:rsidP="000C2F7F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BD728F">
              <w:rPr>
                <w:rFonts w:ascii="Verdana" w:hAnsi="Verdana"/>
                <w:iCs/>
                <w:sz w:val="24"/>
                <w:szCs w:val="24"/>
              </w:rPr>
              <w:t>XLII/468/2022</w:t>
            </w:r>
          </w:p>
        </w:tc>
        <w:tc>
          <w:tcPr>
            <w:tcW w:w="1919" w:type="dxa"/>
          </w:tcPr>
          <w:p w:rsidR="00BD728F" w:rsidRDefault="00BD728F" w:rsidP="001749DA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29.06.2022</w:t>
            </w:r>
          </w:p>
        </w:tc>
        <w:tc>
          <w:tcPr>
            <w:tcW w:w="3649" w:type="dxa"/>
          </w:tcPr>
          <w:p w:rsidR="00BD728F" w:rsidRPr="00250F2D" w:rsidRDefault="00BD728F" w:rsidP="001749DA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BD728F">
              <w:rPr>
                <w:rFonts w:ascii="Verdana" w:hAnsi="Verdana"/>
                <w:bCs/>
                <w:sz w:val="24"/>
                <w:szCs w:val="24"/>
              </w:rPr>
              <w:t>w sprawie przekazania skargi według właściwości (do Sejmiku Województwa Dolnośląskiego)</w:t>
            </w:r>
          </w:p>
        </w:tc>
        <w:tc>
          <w:tcPr>
            <w:tcW w:w="5614" w:type="dxa"/>
          </w:tcPr>
          <w:p w:rsidR="00BD728F" w:rsidRPr="00BD728F" w:rsidRDefault="00BD728F" w:rsidP="0063376E">
            <w:pPr>
              <w:rPr>
                <w:rFonts w:ascii="Verdana" w:hAnsi="Verdana"/>
                <w:sz w:val="24"/>
                <w:szCs w:val="24"/>
              </w:rPr>
            </w:pPr>
            <w:r w:rsidRPr="00BD728F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B3432F" w:rsidRPr="00BB5E73">
              <w:rPr>
                <w:rFonts w:ascii="Verdana" w:hAnsi="Verdana"/>
                <w:sz w:val="24"/>
                <w:szCs w:val="24"/>
              </w:rPr>
              <w:t xml:space="preserve">Uchwała została przekazana skarżącemu oraz Sejmikowi Województwa Dolnośląskiego. </w:t>
            </w:r>
            <w:r w:rsidRPr="00BD728F">
              <w:rPr>
                <w:rFonts w:ascii="Verdana" w:hAnsi="Verdana"/>
                <w:sz w:val="24"/>
                <w:szCs w:val="24"/>
              </w:rPr>
              <w:t xml:space="preserve">Uchwała weszła w życie </w:t>
            </w:r>
            <w:r w:rsidR="00BB5E73">
              <w:rPr>
                <w:rFonts w:ascii="Verdana" w:hAnsi="Verdana"/>
                <w:sz w:val="24"/>
                <w:szCs w:val="24"/>
              </w:rPr>
              <w:br/>
            </w:r>
            <w:r w:rsidRPr="00BD728F">
              <w:rPr>
                <w:rFonts w:ascii="Verdana" w:hAnsi="Verdana"/>
                <w:sz w:val="24"/>
                <w:szCs w:val="24"/>
              </w:rPr>
              <w:t>z dniem podjęcia.</w:t>
            </w:r>
          </w:p>
        </w:tc>
      </w:tr>
      <w:tr w:rsidR="00BD728F" w:rsidRPr="00231292" w:rsidTr="001749DA">
        <w:trPr>
          <w:trHeight w:val="683"/>
          <w:tblCellSpacing w:w="20" w:type="dxa"/>
        </w:trPr>
        <w:tc>
          <w:tcPr>
            <w:tcW w:w="713" w:type="dxa"/>
          </w:tcPr>
          <w:p w:rsidR="00BD728F" w:rsidRDefault="00BD728F" w:rsidP="001749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7.</w:t>
            </w:r>
          </w:p>
        </w:tc>
        <w:tc>
          <w:tcPr>
            <w:tcW w:w="2438" w:type="dxa"/>
          </w:tcPr>
          <w:p w:rsidR="00BD728F" w:rsidRPr="00BD728F" w:rsidRDefault="00BD728F" w:rsidP="000C2F7F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BD728F">
              <w:rPr>
                <w:rFonts w:ascii="Verdana" w:hAnsi="Verdana"/>
                <w:iCs/>
                <w:sz w:val="24"/>
                <w:szCs w:val="24"/>
              </w:rPr>
              <w:t>XLII/469/2022</w:t>
            </w:r>
          </w:p>
        </w:tc>
        <w:tc>
          <w:tcPr>
            <w:tcW w:w="1919" w:type="dxa"/>
          </w:tcPr>
          <w:p w:rsidR="00BD728F" w:rsidRDefault="00BD728F" w:rsidP="001749DA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29.06.2022</w:t>
            </w:r>
          </w:p>
        </w:tc>
        <w:tc>
          <w:tcPr>
            <w:tcW w:w="3649" w:type="dxa"/>
          </w:tcPr>
          <w:p w:rsidR="00BD728F" w:rsidRPr="00BD728F" w:rsidRDefault="00BD728F" w:rsidP="001749DA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BD728F">
              <w:rPr>
                <w:rFonts w:ascii="Verdana" w:hAnsi="Verdana"/>
                <w:bCs/>
                <w:sz w:val="24"/>
                <w:szCs w:val="24"/>
              </w:rPr>
              <w:t>w sprawie skargi na działanie Miejskiego Zakładu Gospodarki Mieszkaniowej w Bolesławiec</w:t>
            </w:r>
          </w:p>
        </w:tc>
        <w:tc>
          <w:tcPr>
            <w:tcW w:w="5614" w:type="dxa"/>
          </w:tcPr>
          <w:p w:rsidR="00BD728F" w:rsidRPr="00BD728F" w:rsidRDefault="00BD728F" w:rsidP="0063376E">
            <w:pPr>
              <w:rPr>
                <w:rFonts w:ascii="Verdana" w:hAnsi="Verdana"/>
                <w:sz w:val="24"/>
                <w:szCs w:val="24"/>
              </w:rPr>
            </w:pPr>
            <w:r w:rsidRPr="00BD728F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B3432F">
              <w:rPr>
                <w:rFonts w:ascii="Verdana" w:hAnsi="Verdana"/>
                <w:sz w:val="24"/>
                <w:szCs w:val="24"/>
              </w:rPr>
              <w:t xml:space="preserve">Uchwała została przekazana skarżącemu. </w:t>
            </w:r>
            <w:r w:rsidRPr="00BD728F">
              <w:rPr>
                <w:rFonts w:ascii="Verdana" w:hAnsi="Verdana"/>
                <w:sz w:val="24"/>
                <w:szCs w:val="24"/>
              </w:rPr>
              <w:t>Uchwała weszła w życie z dniem podjęcia.</w:t>
            </w:r>
          </w:p>
        </w:tc>
      </w:tr>
      <w:tr w:rsidR="00BD728F" w:rsidRPr="00231292" w:rsidTr="001749DA">
        <w:trPr>
          <w:trHeight w:val="683"/>
          <w:tblCellSpacing w:w="20" w:type="dxa"/>
        </w:trPr>
        <w:tc>
          <w:tcPr>
            <w:tcW w:w="713" w:type="dxa"/>
          </w:tcPr>
          <w:p w:rsidR="00BD728F" w:rsidRDefault="00BD728F" w:rsidP="001749D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438" w:type="dxa"/>
          </w:tcPr>
          <w:p w:rsidR="00BD728F" w:rsidRPr="00BD728F" w:rsidRDefault="00BD728F" w:rsidP="000C2F7F">
            <w:pPr>
              <w:rPr>
                <w:rFonts w:ascii="Verdana" w:hAnsi="Verdana"/>
                <w:iCs/>
                <w:sz w:val="24"/>
                <w:szCs w:val="24"/>
              </w:rPr>
            </w:pPr>
            <w:r w:rsidRPr="00BD728F">
              <w:rPr>
                <w:rFonts w:ascii="Verdana" w:hAnsi="Verdana"/>
                <w:iCs/>
                <w:sz w:val="24"/>
                <w:szCs w:val="24"/>
              </w:rPr>
              <w:t>XLII/470/2022</w:t>
            </w:r>
          </w:p>
        </w:tc>
        <w:tc>
          <w:tcPr>
            <w:tcW w:w="1919" w:type="dxa"/>
          </w:tcPr>
          <w:p w:rsidR="00BD728F" w:rsidRDefault="00BD728F" w:rsidP="001749DA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29.06.2022</w:t>
            </w:r>
          </w:p>
        </w:tc>
        <w:tc>
          <w:tcPr>
            <w:tcW w:w="3649" w:type="dxa"/>
          </w:tcPr>
          <w:p w:rsidR="00BD728F" w:rsidRPr="00BD728F" w:rsidRDefault="00BD728F" w:rsidP="001749DA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BD728F">
              <w:rPr>
                <w:rFonts w:ascii="Verdana" w:hAnsi="Verdana"/>
                <w:bCs/>
                <w:sz w:val="24"/>
                <w:szCs w:val="24"/>
              </w:rPr>
              <w:t>w sprawie przekazania skargi według właściwości (do Wojewody Dolnośląskiego)</w:t>
            </w:r>
          </w:p>
        </w:tc>
        <w:tc>
          <w:tcPr>
            <w:tcW w:w="5614" w:type="dxa"/>
          </w:tcPr>
          <w:p w:rsidR="00BD728F" w:rsidRPr="00BD728F" w:rsidRDefault="00BD728F" w:rsidP="00B3432F">
            <w:pPr>
              <w:rPr>
                <w:rFonts w:ascii="Verdana" w:hAnsi="Verdana"/>
                <w:sz w:val="24"/>
                <w:szCs w:val="24"/>
              </w:rPr>
            </w:pPr>
            <w:r w:rsidRPr="00BD728F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B3432F" w:rsidRPr="00A54A30">
              <w:rPr>
                <w:rFonts w:ascii="Verdana" w:hAnsi="Verdana"/>
                <w:sz w:val="24"/>
                <w:szCs w:val="24"/>
              </w:rPr>
              <w:t>Uchwała została przekazana skarżącemu oraz</w:t>
            </w:r>
            <w:r w:rsidR="007E257C" w:rsidRPr="00A54A30">
              <w:rPr>
                <w:rFonts w:ascii="Verdana" w:hAnsi="Verdana"/>
                <w:sz w:val="24"/>
                <w:szCs w:val="24"/>
              </w:rPr>
              <w:t xml:space="preserve"> -</w:t>
            </w:r>
            <w:r w:rsidR="00B3432F" w:rsidRPr="00A54A30">
              <w:rPr>
                <w:rFonts w:ascii="Verdana" w:hAnsi="Verdana"/>
                <w:sz w:val="24"/>
                <w:szCs w:val="24"/>
              </w:rPr>
              <w:t xml:space="preserve"> </w:t>
            </w:r>
            <w:r w:rsidR="004E16BD" w:rsidRPr="00A54A30">
              <w:rPr>
                <w:rFonts w:ascii="Verdana" w:hAnsi="Verdana"/>
                <w:sz w:val="24"/>
                <w:szCs w:val="24"/>
              </w:rPr>
              <w:t xml:space="preserve">według właściwości </w:t>
            </w:r>
            <w:r w:rsidR="007E257C" w:rsidRPr="00A54A30">
              <w:rPr>
                <w:rFonts w:ascii="Verdana" w:hAnsi="Verdana"/>
                <w:sz w:val="24"/>
                <w:szCs w:val="24"/>
              </w:rPr>
              <w:t>-</w:t>
            </w:r>
            <w:r w:rsidR="00B3432F" w:rsidRPr="00A54A30">
              <w:rPr>
                <w:rFonts w:ascii="Verdana" w:hAnsi="Verdana"/>
                <w:sz w:val="24"/>
                <w:szCs w:val="24"/>
              </w:rPr>
              <w:t xml:space="preserve">Wojewodzie Dolnośląskiemu. </w:t>
            </w:r>
            <w:r w:rsidRPr="00A54A30">
              <w:rPr>
                <w:rFonts w:ascii="Verdana" w:hAnsi="Verdana"/>
                <w:sz w:val="24"/>
                <w:szCs w:val="24"/>
              </w:rPr>
              <w:t>Uchwała weszła w życie z dniem podjęcia.</w:t>
            </w:r>
            <w:r w:rsidR="00B3432F" w:rsidRPr="00A54A30"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</w:tr>
    </w:tbl>
    <w:p w:rsidR="000C2F7F" w:rsidRPr="00CE2061" w:rsidRDefault="000C2F7F" w:rsidP="000C2F7F">
      <w:pPr>
        <w:rPr>
          <w:rFonts w:ascii="Verdana" w:hAnsi="Verdana"/>
          <w:sz w:val="24"/>
          <w:szCs w:val="24"/>
        </w:rPr>
      </w:pPr>
    </w:p>
    <w:p w:rsidR="000C2F7F" w:rsidRDefault="000C2F7F">
      <w:pPr>
        <w:rPr>
          <w:rFonts w:ascii="Verdana" w:hAnsi="Verdana"/>
          <w:sz w:val="24"/>
          <w:szCs w:val="24"/>
        </w:rPr>
      </w:pPr>
    </w:p>
    <w:p w:rsidR="00231292" w:rsidRDefault="00013565" w:rsidP="00013565">
      <w:pPr>
        <w:ind w:left="8931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013565" w:rsidRDefault="00013565" w:rsidP="00013565">
      <w:pPr>
        <w:ind w:left="8931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p w:rsidR="00231292" w:rsidRDefault="00231292">
      <w:pPr>
        <w:rPr>
          <w:rFonts w:ascii="Verdana" w:hAnsi="Verdana"/>
          <w:sz w:val="24"/>
          <w:szCs w:val="24"/>
        </w:rPr>
      </w:pPr>
    </w:p>
    <w:p w:rsidR="00547D04" w:rsidRPr="00CE2061" w:rsidRDefault="00547D04">
      <w:pPr>
        <w:rPr>
          <w:rFonts w:ascii="Verdana" w:hAnsi="Verdana"/>
          <w:sz w:val="24"/>
          <w:szCs w:val="24"/>
        </w:rPr>
      </w:pPr>
    </w:p>
    <w:sectPr w:rsidR="00547D04" w:rsidRPr="00CE206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110B4"/>
    <w:rsid w:val="00013565"/>
    <w:rsid w:val="00027223"/>
    <w:rsid w:val="00051548"/>
    <w:rsid w:val="00075313"/>
    <w:rsid w:val="00076850"/>
    <w:rsid w:val="000C2F7F"/>
    <w:rsid w:val="000C6BFF"/>
    <w:rsid w:val="000F6AAE"/>
    <w:rsid w:val="0011000C"/>
    <w:rsid w:val="00123BE5"/>
    <w:rsid w:val="001365FD"/>
    <w:rsid w:val="0016336E"/>
    <w:rsid w:val="00185206"/>
    <w:rsid w:val="001D7F3A"/>
    <w:rsid w:val="001E481F"/>
    <w:rsid w:val="001F0AD4"/>
    <w:rsid w:val="001F700A"/>
    <w:rsid w:val="002007D6"/>
    <w:rsid w:val="00231292"/>
    <w:rsid w:val="0023754E"/>
    <w:rsid w:val="00250F2D"/>
    <w:rsid w:val="00253A99"/>
    <w:rsid w:val="00256C05"/>
    <w:rsid w:val="002815BD"/>
    <w:rsid w:val="002A0AF1"/>
    <w:rsid w:val="002A491D"/>
    <w:rsid w:val="002F303A"/>
    <w:rsid w:val="003234D6"/>
    <w:rsid w:val="0033342C"/>
    <w:rsid w:val="00346840"/>
    <w:rsid w:val="003A02E4"/>
    <w:rsid w:val="003A06A3"/>
    <w:rsid w:val="003D6622"/>
    <w:rsid w:val="004728C4"/>
    <w:rsid w:val="0048459E"/>
    <w:rsid w:val="0049095B"/>
    <w:rsid w:val="00493C67"/>
    <w:rsid w:val="004D279D"/>
    <w:rsid w:val="004D4D13"/>
    <w:rsid w:val="004D57EC"/>
    <w:rsid w:val="004E16BD"/>
    <w:rsid w:val="004E1B19"/>
    <w:rsid w:val="00502654"/>
    <w:rsid w:val="00505873"/>
    <w:rsid w:val="00514D0F"/>
    <w:rsid w:val="005162D5"/>
    <w:rsid w:val="005303B1"/>
    <w:rsid w:val="00547D04"/>
    <w:rsid w:val="00554455"/>
    <w:rsid w:val="005B4974"/>
    <w:rsid w:val="005C30EF"/>
    <w:rsid w:val="005E5ADD"/>
    <w:rsid w:val="005F450D"/>
    <w:rsid w:val="00611DCE"/>
    <w:rsid w:val="00614131"/>
    <w:rsid w:val="00615480"/>
    <w:rsid w:val="00624F66"/>
    <w:rsid w:val="0063376E"/>
    <w:rsid w:val="0065001A"/>
    <w:rsid w:val="00654B00"/>
    <w:rsid w:val="00660F26"/>
    <w:rsid w:val="006862CB"/>
    <w:rsid w:val="006E47F6"/>
    <w:rsid w:val="00715E4D"/>
    <w:rsid w:val="00722025"/>
    <w:rsid w:val="0072330A"/>
    <w:rsid w:val="00745170"/>
    <w:rsid w:val="0079593B"/>
    <w:rsid w:val="007A2F42"/>
    <w:rsid w:val="007A4881"/>
    <w:rsid w:val="007A4D5F"/>
    <w:rsid w:val="007A6657"/>
    <w:rsid w:val="007C2DF3"/>
    <w:rsid w:val="007D21EC"/>
    <w:rsid w:val="007E257C"/>
    <w:rsid w:val="007F74CC"/>
    <w:rsid w:val="00801D99"/>
    <w:rsid w:val="008264A6"/>
    <w:rsid w:val="008523D0"/>
    <w:rsid w:val="00866115"/>
    <w:rsid w:val="008861FE"/>
    <w:rsid w:val="008954F9"/>
    <w:rsid w:val="008A1DC2"/>
    <w:rsid w:val="008A1F2F"/>
    <w:rsid w:val="008B4B72"/>
    <w:rsid w:val="008B55C9"/>
    <w:rsid w:val="008B56B2"/>
    <w:rsid w:val="009052B4"/>
    <w:rsid w:val="00906734"/>
    <w:rsid w:val="00916F1A"/>
    <w:rsid w:val="00944EF0"/>
    <w:rsid w:val="009509CA"/>
    <w:rsid w:val="00985F81"/>
    <w:rsid w:val="0098743D"/>
    <w:rsid w:val="00990392"/>
    <w:rsid w:val="009B0596"/>
    <w:rsid w:val="00A00CA8"/>
    <w:rsid w:val="00A0769E"/>
    <w:rsid w:val="00A3744E"/>
    <w:rsid w:val="00A416AC"/>
    <w:rsid w:val="00A54A30"/>
    <w:rsid w:val="00A55606"/>
    <w:rsid w:val="00A66256"/>
    <w:rsid w:val="00A74E2C"/>
    <w:rsid w:val="00A85E9F"/>
    <w:rsid w:val="00A907A4"/>
    <w:rsid w:val="00A97B96"/>
    <w:rsid w:val="00AD3E7B"/>
    <w:rsid w:val="00AF2780"/>
    <w:rsid w:val="00B218CD"/>
    <w:rsid w:val="00B21E67"/>
    <w:rsid w:val="00B2784C"/>
    <w:rsid w:val="00B3432F"/>
    <w:rsid w:val="00B4219B"/>
    <w:rsid w:val="00B75879"/>
    <w:rsid w:val="00B96ED4"/>
    <w:rsid w:val="00BA639D"/>
    <w:rsid w:val="00BB5E73"/>
    <w:rsid w:val="00BD35B6"/>
    <w:rsid w:val="00BD728F"/>
    <w:rsid w:val="00C05547"/>
    <w:rsid w:val="00C136E8"/>
    <w:rsid w:val="00C15A1A"/>
    <w:rsid w:val="00C26FB0"/>
    <w:rsid w:val="00C54FF8"/>
    <w:rsid w:val="00C735ED"/>
    <w:rsid w:val="00C776CC"/>
    <w:rsid w:val="00C97191"/>
    <w:rsid w:val="00CD6014"/>
    <w:rsid w:val="00CE2061"/>
    <w:rsid w:val="00CF15F4"/>
    <w:rsid w:val="00D118CA"/>
    <w:rsid w:val="00D55BCC"/>
    <w:rsid w:val="00D82866"/>
    <w:rsid w:val="00DA3E33"/>
    <w:rsid w:val="00DA593E"/>
    <w:rsid w:val="00E54438"/>
    <w:rsid w:val="00EA53E2"/>
    <w:rsid w:val="00EC0406"/>
    <w:rsid w:val="00EC73CD"/>
    <w:rsid w:val="00EE66BF"/>
    <w:rsid w:val="00F0421B"/>
    <w:rsid w:val="00F36230"/>
    <w:rsid w:val="00F75915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8CA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3468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8CA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3468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9EFD9-7A8A-4D52-B7C8-F2942E0B4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759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2022-08-30T10:37:00Z</cp:lastPrinted>
  <dcterms:created xsi:type="dcterms:W3CDTF">2022-09-02T09:02:00Z</dcterms:created>
  <dcterms:modified xsi:type="dcterms:W3CDTF">2022-09-02T09:07:00Z</dcterms:modified>
</cp:coreProperties>
</file>