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87C58">
        <w:rPr>
          <w:rFonts w:eastAsia="Times New Roman"/>
          <w:b/>
          <w:lang w:eastAsia="pl-PL"/>
        </w:rPr>
        <w:t xml:space="preserve"> 10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87C58">
        <w:rPr>
          <w:b/>
          <w:sz w:val="28"/>
          <w:szCs w:val="28"/>
          <w:lang w:eastAsia="pl-PL"/>
        </w:rPr>
        <w:t>Komisji Infrastruktury, Gospoda</w:t>
      </w:r>
      <w:r w:rsidR="005F46EB" w:rsidRPr="00687C58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 xml:space="preserve">i Oświaty, Kultury </w:t>
      </w:r>
      <w:r w:rsidR="00D17341">
        <w:rPr>
          <w:sz w:val="28"/>
          <w:szCs w:val="28"/>
          <w:lang w:eastAsia="pl-PL"/>
        </w:rPr>
        <w:br/>
      </w:r>
      <w:r w:rsidR="004F19A9">
        <w:rPr>
          <w:sz w:val="28"/>
          <w:szCs w:val="28"/>
          <w:lang w:eastAsia="pl-PL"/>
        </w:rPr>
        <w:t>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2157B5">
        <w:rPr>
          <w:rFonts w:cs="Times New Roman"/>
          <w:szCs w:val="24"/>
          <w:lang w:eastAsia="pl-PL"/>
        </w:rPr>
        <w:t>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2157B5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157B5">
        <w:rPr>
          <w:rFonts w:cs="Times New Roman"/>
          <w:szCs w:val="24"/>
          <w:lang w:eastAsia="pl-PL"/>
        </w:rPr>
        <w:t>1</w:t>
      </w:r>
      <w:r w:rsidR="0066458A">
        <w:rPr>
          <w:rFonts w:cs="Times New Roman"/>
          <w:szCs w:val="24"/>
          <w:lang w:eastAsia="pl-PL"/>
        </w:rPr>
        <w:t>1</w:t>
      </w:r>
      <w:r w:rsidR="002157B5">
        <w:rPr>
          <w:rFonts w:cs="Times New Roman"/>
          <w:szCs w:val="24"/>
          <w:lang w:eastAsia="pl-PL"/>
        </w:rPr>
        <w:t>.</w:t>
      </w:r>
      <w:r w:rsidR="0066458A">
        <w:rPr>
          <w:rFonts w:cs="Times New Roman"/>
          <w:szCs w:val="24"/>
          <w:lang w:eastAsia="pl-PL"/>
        </w:rPr>
        <w:t>2</w:t>
      </w:r>
      <w:r w:rsidR="002157B5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2157B5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  <w:proofErr w:type="spellStart"/>
      <w:r w:rsidR="00D17341">
        <w:rPr>
          <w:rFonts w:cs="Times New Roman"/>
          <w:szCs w:val="24"/>
        </w:rPr>
        <w:t>sji</w:t>
      </w:r>
      <w:proofErr w:type="spellEnd"/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2157B5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E60FFE">
        <w:rPr>
          <w:rFonts w:cs="Times New Roman"/>
          <w:szCs w:val="24"/>
        </w:rPr>
        <w:tab/>
      </w:r>
      <w:r w:rsidR="00E60FFE" w:rsidRPr="00612199">
        <w:rPr>
          <w:rFonts w:cs="Times New Roman"/>
          <w:szCs w:val="24"/>
        </w:rPr>
        <w:t>- Członek Komisji</w:t>
      </w:r>
      <w:r w:rsidR="00E60FFE"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2157B5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611215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157B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2157B5">
        <w:rPr>
          <w:rFonts w:eastAsia="Times New Roman" w:cs="Times New Roman"/>
          <w:szCs w:val="24"/>
          <w:lang w:eastAsia="pl-PL"/>
        </w:rPr>
        <w:t>Dariusz Wawrzkiewicz</w:t>
      </w:r>
      <w:r w:rsidRPr="002157B5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524100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ind w:left="720" w:hanging="72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Otwarcie posiedzenia, stwierdzenie quorum i przyjęcie porządku posiedzenia.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Zaopiniowanie projektów uchwał Rady Miasta Bolesławiec: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Bażantowa), 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Żurawia),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Skowronkowa),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lastRenderedPageBreak/>
        <w:t xml:space="preserve"> w sprawie zaliczenia drogi do kategorii dróg gminnych (ul. Kormoranów),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szCs w:val="24"/>
        </w:rPr>
      </w:pPr>
      <w:r w:rsidRPr="00CD6C7F">
        <w:rPr>
          <w:rFonts w:cs="Times New Roman"/>
          <w:szCs w:val="24"/>
        </w:rPr>
        <w:t xml:space="preserve"> w sprawie wyrażenia zgody na zawarcie porozumienia międzygminnego w zakresie powierzenia Gminie Miejskiej Bolesławiec realizacji zadania publicznego w celu objęcia mieszkańców Gminy Osiecznica usługami świadczonymi przez Środowiskowe Domy Samopomocy w Bolesławcu,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spacing w:after="0"/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zmian w budżecie miasta na 2022 r.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Sprawy bieżące i organizacyjne.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 xml:space="preserve">Otwarcie posiedzenia, stwierdzenie quorum </w:t>
      </w:r>
      <w:r w:rsidR="00D17341">
        <w:rPr>
          <w:rStyle w:val="Nagwek2Znak"/>
          <w:b/>
        </w:rPr>
        <w:br/>
      </w:r>
      <w:r w:rsidR="00F85F8B" w:rsidRPr="00612199">
        <w:rPr>
          <w:rStyle w:val="Nagwek2Znak"/>
          <w:b/>
        </w:rPr>
        <w:t>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AF0A66" w:rsidP="00946640">
      <w:pPr>
        <w:pStyle w:val="Nagwek2"/>
        <w:ind w:left="709" w:hanging="709"/>
        <w:rPr>
          <w:szCs w:val="18"/>
        </w:rPr>
      </w:pPr>
      <w:r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CD6C7F" w:rsidRDefault="00AF0A66" w:rsidP="002E5500">
      <w:pPr>
        <w:pStyle w:val="Nagwek2"/>
        <w:ind w:left="709" w:hanging="709"/>
        <w:rPr>
          <w:szCs w:val="28"/>
        </w:rPr>
      </w:pPr>
      <w:r>
        <w:t>Ad 2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CD6C7F" w:rsidRPr="00CD6C7F">
        <w:rPr>
          <w:rFonts w:cs="Times New Roman"/>
          <w:szCs w:val="28"/>
        </w:rPr>
        <w:t>zaliczenia drogi do kategori</w:t>
      </w:r>
      <w:r w:rsidR="00CD6C7F">
        <w:rPr>
          <w:rFonts w:cs="Times New Roman"/>
          <w:szCs w:val="28"/>
        </w:rPr>
        <w:t>i dróg gminnych (ul. Bażantowa).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 Zastępca Naczelnika Wydziału Zamówień Publicznych i Inwestycji Miejskich Dariusz Wawrzkiewicz</w:t>
      </w:r>
      <w:r>
        <w:rPr>
          <w:rFonts w:eastAsia="Calibri" w:cs="Times New Roman"/>
          <w:szCs w:val="24"/>
        </w:rPr>
        <w:t>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D6C7F">
        <w:rPr>
          <w:rFonts w:cs="Times New Roman"/>
          <w:b/>
          <w:szCs w:val="24"/>
        </w:rPr>
        <w:t>4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AF0A66" w:rsidP="00B36D8A">
      <w:pPr>
        <w:pStyle w:val="Nagwek2"/>
        <w:ind w:left="709" w:hanging="709"/>
      </w:pPr>
      <w:r>
        <w:t>Ad 2</w:t>
      </w:r>
      <w:r w:rsidR="00B36D8A">
        <w:t xml:space="preserve">.2. </w:t>
      </w:r>
      <w:r w:rsidR="00B36D8A" w:rsidRPr="002255FA">
        <w:t xml:space="preserve">w sprawie </w:t>
      </w:r>
      <w:r w:rsidR="00CD6C7F" w:rsidRPr="00CD6C7F">
        <w:t>zaliczenia drogi do katego</w:t>
      </w:r>
      <w:r w:rsidR="00CD6C7F">
        <w:t>rii dróg gminnych (ul. Żurawia).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.3. </w:t>
      </w:r>
      <w:r w:rsidR="00667533" w:rsidRPr="002255FA">
        <w:t xml:space="preserve">w sprawie </w:t>
      </w:r>
      <w:r w:rsidR="004B068D" w:rsidRPr="004B068D">
        <w:rPr>
          <w:rFonts w:cs="Times New Roman"/>
          <w:szCs w:val="28"/>
        </w:rPr>
        <w:t>zaliczenia drogi do kategorii dróg gminnych (ul. Skowronkowa).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.4. </w:t>
      </w:r>
      <w:r w:rsidR="00667533" w:rsidRPr="002255FA">
        <w:t>w sprawie</w:t>
      </w:r>
      <w:r w:rsidR="00667533">
        <w:t xml:space="preserve"> </w:t>
      </w:r>
      <w:r w:rsidR="004B068D" w:rsidRPr="004B068D">
        <w:rPr>
          <w:rFonts w:cs="Times New Roman"/>
          <w:szCs w:val="28"/>
        </w:rPr>
        <w:t>zaliczenia drogi do kategorii dróg gminnych (ul. Kormoranów).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AF0A66" w:rsidP="00F11517">
      <w:pPr>
        <w:pStyle w:val="Nagwek2"/>
        <w:ind w:left="709" w:hanging="709"/>
      </w:pPr>
      <w:r>
        <w:lastRenderedPageBreak/>
        <w:t>Ad 2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4B068D" w:rsidRPr="004B068D">
        <w:t>wyrażenia zgody na zawarcie porozumienia międzygminnego w zakresie powierzenia Gminie Miejskiej Bolesławiec realizacji zadania publicznego w celu objęcia mieszkańców Gminy Osiecznica usługami świadczonymi przez Środowisko</w:t>
      </w:r>
      <w:r w:rsidR="004B068D">
        <w:t>we Domy Samopomocy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Naczelnik Wydziału Społecznego Beata Sulska</w:t>
      </w:r>
      <w:r>
        <w:rPr>
          <w:rFonts w:eastAsia="Calibri"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86E1C" w:rsidRDefault="00F11517" w:rsidP="00F86E1C">
      <w:pPr>
        <w:pStyle w:val="Nagwek2"/>
      </w:pPr>
      <w:r w:rsidRPr="00F86E1C">
        <w:t>Ad</w:t>
      </w:r>
      <w:r w:rsidR="00A34865" w:rsidRPr="00F86E1C">
        <w:t xml:space="preserve"> 2</w:t>
      </w:r>
      <w:r w:rsidRPr="00F86E1C">
        <w:t>.6. w sprawie</w:t>
      </w:r>
      <w:r w:rsidR="00F86E1C" w:rsidRPr="00F86E1C">
        <w:t xml:space="preserve"> zmian w budżecie miasta na 2022 r.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>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</w:t>
      </w:r>
      <w:r w:rsidR="00611215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Maciej Małkowski, Dawid Sarbak, Dariusz Filistyński, Iwona Bojko oraz Skarbnik Miasta Małgorzata Gawlik, Naczelnik Wydziału Zamówień Publicznych i Inwestycji Miejskich Robert Rzepnicki. 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946640" w:rsidRDefault="00A34865" w:rsidP="002E5500">
      <w:pPr>
        <w:pStyle w:val="Nagwek2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66458A" w:rsidRDefault="0066458A" w:rsidP="0066458A">
      <w:pPr>
        <w:pStyle w:val="Akapitzlist"/>
        <w:numPr>
          <w:ilvl w:val="0"/>
          <w:numId w:val="24"/>
        </w:numPr>
        <w:tabs>
          <w:tab w:val="left" w:pos="426"/>
        </w:tabs>
        <w:spacing w:after="0"/>
        <w:rPr>
          <w:rFonts w:cs="Times New Roman"/>
          <w:szCs w:val="24"/>
        </w:rPr>
      </w:pPr>
      <w:r w:rsidRPr="0066458A">
        <w:rPr>
          <w:rFonts w:cs="Times New Roman"/>
          <w:szCs w:val="24"/>
        </w:rPr>
        <w:t>Pismo ZI-XII.7231.8.2022.TS z dnia 28 lipca 2022 r. w sprawie wyrażenia opinii dotyczącej wyznaczenia miejsca postojowego dla osoby niepełnosprawnej  na parkingu w rejonie budynków ul. Bielskiej 2-2a i 3-3a.</w:t>
      </w:r>
    </w:p>
    <w:p w:rsidR="0069581E" w:rsidRPr="0066458A" w:rsidRDefault="0069581E" w:rsidP="0069581E">
      <w:pPr>
        <w:pStyle w:val="Akapitzlist"/>
        <w:tabs>
          <w:tab w:val="left" w:pos="426"/>
        </w:tabs>
        <w:spacing w:after="0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(pismo – zał. nr 7</w:t>
      </w:r>
      <w:r w:rsidRPr="00612199">
        <w:rPr>
          <w:rStyle w:val="Pogrubienie"/>
          <w:rFonts w:cs="Times New Roman"/>
          <w:szCs w:val="24"/>
        </w:rPr>
        <w:t>)</w:t>
      </w:r>
    </w:p>
    <w:p w:rsidR="0066458A" w:rsidRDefault="0066458A" w:rsidP="0066458A">
      <w:pPr>
        <w:tabs>
          <w:tab w:val="left" w:pos="426"/>
        </w:tabs>
        <w:spacing w:after="0"/>
        <w:ind w:left="426"/>
        <w:rPr>
          <w:rFonts w:cs="Times New Roman"/>
          <w:szCs w:val="24"/>
        </w:rPr>
      </w:pPr>
    </w:p>
    <w:p w:rsidR="0066458A" w:rsidRPr="002E0B69" w:rsidRDefault="0066458A" w:rsidP="0066458A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 w:rsidRPr="002E0B69">
        <w:rPr>
          <w:rStyle w:val="Pogrubienie"/>
          <w:rFonts w:cs="Times New Roman"/>
          <w:szCs w:val="24"/>
        </w:rPr>
        <w:t>Komisja IGPiB pozytywnie jednogłośnie (</w:t>
      </w:r>
      <w:r>
        <w:rPr>
          <w:rStyle w:val="Pogrubienie"/>
          <w:rFonts w:cs="Times New Roman"/>
          <w:szCs w:val="24"/>
        </w:rPr>
        <w:t>4</w:t>
      </w:r>
      <w:r w:rsidRPr="002E0B69">
        <w:rPr>
          <w:rStyle w:val="Pogrubienie"/>
          <w:rFonts w:cs="Times New Roman"/>
          <w:szCs w:val="24"/>
        </w:rPr>
        <w:t xml:space="preserve"> głosami „za”) zaopiniowała </w:t>
      </w:r>
      <w:r>
        <w:rPr>
          <w:rStyle w:val="Pogrubienie"/>
          <w:rFonts w:cs="Times New Roman"/>
          <w:szCs w:val="24"/>
        </w:rPr>
        <w:t xml:space="preserve">powyższy </w:t>
      </w:r>
      <w:r w:rsidRPr="002E0B69">
        <w:rPr>
          <w:rStyle w:val="Pogrubienie"/>
          <w:rFonts w:cs="Times New Roman"/>
          <w:szCs w:val="24"/>
        </w:rPr>
        <w:t xml:space="preserve">wniosek. </w:t>
      </w:r>
    </w:p>
    <w:p w:rsidR="0066458A" w:rsidRDefault="0066458A" w:rsidP="0066458A">
      <w:pPr>
        <w:tabs>
          <w:tab w:val="left" w:pos="426"/>
        </w:tabs>
        <w:spacing w:after="0"/>
        <w:ind w:left="426"/>
        <w:rPr>
          <w:rFonts w:cs="Times New Roman"/>
          <w:szCs w:val="24"/>
        </w:rPr>
      </w:pPr>
    </w:p>
    <w:p w:rsidR="0066458A" w:rsidRDefault="0066458A" w:rsidP="0066458A">
      <w:pPr>
        <w:pStyle w:val="Akapitzlist"/>
        <w:numPr>
          <w:ilvl w:val="0"/>
          <w:numId w:val="24"/>
        </w:numPr>
        <w:tabs>
          <w:tab w:val="left" w:pos="709"/>
        </w:tabs>
        <w:spacing w:after="0"/>
        <w:rPr>
          <w:rFonts w:cs="Times New Roman"/>
          <w:szCs w:val="24"/>
        </w:rPr>
      </w:pPr>
      <w:r w:rsidRPr="006E53AF">
        <w:rPr>
          <w:rFonts w:cs="Times New Roman"/>
          <w:szCs w:val="24"/>
        </w:rPr>
        <w:t>Pismo ZI-XII.7223.18.2022.TS z dnia 24 czerwca 2022 r. w sprawie wyrażenia opinii dotyczącej lokalizacji progu zwalniającego na ul. Polnej</w:t>
      </w:r>
      <w:r>
        <w:rPr>
          <w:rFonts w:cs="Times New Roman"/>
          <w:szCs w:val="24"/>
        </w:rPr>
        <w:t xml:space="preserve"> </w:t>
      </w:r>
      <w:r w:rsidRPr="006E53AF">
        <w:rPr>
          <w:rFonts w:cs="Times New Roman"/>
          <w:szCs w:val="24"/>
        </w:rPr>
        <w:t>w rejonie Niepublicznego Przedszkola Integracyjnego „Mali Odkrywcy” i sklepu „</w:t>
      </w:r>
      <w:proofErr w:type="spellStart"/>
      <w:r w:rsidRPr="006E53AF">
        <w:rPr>
          <w:rFonts w:cs="Times New Roman"/>
          <w:szCs w:val="24"/>
        </w:rPr>
        <w:t>Amix</w:t>
      </w:r>
      <w:proofErr w:type="spellEnd"/>
      <w:r w:rsidRPr="006E53AF">
        <w:rPr>
          <w:rFonts w:cs="Times New Roman"/>
          <w:szCs w:val="24"/>
        </w:rPr>
        <w:t>”</w:t>
      </w:r>
      <w:r>
        <w:rPr>
          <w:rFonts w:cs="Times New Roman"/>
          <w:szCs w:val="24"/>
        </w:rPr>
        <w:t>.</w:t>
      </w:r>
    </w:p>
    <w:p w:rsidR="0069581E" w:rsidRPr="0066458A" w:rsidRDefault="0069581E" w:rsidP="0069581E">
      <w:pPr>
        <w:pStyle w:val="Akapitzlist"/>
        <w:tabs>
          <w:tab w:val="left" w:pos="426"/>
        </w:tabs>
        <w:spacing w:after="0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(pismo – zał. nr 8</w:t>
      </w:r>
      <w:r w:rsidRPr="00612199">
        <w:rPr>
          <w:rStyle w:val="Pogrubienie"/>
          <w:rFonts w:cs="Times New Roman"/>
          <w:szCs w:val="24"/>
        </w:rPr>
        <w:t>)</w:t>
      </w:r>
    </w:p>
    <w:p w:rsidR="0069581E" w:rsidRPr="006E53AF" w:rsidRDefault="0069581E" w:rsidP="0069581E">
      <w:pPr>
        <w:pStyle w:val="Akapitzlist"/>
        <w:tabs>
          <w:tab w:val="left" w:pos="709"/>
        </w:tabs>
        <w:spacing w:after="0"/>
        <w:rPr>
          <w:rFonts w:cs="Times New Roman"/>
          <w:szCs w:val="24"/>
        </w:rPr>
      </w:pPr>
    </w:p>
    <w:p w:rsidR="0066458A" w:rsidRPr="002E0B69" w:rsidRDefault="0066458A" w:rsidP="0066458A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 w:rsidRPr="002E0B69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>negatywnie</w:t>
      </w:r>
      <w:r w:rsidRPr="002E0B69">
        <w:rPr>
          <w:rStyle w:val="Pogrubienie"/>
          <w:rFonts w:cs="Times New Roman"/>
          <w:szCs w:val="24"/>
        </w:rPr>
        <w:t xml:space="preserve"> jednogłośnie (</w:t>
      </w:r>
      <w:r>
        <w:rPr>
          <w:rStyle w:val="Pogrubienie"/>
          <w:rFonts w:cs="Times New Roman"/>
          <w:szCs w:val="24"/>
        </w:rPr>
        <w:t>4</w:t>
      </w:r>
      <w:r w:rsidRPr="002E0B69">
        <w:rPr>
          <w:rStyle w:val="Pogrubienie"/>
          <w:rFonts w:cs="Times New Roman"/>
          <w:szCs w:val="24"/>
        </w:rPr>
        <w:t xml:space="preserve"> głosami</w:t>
      </w:r>
      <w:r>
        <w:rPr>
          <w:rStyle w:val="Pogrubienie"/>
          <w:rFonts w:cs="Times New Roman"/>
          <w:szCs w:val="24"/>
        </w:rPr>
        <w:t xml:space="preserve"> „przeciw</w:t>
      </w:r>
      <w:r w:rsidRPr="002E0B69">
        <w:rPr>
          <w:rStyle w:val="Pogrubienie"/>
          <w:rFonts w:cs="Times New Roman"/>
          <w:szCs w:val="24"/>
        </w:rPr>
        <w:t xml:space="preserve">”) zaopiniowała </w:t>
      </w:r>
      <w:r>
        <w:rPr>
          <w:rStyle w:val="Pogrubienie"/>
          <w:rFonts w:cs="Times New Roman"/>
          <w:szCs w:val="24"/>
        </w:rPr>
        <w:t xml:space="preserve">powyższy </w:t>
      </w:r>
      <w:r w:rsidRPr="002E0B69">
        <w:rPr>
          <w:rStyle w:val="Pogrubienie"/>
          <w:rFonts w:cs="Times New Roman"/>
          <w:szCs w:val="24"/>
        </w:rPr>
        <w:t xml:space="preserve">wniosek. </w:t>
      </w:r>
    </w:p>
    <w:p w:rsidR="0066458A" w:rsidRDefault="0066458A" w:rsidP="007C0E74">
      <w:pPr>
        <w:ind w:firstLine="708"/>
      </w:pPr>
    </w:p>
    <w:p w:rsidR="0066458A" w:rsidRDefault="0066458A" w:rsidP="0066458A">
      <w:pPr>
        <w:pStyle w:val="Akapitzlist"/>
        <w:numPr>
          <w:ilvl w:val="0"/>
          <w:numId w:val="24"/>
        </w:numPr>
        <w:rPr>
          <w:rFonts w:cs="Times New Roman"/>
          <w:szCs w:val="24"/>
        </w:rPr>
      </w:pPr>
      <w:r w:rsidRPr="0066458A">
        <w:rPr>
          <w:rFonts w:cs="Times New Roman"/>
          <w:szCs w:val="24"/>
        </w:rPr>
        <w:lastRenderedPageBreak/>
        <w:t xml:space="preserve">Pismo ZI-XII.7231.6.2022.TS z dnia 27 czerwca 2022 r. w sprawie wyrażenia opinii dotyczącej wyznaczenia i oznakowania miejsc postojowych dla osób niepełnosprawnych przy budynku placówki Powiatowego Zespołu Szkół i Placówek Specjalnych przy ul. Bankowej. </w:t>
      </w:r>
    </w:p>
    <w:p w:rsidR="0069581E" w:rsidRPr="0066458A" w:rsidRDefault="0069581E" w:rsidP="0069581E">
      <w:pPr>
        <w:pStyle w:val="Akapitzlist"/>
        <w:tabs>
          <w:tab w:val="left" w:pos="426"/>
        </w:tabs>
        <w:spacing w:after="0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(pismo – zał. nr 9</w:t>
      </w:r>
      <w:r w:rsidRPr="00612199">
        <w:rPr>
          <w:rStyle w:val="Pogrubienie"/>
          <w:rFonts w:cs="Times New Roman"/>
          <w:szCs w:val="24"/>
        </w:rPr>
        <w:t>)</w:t>
      </w:r>
    </w:p>
    <w:p w:rsidR="00C317EE" w:rsidRPr="0066458A" w:rsidRDefault="00C317EE" w:rsidP="00C317EE">
      <w:pPr>
        <w:pStyle w:val="Akapitzlist"/>
        <w:rPr>
          <w:rFonts w:cs="Times New Roman"/>
          <w:szCs w:val="24"/>
        </w:rPr>
      </w:pPr>
    </w:p>
    <w:p w:rsidR="0066458A" w:rsidRDefault="0066458A" w:rsidP="0066458A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  <w:r w:rsidRPr="002E0B69">
        <w:rPr>
          <w:rStyle w:val="Pogrubienie"/>
          <w:rFonts w:cs="Times New Roman"/>
          <w:szCs w:val="24"/>
        </w:rPr>
        <w:t xml:space="preserve">Komisja IGPiB </w:t>
      </w:r>
      <w:r>
        <w:rPr>
          <w:rStyle w:val="Pogrubienie"/>
          <w:rFonts w:cs="Times New Roman"/>
          <w:szCs w:val="24"/>
        </w:rPr>
        <w:t>negatywnie większością głosów</w:t>
      </w:r>
      <w:r w:rsidRPr="002E0B69">
        <w:rPr>
          <w:rStyle w:val="Pogrubienie"/>
          <w:rFonts w:cs="Times New Roman"/>
          <w:szCs w:val="24"/>
        </w:rPr>
        <w:t xml:space="preserve"> (</w:t>
      </w:r>
      <w:r>
        <w:rPr>
          <w:rStyle w:val="Pogrubienie"/>
          <w:rFonts w:cs="Times New Roman"/>
          <w:szCs w:val="24"/>
        </w:rPr>
        <w:t>3</w:t>
      </w:r>
      <w:r w:rsidRPr="002E0B69">
        <w:rPr>
          <w:rStyle w:val="Pogrubienie"/>
          <w:rFonts w:cs="Times New Roman"/>
          <w:szCs w:val="24"/>
        </w:rPr>
        <w:t xml:space="preserve"> głosami</w:t>
      </w:r>
      <w:r>
        <w:rPr>
          <w:rStyle w:val="Pogrubienie"/>
          <w:rFonts w:cs="Times New Roman"/>
          <w:szCs w:val="24"/>
        </w:rPr>
        <w:t xml:space="preserve"> „przeciw</w:t>
      </w:r>
      <w:r w:rsidRPr="002E0B69">
        <w:rPr>
          <w:rStyle w:val="Pogrubienie"/>
          <w:rFonts w:cs="Times New Roman"/>
          <w:szCs w:val="24"/>
        </w:rPr>
        <w:t>”</w:t>
      </w:r>
      <w:r>
        <w:rPr>
          <w:rStyle w:val="Pogrubienie"/>
          <w:rFonts w:cs="Times New Roman"/>
          <w:szCs w:val="24"/>
        </w:rPr>
        <w:t xml:space="preserve"> przy 1 głosie „za”</w:t>
      </w:r>
      <w:r w:rsidRPr="002E0B69">
        <w:rPr>
          <w:rStyle w:val="Pogrubienie"/>
          <w:rFonts w:cs="Times New Roman"/>
          <w:szCs w:val="24"/>
        </w:rPr>
        <w:t xml:space="preserve">) zaopiniowała </w:t>
      </w:r>
      <w:r>
        <w:rPr>
          <w:rStyle w:val="Pogrubienie"/>
          <w:rFonts w:cs="Times New Roman"/>
          <w:szCs w:val="24"/>
        </w:rPr>
        <w:t xml:space="preserve">powyższy </w:t>
      </w:r>
      <w:r w:rsidRPr="002E0B69">
        <w:rPr>
          <w:rStyle w:val="Pogrubienie"/>
          <w:rFonts w:cs="Times New Roman"/>
          <w:szCs w:val="24"/>
        </w:rPr>
        <w:t xml:space="preserve">wniosek. </w:t>
      </w:r>
    </w:p>
    <w:p w:rsidR="0066458A" w:rsidRDefault="0066458A" w:rsidP="0066458A">
      <w:pPr>
        <w:pStyle w:val="Akapitzlist"/>
        <w:tabs>
          <w:tab w:val="left" w:pos="0"/>
          <w:tab w:val="left" w:pos="426"/>
        </w:tabs>
        <w:spacing w:after="0"/>
        <w:ind w:left="0" w:firstLine="851"/>
        <w:rPr>
          <w:rStyle w:val="Pogrubienie"/>
          <w:rFonts w:cs="Times New Roman"/>
          <w:szCs w:val="24"/>
        </w:rPr>
      </w:pPr>
    </w:p>
    <w:p w:rsidR="00C317EE" w:rsidRDefault="0066458A" w:rsidP="0066458A">
      <w:pPr>
        <w:pStyle w:val="Akapitzlist"/>
        <w:numPr>
          <w:ilvl w:val="0"/>
          <w:numId w:val="24"/>
        </w:numPr>
        <w:tabs>
          <w:tab w:val="left" w:pos="0"/>
          <w:tab w:val="left" w:pos="426"/>
        </w:tabs>
        <w:spacing w:after="0"/>
        <w:rPr>
          <w:rStyle w:val="Pogrubienie"/>
          <w:rFonts w:cs="Times New Roman"/>
          <w:b w:val="0"/>
          <w:szCs w:val="24"/>
        </w:rPr>
      </w:pPr>
      <w:r w:rsidRPr="0066458A">
        <w:rPr>
          <w:rStyle w:val="Pogrubienie"/>
          <w:rFonts w:cs="Times New Roman"/>
          <w:b w:val="0"/>
          <w:szCs w:val="24"/>
        </w:rPr>
        <w:t>Pismo ZI-XII.7223.28.2022.TS z dnia 17 sierpnia 2022 r. w sprawie wyrażenia opinii dotyczącej lokalizacji progu zwalniającego na ul. Jarzębinowej.</w:t>
      </w:r>
    </w:p>
    <w:p w:rsidR="0069581E" w:rsidRDefault="0069581E" w:rsidP="0069581E">
      <w:pPr>
        <w:pStyle w:val="Akapitzlist"/>
        <w:tabs>
          <w:tab w:val="left" w:pos="426"/>
        </w:tabs>
        <w:spacing w:after="0"/>
        <w:jc w:val="right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t>(pismo – zał. nr 10</w:t>
      </w:r>
      <w:r w:rsidRPr="00612199">
        <w:rPr>
          <w:rStyle w:val="Pogrubienie"/>
          <w:rFonts w:cs="Times New Roman"/>
          <w:szCs w:val="24"/>
        </w:rPr>
        <w:t>)</w:t>
      </w:r>
    </w:p>
    <w:p w:rsidR="00C317EE" w:rsidRDefault="00C317EE" w:rsidP="00C317EE">
      <w:pPr>
        <w:pStyle w:val="Akapitzlist"/>
        <w:tabs>
          <w:tab w:val="left" w:pos="0"/>
          <w:tab w:val="left" w:pos="426"/>
        </w:tabs>
        <w:spacing w:after="0"/>
        <w:rPr>
          <w:rStyle w:val="Pogrubienie"/>
          <w:rFonts w:cs="Times New Roman"/>
          <w:b w:val="0"/>
          <w:szCs w:val="24"/>
        </w:rPr>
      </w:pPr>
    </w:p>
    <w:p w:rsidR="0066458A" w:rsidRDefault="0066458A" w:rsidP="00C317EE">
      <w:pPr>
        <w:pStyle w:val="Akapitzlist"/>
        <w:tabs>
          <w:tab w:val="left" w:pos="0"/>
          <w:tab w:val="left" w:pos="426"/>
        </w:tabs>
        <w:spacing w:after="0"/>
        <w:ind w:left="0" w:firstLine="720"/>
        <w:rPr>
          <w:rStyle w:val="Pogrubienie"/>
          <w:rFonts w:cs="Times New Roman"/>
          <w:szCs w:val="24"/>
        </w:rPr>
      </w:pPr>
      <w:r w:rsidRPr="0066458A">
        <w:rPr>
          <w:rStyle w:val="Pogrubienie"/>
          <w:rFonts w:cs="Times New Roman"/>
          <w:b w:val="0"/>
          <w:szCs w:val="24"/>
        </w:rPr>
        <w:t xml:space="preserve"> </w:t>
      </w:r>
      <w:r w:rsidR="00C317EE" w:rsidRPr="002E0B69">
        <w:rPr>
          <w:rStyle w:val="Pogrubienie"/>
          <w:rFonts w:cs="Times New Roman"/>
          <w:szCs w:val="24"/>
        </w:rPr>
        <w:t xml:space="preserve">Komisja IGPiB </w:t>
      </w:r>
      <w:r w:rsidR="00C317EE">
        <w:rPr>
          <w:rStyle w:val="Pogrubienie"/>
          <w:rFonts w:cs="Times New Roman"/>
          <w:szCs w:val="24"/>
        </w:rPr>
        <w:t>negatywnie większością głosów</w:t>
      </w:r>
      <w:r w:rsidR="00C317EE" w:rsidRPr="002E0B69">
        <w:rPr>
          <w:rStyle w:val="Pogrubienie"/>
          <w:rFonts w:cs="Times New Roman"/>
          <w:szCs w:val="24"/>
        </w:rPr>
        <w:t xml:space="preserve"> (</w:t>
      </w:r>
      <w:r w:rsidR="00C317EE">
        <w:rPr>
          <w:rStyle w:val="Pogrubienie"/>
          <w:rFonts w:cs="Times New Roman"/>
          <w:szCs w:val="24"/>
        </w:rPr>
        <w:t>3</w:t>
      </w:r>
      <w:r w:rsidR="00C317EE" w:rsidRPr="002E0B69">
        <w:rPr>
          <w:rStyle w:val="Pogrubienie"/>
          <w:rFonts w:cs="Times New Roman"/>
          <w:szCs w:val="24"/>
        </w:rPr>
        <w:t xml:space="preserve"> głosami</w:t>
      </w:r>
      <w:r w:rsidR="00C317EE">
        <w:rPr>
          <w:rStyle w:val="Pogrubienie"/>
          <w:rFonts w:cs="Times New Roman"/>
          <w:szCs w:val="24"/>
        </w:rPr>
        <w:t xml:space="preserve"> „przeciw</w:t>
      </w:r>
      <w:r w:rsidR="00C317EE" w:rsidRPr="002E0B69">
        <w:rPr>
          <w:rStyle w:val="Pogrubienie"/>
          <w:rFonts w:cs="Times New Roman"/>
          <w:szCs w:val="24"/>
        </w:rPr>
        <w:t>”</w:t>
      </w:r>
      <w:r w:rsidR="00C317EE">
        <w:rPr>
          <w:rStyle w:val="Pogrubienie"/>
          <w:rFonts w:cs="Times New Roman"/>
          <w:szCs w:val="24"/>
        </w:rPr>
        <w:t xml:space="preserve"> przy 1 głosie „za”</w:t>
      </w:r>
      <w:r w:rsidR="00C317EE" w:rsidRPr="002E0B69">
        <w:rPr>
          <w:rStyle w:val="Pogrubienie"/>
          <w:rFonts w:cs="Times New Roman"/>
          <w:szCs w:val="24"/>
        </w:rPr>
        <w:t xml:space="preserve">) zaopiniowała </w:t>
      </w:r>
      <w:r w:rsidR="00C317EE">
        <w:rPr>
          <w:rStyle w:val="Pogrubienie"/>
          <w:rFonts w:cs="Times New Roman"/>
          <w:szCs w:val="24"/>
        </w:rPr>
        <w:t xml:space="preserve">powyższy </w:t>
      </w:r>
      <w:r w:rsidR="00C317EE" w:rsidRPr="002E0B69">
        <w:rPr>
          <w:rStyle w:val="Pogrubienie"/>
          <w:rFonts w:cs="Times New Roman"/>
          <w:szCs w:val="24"/>
        </w:rPr>
        <w:t>wniosek.</w:t>
      </w:r>
    </w:p>
    <w:p w:rsidR="00C317EE" w:rsidRDefault="00C317EE" w:rsidP="00C317EE">
      <w:pPr>
        <w:pStyle w:val="Akapitzlist"/>
        <w:tabs>
          <w:tab w:val="left" w:pos="0"/>
          <w:tab w:val="left" w:pos="426"/>
        </w:tabs>
        <w:spacing w:after="0"/>
        <w:ind w:left="0" w:firstLine="720"/>
        <w:rPr>
          <w:rStyle w:val="Pogrubienie"/>
          <w:rFonts w:cs="Times New Roman"/>
          <w:szCs w:val="24"/>
        </w:rPr>
      </w:pPr>
    </w:p>
    <w:p w:rsidR="00C317EE" w:rsidRDefault="00C317EE" w:rsidP="00C317EE">
      <w:pPr>
        <w:pStyle w:val="Akapitzlist"/>
        <w:numPr>
          <w:ilvl w:val="0"/>
          <w:numId w:val="24"/>
        </w:numPr>
        <w:tabs>
          <w:tab w:val="left" w:pos="0"/>
          <w:tab w:val="left" w:pos="709"/>
        </w:tabs>
        <w:spacing w:after="0"/>
        <w:rPr>
          <w:rStyle w:val="Pogrubienie"/>
          <w:rFonts w:cs="Times New Roman"/>
          <w:b w:val="0"/>
          <w:szCs w:val="24"/>
        </w:rPr>
      </w:pPr>
      <w:r w:rsidRPr="00DA4C37">
        <w:rPr>
          <w:rStyle w:val="Pogrubienie"/>
          <w:rFonts w:cs="Times New Roman"/>
          <w:b w:val="0"/>
          <w:szCs w:val="24"/>
        </w:rPr>
        <w:t xml:space="preserve">Pismo z Przedszkola Niepublicznego </w:t>
      </w:r>
      <w:r w:rsidR="00611215">
        <w:rPr>
          <w:rStyle w:val="Pogrubienie"/>
          <w:rFonts w:cs="Times New Roman"/>
          <w:b w:val="0"/>
          <w:szCs w:val="24"/>
        </w:rPr>
        <w:t>„</w:t>
      </w:r>
      <w:proofErr w:type="spellStart"/>
      <w:r w:rsidRPr="00DA4C37">
        <w:rPr>
          <w:rStyle w:val="Pogrubienie"/>
          <w:rFonts w:cs="Times New Roman"/>
          <w:b w:val="0"/>
          <w:szCs w:val="24"/>
        </w:rPr>
        <w:t>Nibylandia</w:t>
      </w:r>
      <w:proofErr w:type="spellEnd"/>
      <w:r w:rsidR="00611215">
        <w:rPr>
          <w:rStyle w:val="Pogrubienie"/>
          <w:rFonts w:cs="Times New Roman"/>
          <w:b w:val="0"/>
          <w:szCs w:val="24"/>
        </w:rPr>
        <w:t>”</w:t>
      </w:r>
      <w:r w:rsidRPr="00DA4C37">
        <w:rPr>
          <w:rStyle w:val="Pogrubienie"/>
          <w:rFonts w:cs="Times New Roman"/>
          <w:b w:val="0"/>
          <w:szCs w:val="24"/>
        </w:rPr>
        <w:t xml:space="preserve"> z dnia 8 czerwca 2022 r. w sprawie przeprowadzenia wizji lokalnej na ul. Bankowej </w:t>
      </w:r>
      <w:r w:rsidR="00D17341">
        <w:rPr>
          <w:rStyle w:val="Pogrubienie"/>
          <w:rFonts w:cs="Times New Roman"/>
          <w:b w:val="0"/>
          <w:szCs w:val="24"/>
        </w:rPr>
        <w:br/>
      </w:r>
      <w:r w:rsidRPr="00DA4C37">
        <w:rPr>
          <w:rStyle w:val="Pogrubienie"/>
          <w:rFonts w:cs="Times New Roman"/>
          <w:b w:val="0"/>
          <w:szCs w:val="24"/>
        </w:rPr>
        <w:t>w Bolesławcu.</w:t>
      </w:r>
    </w:p>
    <w:p w:rsidR="0069581E" w:rsidRPr="0066458A" w:rsidRDefault="0069581E" w:rsidP="0069581E">
      <w:pPr>
        <w:pStyle w:val="Akapitzlist"/>
        <w:tabs>
          <w:tab w:val="left" w:pos="426"/>
        </w:tabs>
        <w:spacing w:after="0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(pismo – zał. nr 11</w:t>
      </w:r>
      <w:r w:rsidRPr="00612199">
        <w:rPr>
          <w:rStyle w:val="Pogrubienie"/>
          <w:rFonts w:cs="Times New Roman"/>
          <w:szCs w:val="24"/>
        </w:rPr>
        <w:t>)</w:t>
      </w:r>
    </w:p>
    <w:p w:rsidR="00C317EE" w:rsidRPr="00DA4C37" w:rsidRDefault="00C317EE" w:rsidP="00C317EE">
      <w:pPr>
        <w:pStyle w:val="Akapitzlist"/>
        <w:tabs>
          <w:tab w:val="left" w:pos="0"/>
          <w:tab w:val="left" w:pos="709"/>
        </w:tabs>
        <w:spacing w:after="0"/>
        <w:rPr>
          <w:rStyle w:val="Pogrubienie"/>
          <w:rFonts w:cs="Times New Roman"/>
          <w:b w:val="0"/>
          <w:szCs w:val="24"/>
        </w:rPr>
      </w:pPr>
    </w:p>
    <w:p w:rsidR="00C317EE" w:rsidRPr="00DA4C37" w:rsidRDefault="00C317EE" w:rsidP="008D5F2A">
      <w:pPr>
        <w:tabs>
          <w:tab w:val="left" w:pos="709"/>
        </w:tabs>
        <w:spacing w:after="0"/>
        <w:ind w:left="709"/>
        <w:rPr>
          <w:rStyle w:val="Pogrubienie"/>
          <w:rFonts w:cs="Times New Roman"/>
          <w:b w:val="0"/>
          <w:szCs w:val="24"/>
        </w:rPr>
      </w:pPr>
      <w:r w:rsidRPr="00DA4C37">
        <w:rPr>
          <w:rStyle w:val="Pogrubienie"/>
          <w:rFonts w:cs="Times New Roman"/>
          <w:b w:val="0"/>
          <w:szCs w:val="24"/>
        </w:rPr>
        <w:tab/>
        <w:t>Komisja IGPiB</w:t>
      </w:r>
      <w:r w:rsidR="00611215">
        <w:rPr>
          <w:rStyle w:val="Pogrubienie"/>
          <w:rFonts w:cs="Times New Roman"/>
          <w:b w:val="0"/>
          <w:szCs w:val="24"/>
        </w:rPr>
        <w:t>,</w:t>
      </w:r>
      <w:r w:rsidRPr="00DA4C37">
        <w:rPr>
          <w:rStyle w:val="Pogrubienie"/>
          <w:rFonts w:cs="Times New Roman"/>
          <w:b w:val="0"/>
          <w:szCs w:val="24"/>
        </w:rPr>
        <w:t xml:space="preserve"> po przeprowadzeniu wizji lokalnej w dniu 22 sierpnia 2022</w:t>
      </w:r>
      <w:r w:rsidR="008D5F2A" w:rsidRPr="00DA4C37">
        <w:rPr>
          <w:rStyle w:val="Pogrubienie"/>
          <w:rFonts w:cs="Times New Roman"/>
          <w:b w:val="0"/>
          <w:szCs w:val="24"/>
        </w:rPr>
        <w:t xml:space="preserve"> </w:t>
      </w:r>
      <w:r w:rsidRPr="00DA4C37">
        <w:rPr>
          <w:rStyle w:val="Pogrubienie"/>
          <w:rFonts w:cs="Times New Roman"/>
          <w:b w:val="0"/>
          <w:szCs w:val="24"/>
        </w:rPr>
        <w:t>r.</w:t>
      </w:r>
      <w:r w:rsidR="00611215">
        <w:rPr>
          <w:rStyle w:val="Pogrubienie"/>
          <w:rFonts w:cs="Times New Roman"/>
          <w:b w:val="0"/>
          <w:szCs w:val="24"/>
        </w:rPr>
        <w:t>,</w:t>
      </w:r>
      <w:r w:rsidRPr="00DA4C37">
        <w:rPr>
          <w:rStyle w:val="Pogrubienie"/>
          <w:rFonts w:cs="Times New Roman"/>
          <w:b w:val="0"/>
          <w:szCs w:val="24"/>
        </w:rPr>
        <w:t xml:space="preserve"> postanowiła </w:t>
      </w:r>
      <w:r w:rsidR="008D5F2A" w:rsidRPr="00DA4C37">
        <w:rPr>
          <w:rStyle w:val="Pogrubienie"/>
          <w:rFonts w:cs="Times New Roman"/>
          <w:b w:val="0"/>
          <w:szCs w:val="24"/>
        </w:rPr>
        <w:t xml:space="preserve">(4 głosami „za”) </w:t>
      </w:r>
      <w:r w:rsidRPr="00DA4C37">
        <w:rPr>
          <w:rStyle w:val="Pogrubienie"/>
          <w:rFonts w:cs="Times New Roman"/>
          <w:b w:val="0"/>
          <w:szCs w:val="24"/>
        </w:rPr>
        <w:t>nie wydawać opin</w:t>
      </w:r>
      <w:r w:rsidR="008D5F2A" w:rsidRPr="00DA4C37">
        <w:rPr>
          <w:rStyle w:val="Pogrubienie"/>
          <w:rFonts w:cs="Times New Roman"/>
          <w:b w:val="0"/>
          <w:szCs w:val="24"/>
        </w:rPr>
        <w:t xml:space="preserve">ii </w:t>
      </w:r>
      <w:r w:rsidR="00D17341">
        <w:rPr>
          <w:rStyle w:val="Pogrubienie"/>
          <w:rFonts w:cs="Times New Roman"/>
          <w:b w:val="0"/>
          <w:szCs w:val="24"/>
        </w:rPr>
        <w:br/>
      </w:r>
      <w:r w:rsidR="008D5F2A" w:rsidRPr="00DA4C37">
        <w:rPr>
          <w:rStyle w:val="Pogrubienie"/>
          <w:rFonts w:cs="Times New Roman"/>
          <w:b w:val="0"/>
          <w:szCs w:val="24"/>
        </w:rPr>
        <w:t>w przedmiotowej sprawie, do czasu uporządkowania</w:t>
      </w:r>
      <w:r w:rsidR="00C92255" w:rsidRPr="00DA4C37">
        <w:rPr>
          <w:rStyle w:val="Pogrubienie"/>
          <w:rFonts w:cs="Times New Roman"/>
          <w:b w:val="0"/>
          <w:szCs w:val="24"/>
        </w:rPr>
        <w:t xml:space="preserve"> kwestii prawnych</w:t>
      </w:r>
      <w:r w:rsidR="008D5F2A" w:rsidRPr="00DA4C37">
        <w:rPr>
          <w:rStyle w:val="Pogrubienie"/>
          <w:rFonts w:cs="Times New Roman"/>
          <w:b w:val="0"/>
          <w:szCs w:val="24"/>
        </w:rPr>
        <w:t xml:space="preserve"> przez właściciela przedszkola. </w:t>
      </w:r>
    </w:p>
    <w:p w:rsidR="00C317EE" w:rsidRPr="00DA4C37" w:rsidRDefault="00C317EE" w:rsidP="00C317EE">
      <w:pPr>
        <w:tabs>
          <w:tab w:val="left" w:pos="0"/>
          <w:tab w:val="left" w:pos="709"/>
        </w:tabs>
        <w:spacing w:after="0"/>
        <w:rPr>
          <w:rStyle w:val="Pogrubienie"/>
          <w:rFonts w:cs="Times New Roman"/>
          <w:b w:val="0"/>
          <w:szCs w:val="24"/>
        </w:rPr>
      </w:pPr>
    </w:p>
    <w:p w:rsidR="00C317EE" w:rsidRPr="00DA4C37" w:rsidRDefault="008D5F2A" w:rsidP="00C317EE">
      <w:pPr>
        <w:pStyle w:val="Akapitzlist"/>
        <w:numPr>
          <w:ilvl w:val="0"/>
          <w:numId w:val="24"/>
        </w:numPr>
        <w:tabs>
          <w:tab w:val="left" w:pos="0"/>
          <w:tab w:val="left" w:pos="426"/>
        </w:tabs>
        <w:spacing w:after="0"/>
        <w:rPr>
          <w:rStyle w:val="Pogrubienie"/>
          <w:rFonts w:cs="Times New Roman"/>
          <w:b w:val="0"/>
          <w:szCs w:val="24"/>
        </w:rPr>
      </w:pPr>
      <w:r w:rsidRPr="00DA4C37">
        <w:rPr>
          <w:rStyle w:val="Pogrubienie"/>
          <w:rFonts w:cs="Times New Roman"/>
          <w:b w:val="0"/>
          <w:szCs w:val="24"/>
        </w:rPr>
        <w:t xml:space="preserve">Przewodniczący Komisji IGPiB Józef Pokładek poruszył sprawę przejścia dla pieszych przy </w:t>
      </w:r>
      <w:r w:rsidR="00C317EE" w:rsidRPr="00DA4C37">
        <w:rPr>
          <w:rStyle w:val="Pogrubienie"/>
          <w:rFonts w:cs="Times New Roman"/>
          <w:b w:val="0"/>
          <w:szCs w:val="24"/>
        </w:rPr>
        <w:t>ul. Widok</w:t>
      </w:r>
      <w:r w:rsidRPr="00DA4C37">
        <w:rPr>
          <w:rStyle w:val="Pogrubienie"/>
          <w:rFonts w:cs="Times New Roman"/>
          <w:b w:val="0"/>
          <w:szCs w:val="24"/>
        </w:rPr>
        <w:t xml:space="preserve">. </w:t>
      </w:r>
    </w:p>
    <w:p w:rsidR="008D5F2A" w:rsidRPr="00DA4C37" w:rsidRDefault="008D5F2A" w:rsidP="008D5F2A">
      <w:pPr>
        <w:pStyle w:val="Akapitzlist"/>
        <w:tabs>
          <w:tab w:val="left" w:pos="0"/>
          <w:tab w:val="left" w:pos="426"/>
        </w:tabs>
        <w:spacing w:after="0"/>
        <w:rPr>
          <w:rStyle w:val="Pogrubienie"/>
          <w:rFonts w:cs="Times New Roman"/>
          <w:b w:val="0"/>
          <w:szCs w:val="24"/>
        </w:rPr>
      </w:pPr>
    </w:p>
    <w:p w:rsidR="008D5F2A" w:rsidRPr="00DA4C37" w:rsidRDefault="008D5F2A" w:rsidP="008D5F2A">
      <w:pPr>
        <w:pStyle w:val="Akapitzlist"/>
        <w:tabs>
          <w:tab w:val="left" w:pos="0"/>
          <w:tab w:val="left" w:pos="426"/>
        </w:tabs>
        <w:spacing w:after="0"/>
        <w:rPr>
          <w:rStyle w:val="Pogrubienie"/>
          <w:rFonts w:cs="Times New Roman"/>
          <w:b w:val="0"/>
          <w:szCs w:val="24"/>
        </w:rPr>
      </w:pPr>
      <w:r w:rsidRPr="00DA4C37">
        <w:rPr>
          <w:rStyle w:val="Pogrubienie"/>
          <w:rFonts w:cs="Times New Roman"/>
          <w:b w:val="0"/>
          <w:szCs w:val="24"/>
        </w:rPr>
        <w:lastRenderedPageBreak/>
        <w:tab/>
        <w:t>W dyskusji udział wzięli radni</w:t>
      </w:r>
      <w:r w:rsidR="00611215">
        <w:rPr>
          <w:rStyle w:val="Pogrubienie"/>
          <w:rFonts w:cs="Times New Roman"/>
          <w:b w:val="0"/>
          <w:szCs w:val="24"/>
        </w:rPr>
        <w:t>:</w:t>
      </w:r>
      <w:r w:rsidRPr="00DA4C37">
        <w:rPr>
          <w:rStyle w:val="Pogrubienie"/>
          <w:rFonts w:cs="Times New Roman"/>
          <w:b w:val="0"/>
          <w:szCs w:val="24"/>
        </w:rPr>
        <w:t xml:space="preserve"> Adam Biesiadecki, Leszek Chudzik, Przewodniczą</w:t>
      </w:r>
      <w:r w:rsidR="00611215">
        <w:rPr>
          <w:rStyle w:val="Pogrubienie"/>
          <w:rFonts w:cs="Times New Roman"/>
          <w:b w:val="0"/>
          <w:szCs w:val="24"/>
        </w:rPr>
        <w:t>cy Komisji IGPiB Józef Pokładek oraz</w:t>
      </w:r>
      <w:r w:rsidRPr="00DA4C37">
        <w:rPr>
          <w:rStyle w:val="Pogrubienie"/>
          <w:rFonts w:cs="Times New Roman"/>
          <w:b w:val="0"/>
          <w:szCs w:val="24"/>
        </w:rPr>
        <w:t xml:space="preserve"> </w:t>
      </w:r>
      <w:r w:rsidR="00611215">
        <w:rPr>
          <w:rStyle w:val="Pogrubienie"/>
          <w:rFonts w:cs="Times New Roman"/>
          <w:b w:val="0"/>
          <w:szCs w:val="24"/>
        </w:rPr>
        <w:br/>
      </w:r>
      <w:r w:rsidRPr="00DA4C37">
        <w:rPr>
          <w:rStyle w:val="Pogrubienie"/>
          <w:rFonts w:cs="Times New Roman"/>
          <w:b w:val="0"/>
          <w:szCs w:val="24"/>
        </w:rPr>
        <w:t xml:space="preserve">I Zastępca Prezydenta Miasta Renata Szewczyk, II Zastępca Prezydenta Miasta Iwona Mandżuk-Dudek, Naczelnik Wydziału Zamówień Publicznych i Inwestycji Miejskich Robert Rzepnicki, Radca Prawny Krystyna Miadziołko. </w:t>
      </w:r>
    </w:p>
    <w:p w:rsidR="00946640" w:rsidRDefault="00A34865" w:rsidP="00C92255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D5F2A" w:rsidRDefault="008D5F2A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6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28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Protokół </w:t>
      </w:r>
      <w:r w:rsidR="00F86E1C">
        <w:rPr>
          <w:rFonts w:cs="Times New Roman"/>
          <w:szCs w:val="24"/>
        </w:rPr>
        <w:t>Nr 9</w:t>
      </w:r>
      <w:r w:rsidRPr="007800DE">
        <w:rPr>
          <w:rFonts w:cs="Times New Roman"/>
          <w:szCs w:val="24"/>
        </w:rPr>
        <w:t>/2022 posiedzenia Komisji Infrastruktury, Gospodarki Przestrzennej i Budownictwa Rady Miast</w:t>
      </w:r>
      <w:r w:rsidR="00F86E1C">
        <w:rPr>
          <w:rFonts w:cs="Times New Roman"/>
          <w:szCs w:val="24"/>
        </w:rPr>
        <w:t>a Bolesławiec, odbytego w dniu 12</w:t>
      </w:r>
      <w:r w:rsidRPr="007800DE">
        <w:rPr>
          <w:rFonts w:cs="Times New Roman"/>
          <w:szCs w:val="24"/>
        </w:rPr>
        <w:t xml:space="preserve"> </w:t>
      </w:r>
      <w:r w:rsidR="00F86E1C">
        <w:rPr>
          <w:rFonts w:cs="Times New Roman"/>
          <w:szCs w:val="24"/>
        </w:rPr>
        <w:t>sierpnia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123D44" w:rsidRDefault="00123D44" w:rsidP="00123D44">
      <w:pPr>
        <w:spacing w:before="240" w:after="0" w:line="276" w:lineRule="auto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123D44" w:rsidRDefault="00123D44" w:rsidP="00123D44">
      <w:pPr>
        <w:spacing w:after="0" w:line="276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123D44" w:rsidRDefault="00123D44" w:rsidP="00123D44">
      <w:pPr>
        <w:spacing w:after="0" w:line="240" w:lineRule="auto"/>
        <w:ind w:left="4253"/>
        <w:jc w:val="center"/>
        <w:rPr>
          <w:szCs w:val="24"/>
        </w:rPr>
      </w:pPr>
    </w:p>
    <w:p w:rsidR="00123D44" w:rsidRDefault="00123D44" w:rsidP="00123D44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p w:rsidR="00123D44" w:rsidRPr="0080371E" w:rsidRDefault="00123D44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123D44" w:rsidRPr="006D496F" w:rsidRDefault="00123D44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123D4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D7C" w:rsidRDefault="00342D7C" w:rsidP="00B87F12">
      <w:pPr>
        <w:spacing w:after="0" w:line="240" w:lineRule="auto"/>
      </w:pPr>
      <w:r>
        <w:separator/>
      </w:r>
    </w:p>
  </w:endnote>
  <w:endnote w:type="continuationSeparator" w:id="0">
    <w:p w:rsidR="00342D7C" w:rsidRDefault="00342D7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D44">
          <w:rPr>
            <w:noProof/>
          </w:rPr>
          <w:t>4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D7C" w:rsidRDefault="00342D7C" w:rsidP="00B87F12">
      <w:pPr>
        <w:spacing w:after="0" w:line="240" w:lineRule="auto"/>
      </w:pPr>
      <w:r>
        <w:separator/>
      </w:r>
    </w:p>
  </w:footnote>
  <w:footnote w:type="continuationSeparator" w:id="0">
    <w:p w:rsidR="00342D7C" w:rsidRDefault="00342D7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09543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C0E"/>
    <w:multiLevelType w:val="hybridMultilevel"/>
    <w:tmpl w:val="07CC9E22"/>
    <w:lvl w:ilvl="0" w:tplc="2EA61A10">
      <w:start w:val="1"/>
      <w:numFmt w:val="ordinal"/>
      <w:lvlText w:val="2.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F26327"/>
    <w:multiLevelType w:val="hybridMultilevel"/>
    <w:tmpl w:val="886646F0"/>
    <w:lvl w:ilvl="0" w:tplc="EFA41D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21"/>
  </w:num>
  <w:num w:numId="4">
    <w:abstractNumId w:val="12"/>
  </w:num>
  <w:num w:numId="5">
    <w:abstractNumId w:val="3"/>
  </w:num>
  <w:num w:numId="6">
    <w:abstractNumId w:val="11"/>
  </w:num>
  <w:num w:numId="7">
    <w:abstractNumId w:val="7"/>
  </w:num>
  <w:num w:numId="8">
    <w:abstractNumId w:val="2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10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1"/>
  </w:num>
  <w:num w:numId="21">
    <w:abstractNumId w:val="13"/>
  </w:num>
  <w:num w:numId="22">
    <w:abstractNumId w:val="22"/>
  </w:num>
  <w:num w:numId="23">
    <w:abstractNumId w:val="5"/>
  </w:num>
  <w:num w:numId="24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6BE7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3D44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21A0"/>
    <w:rsid w:val="001967E4"/>
    <w:rsid w:val="00196E7A"/>
    <w:rsid w:val="001970C6"/>
    <w:rsid w:val="001A1D95"/>
    <w:rsid w:val="001A2F4E"/>
    <w:rsid w:val="001A4934"/>
    <w:rsid w:val="001A5576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2DAE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2D7C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0348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4100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215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458A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87C58"/>
    <w:rsid w:val="00691E3E"/>
    <w:rsid w:val="00691FDC"/>
    <w:rsid w:val="0069279C"/>
    <w:rsid w:val="00693696"/>
    <w:rsid w:val="00694855"/>
    <w:rsid w:val="00694C41"/>
    <w:rsid w:val="0069581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2A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1C77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2190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17EE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255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17341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A4C37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249E5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0CD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9C3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7A626-9D12-4E1D-8FE1-9FF0E63E1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1644</Words>
  <Characters>9869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2022-09-21T09:33:00Z</dcterms:created>
  <dcterms:modified xsi:type="dcterms:W3CDTF">2022-09-30T08:49:00Z</dcterms:modified>
</cp:coreProperties>
</file>