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E62C219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7158F7">
        <w:rPr>
          <w:rFonts w:eastAsia="Times New Roman"/>
          <w:b/>
          <w:lang w:eastAsia="pl-PL"/>
        </w:rPr>
        <w:t>11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0BC0686A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717F57">
        <w:rPr>
          <w:bCs/>
          <w:sz w:val="28"/>
          <w:szCs w:val="28"/>
          <w:lang w:eastAsia="pl-PL"/>
        </w:rPr>
        <w:t>Komisji R</w:t>
      </w:r>
      <w:r w:rsidR="005F46EB" w:rsidRPr="00717F57">
        <w:rPr>
          <w:bCs/>
          <w:sz w:val="28"/>
          <w:szCs w:val="28"/>
          <w:lang w:eastAsia="pl-PL"/>
        </w:rPr>
        <w:t xml:space="preserve">ozwoju Gospodarczego </w:t>
      </w:r>
      <w:r w:rsidR="00E7510E" w:rsidRPr="00717F57">
        <w:rPr>
          <w:bCs/>
          <w:sz w:val="28"/>
          <w:szCs w:val="28"/>
          <w:lang w:eastAsia="pl-PL"/>
        </w:rPr>
        <w:br/>
      </w:r>
      <w:r w:rsidR="005F46EB" w:rsidRPr="00717F57">
        <w:rPr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717F57">
        <w:rPr>
          <w:b/>
          <w:sz w:val="28"/>
          <w:szCs w:val="28"/>
          <w:lang w:eastAsia="pl-PL"/>
        </w:rPr>
        <w:t>Komisji Infrastruktury, Gospoda</w:t>
      </w:r>
      <w:r w:rsidR="005F46EB" w:rsidRPr="00717F57">
        <w:rPr>
          <w:b/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 xml:space="preserve">i Oświaty, Kultury </w:t>
      </w:r>
      <w:r w:rsidR="00717F57">
        <w:rPr>
          <w:sz w:val="28"/>
          <w:szCs w:val="28"/>
          <w:lang w:eastAsia="pl-PL"/>
        </w:rPr>
        <w:br/>
      </w:r>
      <w:r w:rsidR="003A3580" w:rsidRPr="00804B0D">
        <w:rPr>
          <w:sz w:val="28"/>
          <w:szCs w:val="28"/>
          <w:lang w:eastAsia="pl-PL"/>
        </w:rPr>
        <w:t>i Sportu</w:t>
      </w:r>
      <w:r w:rsidR="00857CF3">
        <w:rPr>
          <w:sz w:val="28"/>
          <w:szCs w:val="28"/>
          <w:lang w:eastAsia="pl-PL"/>
        </w:rPr>
        <w:t xml:space="preserve">,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, Komisji Rewizyjnej oraz </w:t>
      </w:r>
      <w:r w:rsidR="008A2232">
        <w:rPr>
          <w:sz w:val="28"/>
          <w:szCs w:val="28"/>
          <w:lang w:eastAsia="pl-PL"/>
        </w:rPr>
        <w:t>K</w:t>
      </w:r>
      <w:r w:rsidR="00857CF3">
        <w:rPr>
          <w:sz w:val="28"/>
          <w:szCs w:val="28"/>
          <w:lang w:eastAsia="pl-PL"/>
        </w:rPr>
        <w:t xml:space="preserve">omisji Skarg, Wniosków i Petycji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F6448">
        <w:rPr>
          <w:b/>
          <w:sz w:val="28"/>
          <w:szCs w:val="28"/>
          <w:lang w:eastAsia="pl-PL"/>
        </w:rPr>
        <w:t>2</w:t>
      </w:r>
      <w:r w:rsidR="00857CF3">
        <w:rPr>
          <w:b/>
          <w:sz w:val="28"/>
          <w:szCs w:val="28"/>
          <w:lang w:eastAsia="pl-PL"/>
        </w:rPr>
        <w:t xml:space="preserve">8 listopada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70F468D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</w:t>
      </w:r>
      <w:r w:rsidR="00B150AD">
        <w:t>1</w:t>
      </w:r>
      <w:r w:rsidR="00730F88" w:rsidRPr="00FB2BB8">
        <w:t>.2023</w:t>
      </w:r>
    </w:p>
    <w:p w14:paraId="2C92E467" w14:textId="2AE302FA" w:rsidR="0063048F" w:rsidRPr="00FB2BB8" w:rsidRDefault="003A3580" w:rsidP="005D5285">
      <w:pPr>
        <w:spacing w:line="240" w:lineRule="auto"/>
      </w:pPr>
      <w:r w:rsidRPr="00FB2BB8">
        <w:t>ROGM.0012.5.</w:t>
      </w:r>
      <w:r w:rsidR="00B150AD">
        <w:t>10</w:t>
      </w:r>
      <w:r w:rsidR="00730F88" w:rsidRPr="00FB2BB8">
        <w:t>.2023</w:t>
      </w:r>
    </w:p>
    <w:p w14:paraId="1A510C7A" w14:textId="7104E0BD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</w:t>
      </w:r>
      <w:r w:rsidR="00B150AD">
        <w:t>1</w:t>
      </w:r>
      <w:r w:rsidR="00730F88" w:rsidRPr="00FB2BB8">
        <w:t>.2023</w:t>
      </w:r>
    </w:p>
    <w:p w14:paraId="02BF9831" w14:textId="52FB6DB2" w:rsidR="00D02CA1" w:rsidRDefault="003A3580" w:rsidP="00804B0D">
      <w:pPr>
        <w:spacing w:line="276" w:lineRule="auto"/>
      </w:pPr>
      <w:r w:rsidRPr="00FB2BB8">
        <w:t>ROGM.0012.2.</w:t>
      </w:r>
      <w:r w:rsidR="00AF6448">
        <w:t>1</w:t>
      </w:r>
      <w:r w:rsidR="00B150AD">
        <w:t>1</w:t>
      </w:r>
      <w:r w:rsidR="00730F88" w:rsidRPr="00FB2BB8">
        <w:t>.2023</w:t>
      </w:r>
    </w:p>
    <w:p w14:paraId="7417437B" w14:textId="75FFB432" w:rsidR="00857CF3" w:rsidRDefault="00857CF3" w:rsidP="00804B0D">
      <w:pPr>
        <w:spacing w:line="276" w:lineRule="auto"/>
      </w:pPr>
      <w:r>
        <w:t>ROGM.</w:t>
      </w:r>
      <w:r w:rsidR="00B150AD">
        <w:t>0012.1.5.2023</w:t>
      </w:r>
    </w:p>
    <w:p w14:paraId="705D2344" w14:textId="4C496A54" w:rsidR="00857CF3" w:rsidRPr="00FB2BB8" w:rsidRDefault="00857CF3" w:rsidP="00804B0D">
      <w:pPr>
        <w:spacing w:line="276" w:lineRule="auto"/>
      </w:pPr>
      <w:r>
        <w:t>ROGM.</w:t>
      </w:r>
      <w:r w:rsidR="00B150AD">
        <w:t>0012.6.</w:t>
      </w:r>
      <w:r w:rsidR="004B64BE">
        <w:t>2.2023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C536E20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0671A8F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857CF3">
        <w:rPr>
          <w:rFonts w:cs="Times New Roman"/>
          <w:szCs w:val="24"/>
          <w:lang w:eastAsia="pl-PL"/>
        </w:rPr>
        <w:t>1</w:t>
      </w:r>
      <w:r w:rsidR="00AF6448">
        <w:rPr>
          <w:rFonts w:cs="Times New Roman"/>
          <w:szCs w:val="24"/>
          <w:lang w:eastAsia="pl-PL"/>
        </w:rPr>
        <w:t>.</w:t>
      </w:r>
      <w:r w:rsidR="00857CF3">
        <w:rPr>
          <w:rFonts w:cs="Times New Roman"/>
          <w:szCs w:val="24"/>
          <w:lang w:eastAsia="pl-PL"/>
        </w:rPr>
        <w:t>45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72B4A9EC" w14:textId="50F3B822" w:rsidR="008A2232" w:rsidRDefault="008A2232" w:rsidP="005967A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6E23EBAF" w14:textId="77777777" w:rsidR="00432C34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lastRenderedPageBreak/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316FAE4D" w14:textId="77777777" w:rsidR="008A2232" w:rsidRDefault="008A2232" w:rsidP="008A2232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7F0797EA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E5534A9" w14:textId="37906623" w:rsidR="00AF6448" w:rsidRPr="00AF6448" w:rsidRDefault="00AF6448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578FF7D5" w14:textId="1B5570E7" w:rsidR="003F6B89" w:rsidRDefault="003B0101" w:rsidP="005967A7">
      <w:pPr>
        <w:pStyle w:val="Akapitzlist"/>
        <w:numPr>
          <w:ilvl w:val="0"/>
          <w:numId w:val="46"/>
        </w:numPr>
        <w:spacing w:after="0"/>
        <w:ind w:left="284" w:firstLine="142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>Komisji Infrastruktury, Gospodarki Przestrzennej i Budownictwa:</w:t>
      </w:r>
    </w:p>
    <w:p w14:paraId="108CE1DC" w14:textId="77777777" w:rsidR="005967A7" w:rsidRDefault="005967A7" w:rsidP="005967A7">
      <w:pPr>
        <w:pStyle w:val="Akapitzlist"/>
        <w:numPr>
          <w:ilvl w:val="0"/>
          <w:numId w:val="45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EFB5B15" w14:textId="77777777" w:rsidR="003B0101" w:rsidRDefault="003B0101" w:rsidP="003B010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4D98D86" w14:textId="77777777" w:rsidR="00AF6448" w:rsidRDefault="00AF6448" w:rsidP="00AF6448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052F3B3B" w14:textId="77777777" w:rsidR="004B64BE" w:rsidRDefault="004B64BE" w:rsidP="004B64BE">
      <w:pPr>
        <w:pStyle w:val="Akapitzlist"/>
        <w:spacing w:after="0"/>
        <w:jc w:val="left"/>
        <w:rPr>
          <w:rFonts w:cs="Times New Roman"/>
          <w:szCs w:val="24"/>
        </w:rPr>
      </w:pPr>
    </w:p>
    <w:p w14:paraId="6387D075" w14:textId="1BD44098" w:rsidR="00857CF3" w:rsidRPr="004F19A9" w:rsidRDefault="00857CF3" w:rsidP="00857CF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r>
        <w:rPr>
          <w:rFonts w:eastAsia="Times New Roman" w:cs="Times New Roman"/>
          <w:sz w:val="24"/>
          <w:szCs w:val="24"/>
          <w:lang w:eastAsia="pl-PL"/>
        </w:rPr>
        <w:t>Rewizyjnej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02E08F" w14:textId="115E1F68" w:rsidR="00830302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>
        <w:rPr>
          <w:rFonts w:cs="Times New Roman"/>
          <w:szCs w:val="24"/>
        </w:rPr>
        <w:tab/>
        <w:t xml:space="preserve">- </w:t>
      </w:r>
      <w:r w:rsidRPr="003A3580">
        <w:rPr>
          <w:rFonts w:cs="Times New Roman"/>
          <w:szCs w:val="24"/>
        </w:rPr>
        <w:t>Przewodniczący Komisji</w:t>
      </w:r>
    </w:p>
    <w:p w14:paraId="1323DD29" w14:textId="1B1B3D9A" w:rsidR="00857CF3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 w:rsidR="00857CF3" w:rsidRPr="00612199">
        <w:rPr>
          <w:rFonts w:cs="Times New Roman"/>
          <w:szCs w:val="24"/>
        </w:rPr>
        <w:tab/>
        <w:t>- Zastępca Przewodniczącego Komisji</w:t>
      </w:r>
    </w:p>
    <w:p w14:paraId="61E81FDF" w14:textId="3EC6A606" w:rsidR="00857CF3" w:rsidRDefault="00830302" w:rsidP="00857CF3">
      <w:pPr>
        <w:pStyle w:val="Akapitzlist"/>
        <w:numPr>
          <w:ilvl w:val="0"/>
          <w:numId w:val="38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 w:rsidR="00857CF3">
        <w:rPr>
          <w:rFonts w:cs="Times New Roman"/>
          <w:szCs w:val="24"/>
        </w:rPr>
        <w:tab/>
      </w:r>
      <w:r w:rsidR="00857CF3" w:rsidRPr="00432C34">
        <w:rPr>
          <w:rFonts w:cs="Times New Roman"/>
          <w:szCs w:val="24"/>
        </w:rPr>
        <w:t>- Członek Komisji</w:t>
      </w:r>
    </w:p>
    <w:p w14:paraId="4D1ED666" w14:textId="77777777" w:rsidR="00857CF3" w:rsidRDefault="00857CF3" w:rsidP="00857CF3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3313F2E1" w14:textId="0BD82386" w:rsidR="00857CF3" w:rsidRDefault="00857CF3" w:rsidP="00857CF3">
      <w:pPr>
        <w:spacing w:after="0"/>
        <w:rPr>
          <w:rFonts w:cs="Times New Roman"/>
          <w:b/>
          <w:szCs w:val="24"/>
        </w:rPr>
      </w:pPr>
      <w:bookmarkStart w:id="6" w:name="_Hlk153959996"/>
      <w:r w:rsidRPr="00730F88">
        <w:rPr>
          <w:rFonts w:cs="Times New Roman"/>
          <w:b/>
          <w:szCs w:val="24"/>
        </w:rPr>
        <w:t xml:space="preserve">Nieobecni członkowie Komisji </w:t>
      </w:r>
      <w:bookmarkEnd w:id="6"/>
      <w:r>
        <w:rPr>
          <w:rFonts w:cs="Times New Roman"/>
          <w:b/>
          <w:szCs w:val="24"/>
        </w:rPr>
        <w:t>Rewizyjnej</w:t>
      </w:r>
      <w:r w:rsidRPr="00730F88">
        <w:rPr>
          <w:rFonts w:cs="Times New Roman"/>
          <w:b/>
          <w:szCs w:val="24"/>
        </w:rPr>
        <w:t>:</w:t>
      </w:r>
    </w:p>
    <w:p w14:paraId="5009825B" w14:textId="18717112" w:rsidR="00830302" w:rsidRPr="003A3580" w:rsidRDefault="00830302" w:rsidP="00830302">
      <w:pPr>
        <w:pStyle w:val="Akapitzlist"/>
        <w:numPr>
          <w:ilvl w:val="0"/>
          <w:numId w:val="4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Łukasz Molak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Członek Komisji </w:t>
      </w:r>
      <w:r w:rsidRPr="003A3580">
        <w:rPr>
          <w:rFonts w:cs="Times New Roman"/>
          <w:szCs w:val="24"/>
        </w:rPr>
        <w:t xml:space="preserve"> </w:t>
      </w:r>
    </w:p>
    <w:p w14:paraId="39E795C5" w14:textId="608D0184" w:rsidR="00830302" w:rsidRPr="00830302" w:rsidRDefault="00830302" w:rsidP="00830302">
      <w:pPr>
        <w:pStyle w:val="Akapitzlist"/>
        <w:numPr>
          <w:ilvl w:val="0"/>
          <w:numId w:val="41"/>
        </w:numPr>
        <w:spacing w:after="0"/>
        <w:rPr>
          <w:rFonts w:cs="Times New Roman"/>
          <w:b/>
          <w:szCs w:val="24"/>
        </w:rPr>
      </w:pPr>
      <w:r w:rsidRPr="009D17FC">
        <w:rPr>
          <w:rFonts w:cs="Times New Roman"/>
          <w:bCs/>
          <w:szCs w:val="24"/>
        </w:rPr>
        <w:t>Andrzej Żuk</w:t>
      </w:r>
      <w:r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  <w:t xml:space="preserve">- </w:t>
      </w:r>
      <w:r w:rsidRPr="00830302">
        <w:rPr>
          <w:rFonts w:cs="Times New Roman"/>
          <w:bCs/>
          <w:szCs w:val="24"/>
        </w:rPr>
        <w:t>Członek Komisji</w:t>
      </w:r>
      <w:r w:rsidRPr="00830302">
        <w:rPr>
          <w:rFonts w:cs="Times New Roman"/>
          <w:b/>
          <w:szCs w:val="24"/>
        </w:rPr>
        <w:t xml:space="preserve">  </w:t>
      </w:r>
    </w:p>
    <w:p w14:paraId="4EF995EB" w14:textId="77777777" w:rsidR="00857CF3" w:rsidRDefault="00857CF3" w:rsidP="00857CF3">
      <w:pPr>
        <w:spacing w:after="0"/>
        <w:rPr>
          <w:rFonts w:cs="Times New Roman"/>
          <w:b/>
          <w:szCs w:val="24"/>
        </w:rPr>
      </w:pPr>
    </w:p>
    <w:p w14:paraId="00A00311" w14:textId="05C415BC" w:rsidR="00857CF3" w:rsidRPr="004F19A9" w:rsidRDefault="00857CF3" w:rsidP="00857CF3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3804575"/>
      <w:r>
        <w:rPr>
          <w:rFonts w:eastAsia="Times New Roman" w:cs="Times New Roman"/>
          <w:sz w:val="24"/>
          <w:szCs w:val="24"/>
          <w:lang w:eastAsia="pl-PL"/>
        </w:rPr>
        <w:t xml:space="preserve">Skarg, Wniosków 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i </w:t>
      </w:r>
      <w:r>
        <w:rPr>
          <w:rFonts w:eastAsia="Times New Roman" w:cs="Times New Roman"/>
          <w:sz w:val="24"/>
          <w:szCs w:val="24"/>
          <w:lang w:eastAsia="pl-PL"/>
        </w:rPr>
        <w:t>Petycji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  <w:bookmarkEnd w:id="7"/>
    </w:p>
    <w:p w14:paraId="15A24CB0" w14:textId="3D1078E2" w:rsidR="00857CF3" w:rsidRPr="009D17FC" w:rsidRDefault="009D17FC" w:rsidP="009D17FC">
      <w:pPr>
        <w:pStyle w:val="Akapitzlist"/>
        <w:numPr>
          <w:ilvl w:val="0"/>
          <w:numId w:val="42"/>
        </w:numPr>
        <w:spacing w:after="0"/>
        <w:jc w:val="left"/>
        <w:rPr>
          <w:rFonts w:cs="Times New Roman"/>
          <w:szCs w:val="24"/>
        </w:rPr>
      </w:pPr>
      <w:r w:rsidRPr="009D17FC">
        <w:rPr>
          <w:rFonts w:cs="Times New Roman"/>
          <w:szCs w:val="24"/>
        </w:rPr>
        <w:t>Damian Sawczak</w:t>
      </w:r>
      <w:r w:rsidR="00857CF3" w:rsidRPr="009D17FC">
        <w:rPr>
          <w:rFonts w:cs="Times New Roman"/>
          <w:szCs w:val="24"/>
        </w:rPr>
        <w:tab/>
      </w:r>
      <w:r w:rsidR="00857CF3" w:rsidRPr="009D17FC">
        <w:rPr>
          <w:rFonts w:cs="Times New Roman"/>
          <w:szCs w:val="24"/>
        </w:rPr>
        <w:tab/>
      </w:r>
      <w:r w:rsidR="00857CF3" w:rsidRPr="009D17FC">
        <w:rPr>
          <w:rFonts w:cs="Times New Roman"/>
          <w:szCs w:val="24"/>
        </w:rPr>
        <w:tab/>
        <w:t>- Przewodniczący Komisji</w:t>
      </w:r>
    </w:p>
    <w:p w14:paraId="0E64C78B" w14:textId="47DC7390" w:rsidR="00857CF3" w:rsidRPr="009D17FC" w:rsidRDefault="009D17FC" w:rsidP="009D17FC">
      <w:pPr>
        <w:pStyle w:val="Akapitzlist"/>
        <w:numPr>
          <w:ilvl w:val="0"/>
          <w:numId w:val="4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Zdzisław Abramowicz</w:t>
      </w:r>
      <w:r w:rsidR="00857CF3" w:rsidRPr="009D17FC">
        <w:rPr>
          <w:rFonts w:cs="Times New Roman"/>
          <w:szCs w:val="24"/>
        </w:rPr>
        <w:tab/>
        <w:t>- Zastępca Przewodniczącego Komisji</w:t>
      </w:r>
    </w:p>
    <w:p w14:paraId="4B47E90A" w14:textId="30E2EF8E" w:rsidR="00857CF3" w:rsidRDefault="009D17FC" w:rsidP="009D17FC">
      <w:pPr>
        <w:pStyle w:val="Akapitzlist"/>
        <w:numPr>
          <w:ilvl w:val="0"/>
          <w:numId w:val="4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Jaźwiec </w:t>
      </w:r>
      <w:r w:rsidR="00857CF3">
        <w:rPr>
          <w:rFonts w:cs="Times New Roman"/>
          <w:szCs w:val="24"/>
        </w:rPr>
        <w:tab/>
      </w:r>
      <w:r w:rsidR="00857CF3" w:rsidRPr="00432C34">
        <w:rPr>
          <w:rFonts w:cs="Times New Roman"/>
          <w:szCs w:val="24"/>
        </w:rPr>
        <w:t>- Członek Komisji</w:t>
      </w:r>
    </w:p>
    <w:p w14:paraId="18C2D838" w14:textId="5745FD93" w:rsidR="00857CF3" w:rsidRDefault="009D17FC" w:rsidP="009D17FC">
      <w:pPr>
        <w:pStyle w:val="Akapitzlist"/>
        <w:numPr>
          <w:ilvl w:val="0"/>
          <w:numId w:val="4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Dawid Sarbak</w:t>
      </w:r>
      <w:r w:rsidR="00857CF3">
        <w:rPr>
          <w:rFonts w:cs="Times New Roman"/>
          <w:szCs w:val="24"/>
        </w:rPr>
        <w:tab/>
      </w:r>
      <w:r w:rsidR="00857CF3">
        <w:rPr>
          <w:rFonts w:cs="Times New Roman"/>
          <w:szCs w:val="24"/>
        </w:rPr>
        <w:tab/>
      </w:r>
      <w:r w:rsidR="00857CF3">
        <w:rPr>
          <w:rFonts w:cs="Times New Roman"/>
          <w:szCs w:val="24"/>
        </w:rPr>
        <w:tab/>
      </w:r>
      <w:r w:rsidR="00857CF3" w:rsidRPr="005E6990">
        <w:rPr>
          <w:rFonts w:cs="Times New Roman"/>
          <w:szCs w:val="24"/>
        </w:rPr>
        <w:t>- Członek Komisji</w:t>
      </w:r>
      <w:r w:rsidR="00857CF3" w:rsidRPr="00432C34">
        <w:rPr>
          <w:rFonts w:cs="Times New Roman"/>
          <w:szCs w:val="24"/>
        </w:rPr>
        <w:t xml:space="preserve"> </w:t>
      </w:r>
    </w:p>
    <w:p w14:paraId="05ED961E" w14:textId="77777777" w:rsidR="00857CF3" w:rsidRDefault="00857CF3" w:rsidP="00857CF3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76EDB017" w14:textId="4A2C38CF" w:rsidR="00857CF3" w:rsidRDefault="004B64BE" w:rsidP="00857CF3">
      <w:pPr>
        <w:spacing w:after="0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</w:t>
      </w:r>
      <w:r>
        <w:rPr>
          <w:rFonts w:cs="Times New Roman"/>
          <w:b/>
          <w:szCs w:val="24"/>
        </w:rPr>
        <w:t xml:space="preserve"> Skarg, Wniosków i Petycji: </w:t>
      </w:r>
    </w:p>
    <w:p w14:paraId="6CF2D822" w14:textId="6168DBEA" w:rsidR="004B64BE" w:rsidRPr="005967A7" w:rsidRDefault="004B64BE" w:rsidP="005967A7">
      <w:pPr>
        <w:pStyle w:val="Akapitzlist"/>
        <w:numPr>
          <w:ilvl w:val="0"/>
          <w:numId w:val="47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5967A7">
        <w:rPr>
          <w:rFonts w:cs="Times New Roman"/>
          <w:szCs w:val="24"/>
        </w:rPr>
        <w:t>Łukasz Molak</w:t>
      </w:r>
      <w:r w:rsidRPr="005967A7">
        <w:rPr>
          <w:rFonts w:cs="Times New Roman"/>
          <w:szCs w:val="24"/>
        </w:rPr>
        <w:tab/>
        <w:t>- Członek Komisji</w:t>
      </w:r>
      <w:r w:rsidR="005967A7">
        <w:rPr>
          <w:rFonts w:cs="Times New Roman"/>
          <w:szCs w:val="24"/>
        </w:rPr>
        <w:t xml:space="preserve"> </w:t>
      </w:r>
    </w:p>
    <w:p w14:paraId="275EE9D9" w14:textId="02FC185C" w:rsidR="004B64BE" w:rsidRPr="004B64BE" w:rsidRDefault="004B64BE" w:rsidP="004B64BE">
      <w:pPr>
        <w:pStyle w:val="Akapitzlist"/>
        <w:spacing w:after="0"/>
        <w:jc w:val="left"/>
        <w:rPr>
          <w:rFonts w:cs="Times New Roman"/>
          <w:bCs/>
          <w:szCs w:val="24"/>
        </w:rPr>
      </w:pPr>
    </w:p>
    <w:p w14:paraId="118E5F3B" w14:textId="4C5B523D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8BC01B7" w14:textId="46451050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857CF3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6958512E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 xml:space="preserve">Naczelnicy wydziałów Urzędu Miasta, prezesi, dyrektorzy oraz kierownicy instytucji miejskich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1A7524DA" w14:textId="3C984F89" w:rsidR="00B90091" w:rsidRPr="00AB6DE1" w:rsidRDefault="00AB6DE1" w:rsidP="00C63B2A">
      <w:pPr>
        <w:pStyle w:val="Nagwek2"/>
        <w:ind w:firstLine="708"/>
        <w:rPr>
          <w:rFonts w:eastAsia="Times New Roman" w:cs="Times New Roman"/>
          <w:b w:val="0"/>
          <w:bCs w:val="0"/>
          <w:sz w:val="24"/>
          <w:szCs w:val="24"/>
          <w:lang w:eastAsia="pl-PL"/>
        </w:rPr>
      </w:pPr>
      <w:bookmarkStart w:id="9" w:name="_Hlk153872461"/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Przewodniczący </w:t>
      </w:r>
      <w:r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Komisji IGPiB </w:t>
      </w:r>
      <w:bookmarkEnd w:id="9"/>
      <w:r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zaproponował zmianę porządku obrad </w:t>
      </w:r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polegającą na wykreśleniu z porządku obrad punktu 3.4, tj. „Zaopiniowanie projektu uchwały w sprawie budżetu miasta na 2024 r.”  </w:t>
      </w:r>
      <w:r w:rsidR="00C63B2A">
        <w:rPr>
          <w:rFonts w:eastAsia="Times New Roman" w:cs="Times New Roman"/>
          <w:b w:val="0"/>
          <w:bCs w:val="0"/>
          <w:sz w:val="24"/>
          <w:szCs w:val="24"/>
          <w:lang w:eastAsia="pl-PL"/>
        </w:rPr>
        <w:br/>
      </w:r>
      <w:r w:rsidRPr="00AB6DE1">
        <w:rPr>
          <w:rFonts w:eastAsia="Times New Roman" w:cs="Times New Roman"/>
          <w:b w:val="0"/>
          <w:bCs w:val="0"/>
          <w:sz w:val="24"/>
          <w:szCs w:val="24"/>
          <w:lang w:eastAsia="pl-PL"/>
        </w:rPr>
        <w:t>z uwagi na to, iż punkt ten jest powieleniem punktu 3.3.</w:t>
      </w:r>
    </w:p>
    <w:p w14:paraId="0CEF8F13" w14:textId="77777777" w:rsidR="00AB6DE1" w:rsidRDefault="00AB6DE1" w:rsidP="00AB6DE1">
      <w:pPr>
        <w:spacing w:after="0"/>
        <w:ind w:firstLine="708"/>
        <w:jc w:val="left"/>
        <w:rPr>
          <w:rFonts w:eastAsia="Times New Roman"/>
          <w:szCs w:val="32"/>
          <w:lang w:eastAsia="pl-PL"/>
        </w:rPr>
      </w:pPr>
    </w:p>
    <w:p w14:paraId="77231C4C" w14:textId="37A4AF1C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bookmarkStart w:id="10" w:name="_Hlk153872932"/>
      <w:r w:rsidRPr="00AB6DE1">
        <w:rPr>
          <w:rFonts w:eastAsia="Times New Roman"/>
          <w:szCs w:val="32"/>
          <w:lang w:eastAsia="pl-PL"/>
        </w:rPr>
        <w:t>Komisje przyjęły wniosek Przewodnicząc</w:t>
      </w:r>
      <w:r>
        <w:rPr>
          <w:rFonts w:eastAsia="Times New Roman"/>
          <w:szCs w:val="32"/>
          <w:lang w:eastAsia="pl-PL"/>
        </w:rPr>
        <w:t>ego</w:t>
      </w:r>
      <w:r w:rsidRPr="00AB6DE1">
        <w:rPr>
          <w:rFonts w:eastAsia="Times New Roman"/>
          <w:szCs w:val="32"/>
          <w:lang w:eastAsia="pl-PL"/>
        </w:rPr>
        <w:t xml:space="preserve"> Komisji IGPiB następująco:</w:t>
      </w:r>
      <w:r>
        <w:rPr>
          <w:rFonts w:eastAsia="Times New Roman"/>
          <w:szCs w:val="32"/>
          <w:lang w:eastAsia="pl-PL"/>
        </w:rPr>
        <w:t xml:space="preserve"> </w:t>
      </w:r>
    </w:p>
    <w:p w14:paraId="19018C84" w14:textId="4FA0BB16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>- Komisja OKiS pozytywnie jednogłośnie (</w:t>
      </w:r>
      <w:r>
        <w:rPr>
          <w:rFonts w:eastAsia="Times New Roman"/>
          <w:szCs w:val="32"/>
          <w:lang w:eastAsia="pl-PL"/>
        </w:rPr>
        <w:t>6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6B7875FF" w14:textId="0C706289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>- Komisja ZRiSS pozytywnie jednogłośnie (</w:t>
      </w:r>
      <w:r>
        <w:rPr>
          <w:rFonts w:eastAsia="Times New Roman"/>
          <w:szCs w:val="32"/>
          <w:lang w:eastAsia="pl-PL"/>
        </w:rPr>
        <w:t>4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0753B3DF" w14:textId="4991320C" w:rsidR="00AB6DE1" w:rsidRP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 xml:space="preserve">- Komisja RGiF pozytywnie </w:t>
      </w:r>
      <w:r>
        <w:rPr>
          <w:rFonts w:eastAsia="Times New Roman"/>
          <w:szCs w:val="32"/>
          <w:lang w:eastAsia="pl-PL"/>
        </w:rPr>
        <w:t xml:space="preserve">jednogłośnie </w:t>
      </w:r>
      <w:r w:rsidRPr="00AB6DE1">
        <w:rPr>
          <w:rFonts w:eastAsia="Times New Roman"/>
          <w:szCs w:val="32"/>
          <w:lang w:eastAsia="pl-PL"/>
        </w:rPr>
        <w:t>(</w:t>
      </w:r>
      <w:r>
        <w:rPr>
          <w:rFonts w:eastAsia="Times New Roman"/>
          <w:szCs w:val="32"/>
          <w:lang w:eastAsia="pl-PL"/>
        </w:rPr>
        <w:t>7</w:t>
      </w:r>
      <w:r w:rsidRPr="00AB6DE1">
        <w:rPr>
          <w:rFonts w:eastAsia="Times New Roman"/>
          <w:szCs w:val="32"/>
          <w:lang w:eastAsia="pl-PL"/>
        </w:rPr>
        <w:t xml:space="preserve"> głosami „za”),</w:t>
      </w:r>
    </w:p>
    <w:p w14:paraId="754A515D" w14:textId="7C5E69ED" w:rsidR="00AB6DE1" w:rsidRDefault="00AB6DE1" w:rsidP="00C63B2A">
      <w:pPr>
        <w:spacing w:after="0"/>
        <w:jc w:val="left"/>
        <w:rPr>
          <w:rFonts w:eastAsia="Times New Roman"/>
          <w:szCs w:val="32"/>
          <w:lang w:eastAsia="pl-PL"/>
        </w:rPr>
      </w:pPr>
      <w:r w:rsidRPr="00AB6DE1">
        <w:rPr>
          <w:rFonts w:eastAsia="Times New Roman"/>
          <w:szCs w:val="32"/>
          <w:lang w:eastAsia="pl-PL"/>
        </w:rPr>
        <w:t xml:space="preserve">- Komisja IGPiB pozytywnie </w:t>
      </w:r>
      <w:r>
        <w:rPr>
          <w:rFonts w:eastAsia="Times New Roman"/>
          <w:szCs w:val="32"/>
          <w:lang w:eastAsia="pl-PL"/>
        </w:rPr>
        <w:t xml:space="preserve">jednogłośnie </w:t>
      </w:r>
      <w:r w:rsidRPr="00AB6DE1">
        <w:rPr>
          <w:rFonts w:eastAsia="Times New Roman"/>
          <w:szCs w:val="32"/>
          <w:lang w:eastAsia="pl-PL"/>
        </w:rPr>
        <w:t>(</w:t>
      </w:r>
      <w:r>
        <w:rPr>
          <w:rFonts w:eastAsia="Times New Roman"/>
          <w:szCs w:val="32"/>
          <w:lang w:eastAsia="pl-PL"/>
        </w:rPr>
        <w:t>4</w:t>
      </w:r>
      <w:r w:rsidRPr="00AB6DE1">
        <w:rPr>
          <w:rFonts w:eastAsia="Times New Roman"/>
          <w:szCs w:val="32"/>
          <w:lang w:eastAsia="pl-PL"/>
        </w:rPr>
        <w:t xml:space="preserve"> głosami „za”)</w:t>
      </w:r>
      <w:r w:rsidR="00C63B2A">
        <w:rPr>
          <w:rFonts w:eastAsia="Times New Roman"/>
          <w:szCs w:val="32"/>
          <w:lang w:eastAsia="pl-PL"/>
        </w:rPr>
        <w:t>.</w:t>
      </w:r>
    </w:p>
    <w:bookmarkEnd w:id="10"/>
    <w:p w14:paraId="5520E450" w14:textId="77777777" w:rsidR="00AB6DE1" w:rsidRDefault="00AB6DE1" w:rsidP="00B90091">
      <w:pPr>
        <w:spacing w:after="0"/>
        <w:ind w:firstLine="708"/>
        <w:jc w:val="left"/>
        <w:rPr>
          <w:rFonts w:eastAsia="Times New Roman"/>
          <w:szCs w:val="32"/>
          <w:lang w:eastAsia="pl-PL"/>
        </w:rPr>
      </w:pPr>
    </w:p>
    <w:p w14:paraId="35D5F6A3" w14:textId="252081E3" w:rsidR="00B90091" w:rsidRDefault="00B90091" w:rsidP="00B90091">
      <w:pPr>
        <w:spacing w:after="0"/>
        <w:ind w:firstLine="708"/>
        <w:jc w:val="left"/>
      </w:pPr>
      <w:r>
        <w:rPr>
          <w:rFonts w:eastAsia="Times New Roman"/>
          <w:szCs w:val="32"/>
          <w:lang w:eastAsia="pl-PL"/>
        </w:rPr>
        <w:t xml:space="preserve">Radny </w:t>
      </w:r>
      <w:r w:rsidR="00AB6DE1">
        <w:rPr>
          <w:rFonts w:eastAsia="Times New Roman"/>
          <w:szCs w:val="32"/>
          <w:lang w:eastAsia="pl-PL"/>
        </w:rPr>
        <w:t xml:space="preserve">Bogdan Biernat </w:t>
      </w:r>
      <w:r w:rsidRPr="00A77247">
        <w:rPr>
          <w:rFonts w:eastAsia="Times New Roman"/>
          <w:szCs w:val="32"/>
          <w:lang w:eastAsia="pl-PL"/>
        </w:rPr>
        <w:t xml:space="preserve">zaproponował zmianę porządku obrad polegającą na </w:t>
      </w:r>
      <w:r>
        <w:rPr>
          <w:rFonts w:eastAsia="Times New Roman"/>
          <w:szCs w:val="32"/>
          <w:lang w:eastAsia="pl-PL"/>
        </w:rPr>
        <w:t xml:space="preserve">przeniesieniu punktu </w:t>
      </w:r>
      <w:r w:rsidR="00C63B2A">
        <w:rPr>
          <w:rFonts w:eastAsia="Times New Roman"/>
          <w:szCs w:val="32"/>
          <w:lang w:eastAsia="pl-PL"/>
        </w:rPr>
        <w:t>4.</w:t>
      </w:r>
      <w:r>
        <w:rPr>
          <w:rFonts w:eastAsia="Times New Roman"/>
          <w:szCs w:val="32"/>
          <w:lang w:eastAsia="pl-PL"/>
        </w:rPr>
        <w:t>5., tj. „</w:t>
      </w:r>
      <w:r w:rsidR="00C63B2A" w:rsidRPr="00C63B2A">
        <w:rPr>
          <w:rFonts w:eastAsia="Times New Roman"/>
          <w:szCs w:val="32"/>
          <w:lang w:eastAsia="pl-PL"/>
        </w:rPr>
        <w:t>Sprawozdanie z działalności Komisji Rewizyjnej za 2023 r.</w:t>
      </w:r>
      <w:r>
        <w:rPr>
          <w:rFonts w:eastAsia="Times New Roman"/>
          <w:szCs w:val="32"/>
          <w:lang w:eastAsia="pl-PL"/>
        </w:rPr>
        <w:t>”,</w:t>
      </w:r>
      <w:r>
        <w:t xml:space="preserve"> </w:t>
      </w:r>
      <w:r w:rsidR="00C63B2A">
        <w:t xml:space="preserve">w miejsce punktu 4.1. </w:t>
      </w:r>
      <w:r w:rsidRPr="000A690E">
        <w:t>Numeracja pozostałych punktów ulegnie odpowiednio zmianie.</w:t>
      </w:r>
      <w:r w:rsidR="00C63B2A">
        <w:t xml:space="preserve"> </w:t>
      </w:r>
    </w:p>
    <w:p w14:paraId="3A2D3703" w14:textId="77777777" w:rsidR="00DA71CE" w:rsidRDefault="00DA71CE" w:rsidP="00B90091">
      <w:pPr>
        <w:spacing w:after="0"/>
        <w:ind w:firstLine="708"/>
        <w:jc w:val="left"/>
      </w:pPr>
    </w:p>
    <w:p w14:paraId="42EE5C38" w14:textId="476ABD8B" w:rsidR="00B90091" w:rsidRPr="00395C66" w:rsidRDefault="00B90091" w:rsidP="00B90091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>
        <w:rPr>
          <w:rFonts w:eastAsia="Times New Roman" w:cs="Times New Roman"/>
          <w:szCs w:val="24"/>
          <w:lang w:eastAsia="pl-PL"/>
        </w:rPr>
        <w:t xml:space="preserve">wniosek radnego </w:t>
      </w:r>
      <w:r w:rsidR="00C63B2A">
        <w:rPr>
          <w:rFonts w:eastAsia="Times New Roman" w:cs="Times New Roman"/>
          <w:szCs w:val="24"/>
          <w:lang w:eastAsia="pl-PL"/>
        </w:rPr>
        <w:t xml:space="preserve">Bogdana Biernata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115FB9CE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OKiS pozytywnie jednogłośnie (6 głosami „za”),</w:t>
      </w:r>
    </w:p>
    <w:p w14:paraId="2067BC26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ZRiSS pozytywnie jednogłośnie (4 głosami „za”),</w:t>
      </w:r>
    </w:p>
    <w:p w14:paraId="46A9CD01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RGiF pozytywnie jednogłośnie (7 głosami „za”),</w:t>
      </w:r>
    </w:p>
    <w:p w14:paraId="57D6D347" w14:textId="24DE33B7" w:rsidR="00B90091" w:rsidRDefault="00C63B2A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C63B2A">
        <w:rPr>
          <w:rFonts w:cs="Times New Roman"/>
          <w:szCs w:val="24"/>
        </w:rPr>
        <w:t>- Komisja IGPiB pozytywnie jednogłośnie (4 głosami „za”)</w:t>
      </w:r>
      <w:r>
        <w:rPr>
          <w:rFonts w:cs="Times New Roman"/>
          <w:szCs w:val="24"/>
        </w:rPr>
        <w:t>.</w:t>
      </w:r>
    </w:p>
    <w:p w14:paraId="6CBBCFE2" w14:textId="0CA1DD1C" w:rsidR="00B90091" w:rsidRDefault="00B90091" w:rsidP="00C63B2A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</w:p>
    <w:p w14:paraId="7549DC96" w14:textId="6019E1D1" w:rsidR="00B90091" w:rsidRDefault="00B90091" w:rsidP="00C63B2A">
      <w:pPr>
        <w:tabs>
          <w:tab w:val="left" w:pos="0"/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Komisje przyjęły nowy porządek posiedzenia następująco:</w:t>
      </w:r>
    </w:p>
    <w:p w14:paraId="7272FD6A" w14:textId="5EED4C9E" w:rsidR="00C63B2A" w:rsidRPr="00C63B2A" w:rsidRDefault="00B90091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</w:t>
      </w:r>
      <w:r w:rsidR="00C63B2A" w:rsidRPr="00C63B2A">
        <w:rPr>
          <w:rFonts w:eastAsia="Times New Roman" w:cs="Times New Roman"/>
          <w:szCs w:val="24"/>
          <w:lang w:eastAsia="pl-PL"/>
        </w:rPr>
        <w:t>Komisja OKiS pozytywnie jednogłośnie (6 głosami „za”),</w:t>
      </w:r>
    </w:p>
    <w:p w14:paraId="4070B947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ZRiSS pozytywnie jednogłośnie (4 głosami „za”),</w:t>
      </w:r>
    </w:p>
    <w:p w14:paraId="3F80B6AE" w14:textId="77777777" w:rsidR="00C63B2A" w:rsidRPr="00C63B2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RGiF pozytywnie jednogłośnie (7 głosami „za”),</w:t>
      </w:r>
    </w:p>
    <w:p w14:paraId="2BFD1FFE" w14:textId="511F4957" w:rsidR="00B90091" w:rsidRPr="008F356A" w:rsidRDefault="00C63B2A" w:rsidP="00C63B2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C63B2A">
        <w:rPr>
          <w:rFonts w:eastAsia="Times New Roman" w:cs="Times New Roman"/>
          <w:szCs w:val="24"/>
          <w:lang w:eastAsia="pl-PL"/>
        </w:rPr>
        <w:t>- Komisja IGPiB pozytywnie jednogłośnie (4 głosami „za”)</w:t>
      </w:r>
      <w:r>
        <w:rPr>
          <w:rFonts w:eastAsia="Times New Roman" w:cs="Times New Roman"/>
          <w:szCs w:val="24"/>
          <w:lang w:eastAsia="pl-PL"/>
        </w:rPr>
        <w:t>.</w:t>
      </w:r>
    </w:p>
    <w:p w14:paraId="604945D0" w14:textId="12F6ABB6" w:rsidR="00B90028" w:rsidRPr="007D7E41" w:rsidRDefault="0067140C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7140C">
        <w:rPr>
          <w:rFonts w:eastAsia="Times New Roman" w:cs="Times New Roman"/>
          <w:sz w:val="24"/>
          <w:szCs w:val="24"/>
          <w:lang w:eastAsia="pl-PL"/>
        </w:rPr>
        <w:lastRenderedPageBreak/>
        <w:t>Nowy porządek posiedzenia przedstawia się następująco:</w:t>
      </w:r>
    </w:p>
    <w:p w14:paraId="41B40E2B" w14:textId="77777777" w:rsidR="00C63B2A" w:rsidRPr="00C63B2A" w:rsidRDefault="00C63B2A" w:rsidP="00C63B2A">
      <w:pPr>
        <w:numPr>
          <w:ilvl w:val="0"/>
          <w:numId w:val="6"/>
        </w:numPr>
        <w:tabs>
          <w:tab w:val="left" w:pos="284"/>
        </w:tabs>
        <w:spacing w:after="0"/>
        <w:contextualSpacing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14:paraId="3390601D" w14:textId="77777777" w:rsidR="00C63B2A" w:rsidRPr="00C63B2A" w:rsidRDefault="00C63B2A" w:rsidP="0067140C">
      <w:p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bookmarkStart w:id="11" w:name="_Hlk151635214"/>
      <w:r w:rsidRPr="00C63B2A">
        <w:rPr>
          <w:rFonts w:eastAsia="Times New Roman"/>
          <w:szCs w:val="24"/>
          <w:lang w:eastAsia="pl-PL"/>
        </w:rPr>
        <w:t>2. Projekt uchwały w sprawie przyjęcia Wieloletniej Prognozy Finansowej Gminy Miejskiej Bolesławiec:</w:t>
      </w:r>
    </w:p>
    <w:p w14:paraId="44C3FFDE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2.1. Przedstawienie projektu uchwały w sprawie przyjęcia Wieloletniej Prognozy Finansowej Gminy Miejskiej Bolesławiec,</w:t>
      </w:r>
    </w:p>
    <w:bookmarkEnd w:id="11"/>
    <w:p w14:paraId="2E3BBE7E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2.2. Dyskusja nad projektem uchwały w sprawie przyjęcia Wieloletniej Prognozy Finansowej Gminy Miejskiej Bolesławiec,</w:t>
      </w:r>
    </w:p>
    <w:p w14:paraId="4507AF41" w14:textId="77777777" w:rsidR="00C63B2A" w:rsidRPr="00C63B2A" w:rsidRDefault="00C63B2A" w:rsidP="0067140C">
      <w:pPr>
        <w:spacing w:after="0"/>
        <w:ind w:left="993" w:hanging="633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2.3. Zaopiniowanie projektu uchwały w sprawie przyjęcia Wieloletniej Prognozy Finansowej Gminy Miejskiej Bolesławiec.</w:t>
      </w:r>
    </w:p>
    <w:p w14:paraId="52DB3564" w14:textId="77777777" w:rsidR="00C63B2A" w:rsidRPr="00C63B2A" w:rsidRDefault="00C63B2A" w:rsidP="0067140C">
      <w:p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  Projekt uchwały w sprawie budżetu miasta na 2024 r.:</w:t>
      </w:r>
    </w:p>
    <w:p w14:paraId="3E9C22EE" w14:textId="77777777" w:rsidR="00C63B2A" w:rsidRPr="00C63B2A" w:rsidRDefault="00C63B2A" w:rsidP="0067140C">
      <w:pPr>
        <w:spacing w:after="0"/>
        <w:ind w:left="64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3.1. Przedstawienie projektu budżetu miasta na 2024 r.,</w:t>
      </w:r>
    </w:p>
    <w:p w14:paraId="06F4E9FE" w14:textId="77777777" w:rsidR="00C63B2A" w:rsidRPr="00C63B2A" w:rsidRDefault="00C63B2A" w:rsidP="0067140C">
      <w:pPr>
        <w:spacing w:after="0"/>
        <w:ind w:left="64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3.2. Dyskusja nad projektem budżetu miasta na 2024 r.,</w:t>
      </w:r>
    </w:p>
    <w:p w14:paraId="7CC16D77" w14:textId="17F2132D" w:rsidR="00C63B2A" w:rsidRPr="00C63B2A" w:rsidRDefault="00C63B2A" w:rsidP="0067140C">
      <w:pPr>
        <w:spacing w:after="0"/>
        <w:ind w:left="851" w:hanging="491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3.3. Opinie dotyczące projektu uchwały w sprawie budżetu miasta na 2024 r.</w:t>
      </w:r>
    </w:p>
    <w:p w14:paraId="23917747" w14:textId="77777777" w:rsidR="00C63B2A" w:rsidRPr="00C63B2A" w:rsidRDefault="00C63B2A" w:rsidP="0067140C">
      <w:pPr>
        <w:numPr>
          <w:ilvl w:val="0"/>
          <w:numId w:val="43"/>
        </w:numPr>
        <w:tabs>
          <w:tab w:val="left" w:pos="284"/>
        </w:tabs>
        <w:spacing w:after="0"/>
        <w:ind w:left="426" w:hanging="426"/>
        <w:contextualSpacing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Sprawozdania z działalności Komisji:</w:t>
      </w:r>
    </w:p>
    <w:p w14:paraId="5A705F19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Rewizyjnej za 2023 r.</w:t>
      </w:r>
    </w:p>
    <w:p w14:paraId="2F9183B5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ZRiSS za 2023 r.</w:t>
      </w:r>
    </w:p>
    <w:p w14:paraId="0198D28A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OKiS za 2023 r</w:t>
      </w:r>
      <w:r w:rsidR="0067140C">
        <w:rPr>
          <w:rFonts w:eastAsia="Times New Roman"/>
          <w:szCs w:val="24"/>
          <w:lang w:eastAsia="pl-PL"/>
        </w:rPr>
        <w:t>.</w:t>
      </w:r>
    </w:p>
    <w:p w14:paraId="59DDA98C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RGiF za 2023 r.</w:t>
      </w:r>
    </w:p>
    <w:p w14:paraId="47087301" w14:textId="77777777" w:rsid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IGPiB za 2023 r.</w:t>
      </w:r>
    </w:p>
    <w:p w14:paraId="2662D638" w14:textId="7FB111E5" w:rsidR="00C63B2A" w:rsidRPr="0067140C" w:rsidRDefault="00C63B2A" w:rsidP="0067140C">
      <w:pPr>
        <w:pStyle w:val="Akapitzlist"/>
        <w:numPr>
          <w:ilvl w:val="1"/>
          <w:numId w:val="43"/>
        </w:numPr>
        <w:tabs>
          <w:tab w:val="left" w:pos="993"/>
        </w:tabs>
        <w:rPr>
          <w:rFonts w:eastAsia="Times New Roman"/>
          <w:szCs w:val="24"/>
          <w:lang w:eastAsia="pl-PL"/>
        </w:rPr>
      </w:pPr>
      <w:r w:rsidRPr="0067140C">
        <w:rPr>
          <w:rFonts w:eastAsia="Times New Roman"/>
          <w:szCs w:val="24"/>
          <w:lang w:eastAsia="pl-PL"/>
        </w:rPr>
        <w:t>Sprawozdanie z działalności Komisji SWiP za 2023 r.</w:t>
      </w:r>
    </w:p>
    <w:p w14:paraId="38C0F298" w14:textId="77777777" w:rsidR="00C63B2A" w:rsidRPr="00C63B2A" w:rsidRDefault="00C63B2A" w:rsidP="0067140C">
      <w:pPr>
        <w:numPr>
          <w:ilvl w:val="0"/>
          <w:numId w:val="43"/>
        </w:numPr>
        <w:tabs>
          <w:tab w:val="left" w:pos="284"/>
        </w:tabs>
        <w:spacing w:after="0"/>
        <w:ind w:left="360"/>
        <w:contextualSpacing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Zaopiniowanie projektów uchwał Rady Miasta Bolesławiec.</w:t>
      </w:r>
    </w:p>
    <w:p w14:paraId="5D27794C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Przyjęcie protokołów z poprzednich posiedzeń komisji.</w:t>
      </w:r>
    </w:p>
    <w:p w14:paraId="4E654EC5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Sprawy bieżące i organizacyjne.</w:t>
      </w:r>
    </w:p>
    <w:p w14:paraId="1F8BC691" w14:textId="77777777" w:rsidR="00C63B2A" w:rsidRPr="00C63B2A" w:rsidRDefault="00C63B2A" w:rsidP="0067140C">
      <w:pPr>
        <w:numPr>
          <w:ilvl w:val="0"/>
          <w:numId w:val="43"/>
        </w:numPr>
        <w:spacing w:after="0"/>
        <w:ind w:left="284" w:hanging="284"/>
        <w:jc w:val="left"/>
        <w:rPr>
          <w:rFonts w:eastAsia="Times New Roman"/>
          <w:szCs w:val="24"/>
          <w:lang w:eastAsia="pl-PL"/>
        </w:rPr>
      </w:pPr>
      <w:r w:rsidRPr="00C63B2A">
        <w:rPr>
          <w:rFonts w:eastAsia="Times New Roman"/>
          <w:szCs w:val="24"/>
          <w:lang w:eastAsia="pl-PL"/>
        </w:rPr>
        <w:t>Zakończenie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321B1101" w14:textId="77777777" w:rsidR="00A73E68" w:rsidRPr="00CC3674" w:rsidRDefault="00A73E68" w:rsidP="00E36EC2">
      <w:pPr>
        <w:jc w:val="center"/>
        <w:rPr>
          <w:rFonts w:cs="Times New Roman"/>
          <w:b/>
          <w:sz w:val="28"/>
          <w:szCs w:val="28"/>
        </w:rPr>
      </w:pP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lastRenderedPageBreak/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07D828D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53C27C0C" w14:textId="63F05D3C" w:rsidR="00F434CF" w:rsidRPr="00CC3674" w:rsidRDefault="007D7E41" w:rsidP="00876C60">
      <w:pPr>
        <w:pStyle w:val="Nagwek1"/>
      </w:pPr>
      <w:r w:rsidRPr="00CC3674">
        <w:t>Ad 2</w:t>
      </w:r>
      <w:r w:rsidR="003B5A35" w:rsidRPr="00CC3674">
        <w:t xml:space="preserve">. </w:t>
      </w:r>
      <w:r w:rsidR="00F434CF" w:rsidRPr="00CC3674">
        <w:t>Projekt uchwały w sprawie przyjęcia Wieloletniej Prognozy Finansowej Gminy Miejskiej Bolesławiec:</w:t>
      </w:r>
    </w:p>
    <w:p w14:paraId="570DEDF4" w14:textId="1AE6C2E3" w:rsidR="00C63B2A" w:rsidRPr="00CC3674" w:rsidRDefault="00CE3E04" w:rsidP="00876C60">
      <w:pPr>
        <w:pStyle w:val="Nagwek1"/>
      </w:pPr>
      <w:r w:rsidRPr="00CC3674">
        <w:t xml:space="preserve">Ad 2.1. </w:t>
      </w:r>
      <w:r w:rsidR="00F434CF" w:rsidRPr="00CC3674">
        <w:t>Przedstawienie projektu uchwały w sprawie przyjęcia Wieloletniej Prognozy Finansowej Gminy Miejskiej Bolesławiec,</w:t>
      </w:r>
    </w:p>
    <w:p w14:paraId="59DD0EE0" w14:textId="77777777" w:rsidR="00F434CF" w:rsidRPr="00CC3674" w:rsidRDefault="00F434CF" w:rsidP="00F434CF">
      <w:pPr>
        <w:pStyle w:val="Akapitzlist"/>
        <w:ind w:left="1080"/>
        <w:rPr>
          <w:sz w:val="28"/>
          <w:szCs w:val="28"/>
        </w:rPr>
      </w:pPr>
    </w:p>
    <w:p w14:paraId="46D54E68" w14:textId="448DC108" w:rsidR="00F434CF" w:rsidRPr="00C37163" w:rsidRDefault="00C1249C" w:rsidP="00F434CF">
      <w:pPr>
        <w:tabs>
          <w:tab w:val="left" w:pos="709"/>
        </w:tabs>
        <w:spacing w:after="0" w:line="480" w:lineRule="auto"/>
        <w:rPr>
          <w:b/>
          <w:szCs w:val="24"/>
          <w:u w:val="single"/>
        </w:rPr>
      </w:pPr>
      <w:r>
        <w:rPr>
          <w:szCs w:val="32"/>
        </w:rPr>
        <w:tab/>
      </w:r>
      <w:r w:rsidR="00F434CF" w:rsidRPr="004702D9">
        <w:rPr>
          <w:szCs w:val="32"/>
        </w:rPr>
        <w:t>Przedmiotowy projekt uchwały radni otrzymali w formie zarz</w:t>
      </w:r>
      <w:r w:rsidR="00F434CF">
        <w:rPr>
          <w:szCs w:val="32"/>
        </w:rPr>
        <w:t>ądzenia Prezydenta Miasta nr 250/2023</w:t>
      </w:r>
      <w:r w:rsidR="00F434CF" w:rsidRPr="004702D9">
        <w:rPr>
          <w:szCs w:val="32"/>
        </w:rPr>
        <w:t xml:space="preserve"> z dnia 1</w:t>
      </w:r>
      <w:r w:rsidR="00F434CF">
        <w:rPr>
          <w:szCs w:val="32"/>
        </w:rPr>
        <w:t>4</w:t>
      </w:r>
      <w:r w:rsidR="00F434CF" w:rsidRPr="004702D9">
        <w:rPr>
          <w:szCs w:val="32"/>
        </w:rPr>
        <w:t xml:space="preserve"> listopada 20</w:t>
      </w:r>
      <w:r w:rsidR="00F434CF">
        <w:rPr>
          <w:szCs w:val="32"/>
        </w:rPr>
        <w:t>23</w:t>
      </w:r>
      <w:r w:rsidR="00F4404E">
        <w:rPr>
          <w:szCs w:val="32"/>
        </w:rPr>
        <w:t xml:space="preserve"> </w:t>
      </w:r>
      <w:r w:rsidR="00F434CF" w:rsidRPr="004702D9">
        <w:rPr>
          <w:szCs w:val="32"/>
        </w:rPr>
        <w:t xml:space="preserve">r. </w:t>
      </w:r>
    </w:p>
    <w:p w14:paraId="7E95F464" w14:textId="77777777" w:rsidR="00CE3E04" w:rsidRDefault="00F434CF" w:rsidP="00F434CF">
      <w:pPr>
        <w:spacing w:line="480" w:lineRule="auto"/>
        <w:ind w:right="-288"/>
        <w:rPr>
          <w:szCs w:val="32"/>
        </w:rPr>
      </w:pPr>
      <w:r w:rsidRPr="0081171B">
        <w:rPr>
          <w:szCs w:val="32"/>
        </w:rPr>
        <w:tab/>
      </w:r>
    </w:p>
    <w:p w14:paraId="3DF0D178" w14:textId="68343729" w:rsidR="00CE3E04" w:rsidRPr="00A73E68" w:rsidRDefault="00CE3E04" w:rsidP="00A73E68">
      <w:pPr>
        <w:spacing w:line="240" w:lineRule="auto"/>
        <w:ind w:right="-288"/>
        <w:jc w:val="center"/>
        <w:rPr>
          <w:i/>
          <w:iCs/>
          <w:szCs w:val="32"/>
        </w:rPr>
      </w:pPr>
      <w:r w:rsidRPr="00A73E68">
        <w:rPr>
          <w:i/>
          <w:iCs/>
          <w:szCs w:val="32"/>
        </w:rPr>
        <w:t>O godz. 10.10 przyszedł radny Piotr Klasa.</w:t>
      </w:r>
    </w:p>
    <w:p w14:paraId="0F8FC5FB" w14:textId="3E24E1C4" w:rsidR="00CE3E04" w:rsidRPr="00A73E68" w:rsidRDefault="00CE3E04" w:rsidP="00A73E68">
      <w:pPr>
        <w:spacing w:line="240" w:lineRule="auto"/>
        <w:ind w:right="-288"/>
        <w:jc w:val="center"/>
        <w:rPr>
          <w:i/>
          <w:iCs/>
          <w:szCs w:val="32"/>
        </w:rPr>
      </w:pPr>
      <w:r w:rsidRPr="00A73E68">
        <w:rPr>
          <w:i/>
          <w:iCs/>
          <w:szCs w:val="32"/>
        </w:rPr>
        <w:t xml:space="preserve">Komisja </w:t>
      </w:r>
      <w:r w:rsidR="00A73E68" w:rsidRPr="00A73E68">
        <w:rPr>
          <w:i/>
          <w:iCs/>
          <w:szCs w:val="32"/>
        </w:rPr>
        <w:t>IGPiB obraduje w składzie 6</w:t>
      </w:r>
      <w:r w:rsidR="00F4404E">
        <w:rPr>
          <w:i/>
          <w:iCs/>
          <w:szCs w:val="32"/>
        </w:rPr>
        <w:t>-osobowym</w:t>
      </w:r>
      <w:r w:rsidR="00A73E68" w:rsidRPr="00A73E68">
        <w:rPr>
          <w:i/>
          <w:iCs/>
          <w:szCs w:val="32"/>
        </w:rPr>
        <w:t>.</w:t>
      </w:r>
    </w:p>
    <w:p w14:paraId="312E07E6" w14:textId="77777777" w:rsidR="00CE3E04" w:rsidRDefault="00CE3E04" w:rsidP="00CC3674">
      <w:pPr>
        <w:spacing w:line="480" w:lineRule="auto"/>
        <w:ind w:right="-288"/>
        <w:jc w:val="left"/>
        <w:rPr>
          <w:szCs w:val="32"/>
        </w:rPr>
      </w:pPr>
    </w:p>
    <w:p w14:paraId="002DD1B0" w14:textId="7D8EEE5E" w:rsidR="00F434CF" w:rsidRPr="00F4404E" w:rsidRDefault="00F434CF" w:rsidP="00CC3674">
      <w:pPr>
        <w:spacing w:line="480" w:lineRule="auto"/>
        <w:ind w:right="-288" w:firstLine="708"/>
        <w:jc w:val="left"/>
        <w:rPr>
          <w:szCs w:val="32"/>
        </w:rPr>
      </w:pPr>
      <w:r w:rsidRPr="0081171B">
        <w:rPr>
          <w:szCs w:val="32"/>
        </w:rPr>
        <w:t>Pr</w:t>
      </w:r>
      <w:r w:rsidR="00C1249C">
        <w:rPr>
          <w:szCs w:val="32"/>
        </w:rPr>
        <w:t>zedmiotowy projekt uchwały z</w:t>
      </w:r>
      <w:r w:rsidRPr="0081171B">
        <w:rPr>
          <w:szCs w:val="32"/>
        </w:rPr>
        <w:t>refer</w:t>
      </w:r>
      <w:r w:rsidR="00C1249C">
        <w:rPr>
          <w:szCs w:val="32"/>
        </w:rPr>
        <w:t xml:space="preserve">owała </w:t>
      </w:r>
      <w:r>
        <w:rPr>
          <w:szCs w:val="32"/>
        </w:rPr>
        <w:t>Skarbnik Miasta Małgorzata Gawlik</w:t>
      </w:r>
      <w:r w:rsidR="00A73E68">
        <w:rPr>
          <w:szCs w:val="32"/>
        </w:rPr>
        <w:t xml:space="preserve">. </w:t>
      </w:r>
      <w:bookmarkStart w:id="12" w:name="_Hlk153888235"/>
      <w:r w:rsidR="00A73E68">
        <w:rPr>
          <w:szCs w:val="32"/>
        </w:rPr>
        <w:t xml:space="preserve">Skarbnik Miasta poinformowała, że </w:t>
      </w:r>
      <w:r w:rsidR="00A73E68" w:rsidRPr="00F4404E">
        <w:rPr>
          <w:szCs w:val="32"/>
        </w:rPr>
        <w:t>wpłynęła pozytywna opinia Regionalnej Izby Obrachunkowej</w:t>
      </w:r>
      <w:r w:rsidR="00F4404E" w:rsidRPr="00F4404E">
        <w:rPr>
          <w:szCs w:val="32"/>
        </w:rPr>
        <w:t xml:space="preserve"> dotycząca projektu uchwały w sprawie przyjęcia Wieloletniej Prognozy Finansowej Gminy Miejskiej Bolesławiec</w:t>
      </w:r>
      <w:r w:rsidR="00F4404E">
        <w:rPr>
          <w:szCs w:val="32"/>
        </w:rPr>
        <w:t>.</w:t>
      </w:r>
    </w:p>
    <w:bookmarkEnd w:id="12"/>
    <w:p w14:paraId="2481E041" w14:textId="709AF5A8" w:rsidR="00C1249C" w:rsidRPr="00CC3674" w:rsidRDefault="00C1249C" w:rsidP="00CC3674">
      <w:pPr>
        <w:pStyle w:val="Akapitzlist"/>
        <w:tabs>
          <w:tab w:val="left" w:pos="284"/>
        </w:tabs>
        <w:ind w:left="1276" w:hanging="1276"/>
        <w:jc w:val="left"/>
        <w:rPr>
          <w:rFonts w:eastAsia="Times New Roman"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lastRenderedPageBreak/>
        <w:t>Ad 2.2. Dyskusja nad projektem uchwały w sprawie przyjęcia Wieloletniej Prognozy Finansowej Gminy Miejskiej Bolesławiec,</w:t>
      </w:r>
    </w:p>
    <w:p w14:paraId="270CFFE5" w14:textId="77777777" w:rsidR="00F4404E" w:rsidRDefault="00F4404E" w:rsidP="00CC3674">
      <w:pPr>
        <w:spacing w:line="480" w:lineRule="auto"/>
        <w:ind w:right="-288" w:firstLine="708"/>
        <w:jc w:val="left"/>
        <w:rPr>
          <w:szCs w:val="32"/>
        </w:rPr>
      </w:pPr>
    </w:p>
    <w:p w14:paraId="11750389" w14:textId="6F5B926B" w:rsidR="00C1249C" w:rsidRDefault="00C1249C" w:rsidP="00CC3674">
      <w:pPr>
        <w:spacing w:line="480" w:lineRule="auto"/>
        <w:ind w:right="-288" w:firstLine="708"/>
        <w:jc w:val="left"/>
        <w:rPr>
          <w:szCs w:val="32"/>
        </w:rPr>
      </w:pPr>
      <w:r>
        <w:rPr>
          <w:szCs w:val="32"/>
        </w:rPr>
        <w:t>W dyskusji udział wzięli radni: Dawid Sarbak i Łukasz Jaźwiec</w:t>
      </w:r>
      <w:r w:rsidR="006D65D1">
        <w:rPr>
          <w:szCs w:val="32"/>
        </w:rPr>
        <w:t xml:space="preserve">. Wyjaśnień udzielili Skarbnik Miasta </w:t>
      </w:r>
      <w:r w:rsidR="003B08A6">
        <w:rPr>
          <w:szCs w:val="32"/>
        </w:rPr>
        <w:t xml:space="preserve">Małgorzata Gawlik </w:t>
      </w:r>
      <w:r w:rsidR="006D65D1">
        <w:rPr>
          <w:szCs w:val="32"/>
        </w:rPr>
        <w:t xml:space="preserve">i </w:t>
      </w:r>
      <w:r w:rsidR="003B08A6">
        <w:rPr>
          <w:szCs w:val="32"/>
        </w:rPr>
        <w:t xml:space="preserve">Prezydent Miasta Piotr Roman. </w:t>
      </w:r>
    </w:p>
    <w:p w14:paraId="0581CEF5" w14:textId="77777777" w:rsidR="00A73E68" w:rsidRPr="00CC3674" w:rsidRDefault="00A73E68" w:rsidP="00CC3674">
      <w:pPr>
        <w:pStyle w:val="Akapitzlist"/>
        <w:tabs>
          <w:tab w:val="left" w:pos="1276"/>
        </w:tabs>
        <w:ind w:left="1276" w:hanging="1276"/>
        <w:jc w:val="left"/>
        <w:rPr>
          <w:rFonts w:eastAsia="Times New Roman"/>
          <w:b/>
          <w:sz w:val="28"/>
          <w:szCs w:val="28"/>
          <w:u w:val="single"/>
          <w:lang w:eastAsia="pl-PL"/>
        </w:rPr>
      </w:pPr>
    </w:p>
    <w:p w14:paraId="07A3A76E" w14:textId="07849CD8" w:rsidR="003B08A6" w:rsidRPr="00CC3674" w:rsidRDefault="003B08A6" w:rsidP="00CC3674">
      <w:pPr>
        <w:pStyle w:val="Akapitzlist"/>
        <w:tabs>
          <w:tab w:val="left" w:pos="1276"/>
        </w:tabs>
        <w:ind w:left="1276" w:hanging="1276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Ad 2.3. Zaopiniowanie projektu uchwały w sprawie przyjęcia Wieloletniej Prognozy Finansowej Gminy Miejskiej Bolesławiec.</w:t>
      </w:r>
    </w:p>
    <w:p w14:paraId="412E06CC" w14:textId="77777777" w:rsidR="003B08A6" w:rsidRPr="00EB464C" w:rsidRDefault="003B08A6" w:rsidP="003B08A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DC788DE" w14:textId="77777777" w:rsidR="003B08A6" w:rsidRDefault="003B08A6" w:rsidP="003B08A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DA6E70" w14:textId="4713EEC6" w:rsidR="003B08A6" w:rsidRPr="00612199" w:rsidRDefault="003B08A6" w:rsidP="003B08A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3" w:name="_Hlk153886739"/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bookmarkEnd w:id="13"/>
    <w:p w14:paraId="78CB8498" w14:textId="2BEC3F10" w:rsidR="003B08A6" w:rsidRPr="00612199" w:rsidRDefault="003B08A6" w:rsidP="003B08A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Pr="003B08A6">
        <w:rPr>
          <w:rFonts w:cs="Times New Roman"/>
          <w:b/>
          <w:szCs w:val="24"/>
        </w:rPr>
        <w:t>większością głosów (</w:t>
      </w:r>
      <w:r w:rsidR="00A73E68">
        <w:rPr>
          <w:rFonts w:cs="Times New Roman"/>
          <w:b/>
          <w:szCs w:val="24"/>
        </w:rPr>
        <w:t>3</w:t>
      </w:r>
      <w:r w:rsidRPr="003B08A6">
        <w:rPr>
          <w:rFonts w:cs="Times New Roman"/>
          <w:b/>
          <w:szCs w:val="24"/>
        </w:rPr>
        <w:t xml:space="preserve"> głosami „za”, przy 1 głosie „wstrzymującym”),</w:t>
      </w:r>
    </w:p>
    <w:p w14:paraId="32AAA71E" w14:textId="1A8BB808" w:rsidR="003B08A6" w:rsidRPr="00612199" w:rsidRDefault="003B08A6" w:rsidP="00CC36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Pr="003B08A6">
        <w:rPr>
          <w:rFonts w:cs="Times New Roman"/>
          <w:b/>
          <w:szCs w:val="24"/>
        </w:rPr>
        <w:t>większością głosów (</w:t>
      </w:r>
      <w:r w:rsidR="00A73E68">
        <w:rPr>
          <w:rFonts w:cs="Times New Roman"/>
          <w:b/>
          <w:szCs w:val="24"/>
        </w:rPr>
        <w:t>6</w:t>
      </w:r>
      <w:r w:rsidRPr="003B08A6">
        <w:rPr>
          <w:rFonts w:cs="Times New Roman"/>
          <w:b/>
          <w:szCs w:val="24"/>
        </w:rPr>
        <w:t xml:space="preserve"> głosami „za”, przy 1 głosie „wstrzymującym”),</w:t>
      </w:r>
    </w:p>
    <w:p w14:paraId="57D9F2F4" w14:textId="77777777" w:rsidR="003B08A6" w:rsidRDefault="003B08A6" w:rsidP="00CC367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02B0B1DD" w14:textId="77777777" w:rsidR="005B08CB" w:rsidRDefault="005B08CB" w:rsidP="00CC3674">
      <w:pPr>
        <w:spacing w:after="0"/>
        <w:jc w:val="left"/>
        <w:rPr>
          <w:rFonts w:cs="Times New Roman"/>
          <w:b/>
          <w:szCs w:val="24"/>
        </w:rPr>
      </w:pPr>
    </w:p>
    <w:p w14:paraId="64A4C2E0" w14:textId="77777777" w:rsidR="005B08CB" w:rsidRDefault="005B08CB" w:rsidP="00CC3674">
      <w:pPr>
        <w:spacing w:after="0"/>
        <w:jc w:val="left"/>
        <w:rPr>
          <w:rFonts w:cs="Times New Roman"/>
          <w:b/>
          <w:szCs w:val="24"/>
        </w:rPr>
      </w:pPr>
    </w:p>
    <w:p w14:paraId="235E7AAB" w14:textId="55143211" w:rsidR="00A73E68" w:rsidRPr="00CC3674" w:rsidRDefault="00A73E68" w:rsidP="00CC3674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  <w:r w:rsidRPr="00CC3674">
        <w:rPr>
          <w:rFonts w:cs="Times New Roman"/>
          <w:b/>
          <w:sz w:val="28"/>
          <w:szCs w:val="28"/>
        </w:rPr>
        <w:t xml:space="preserve">Ad 3. </w:t>
      </w:r>
      <w:bookmarkStart w:id="14" w:name="_Hlk153961377"/>
      <w:r w:rsidRPr="00CC3674">
        <w:rPr>
          <w:rFonts w:cs="Times New Roman"/>
          <w:b/>
          <w:sz w:val="28"/>
          <w:szCs w:val="28"/>
        </w:rPr>
        <w:t xml:space="preserve">Projekt uchwały w sprawie budżetu miasta na </w:t>
      </w:r>
      <w:r w:rsidR="00CC3674">
        <w:rPr>
          <w:rFonts w:cs="Times New Roman"/>
          <w:b/>
          <w:sz w:val="28"/>
          <w:szCs w:val="28"/>
        </w:rPr>
        <w:br/>
      </w:r>
      <w:r w:rsidRPr="00CC3674">
        <w:rPr>
          <w:rFonts w:cs="Times New Roman"/>
          <w:b/>
          <w:sz w:val="28"/>
          <w:szCs w:val="28"/>
        </w:rPr>
        <w:t>2024 r.:</w:t>
      </w:r>
    </w:p>
    <w:bookmarkEnd w:id="14"/>
    <w:p w14:paraId="6AD62E5D" w14:textId="77777777" w:rsidR="00A73E68" w:rsidRPr="00CC3674" w:rsidRDefault="00A73E68" w:rsidP="00CC3674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4E5ED57D" w14:textId="02D1A1ED" w:rsidR="00A73E68" w:rsidRPr="00CC3674" w:rsidRDefault="00A73E68" w:rsidP="00CC3674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CC3674">
        <w:rPr>
          <w:rFonts w:cs="Times New Roman"/>
          <w:b/>
          <w:sz w:val="28"/>
          <w:szCs w:val="28"/>
        </w:rPr>
        <w:t xml:space="preserve">Ad 3.1. Przedstawienie projektu budżetu miasta na </w:t>
      </w:r>
      <w:r w:rsidR="00CC3674">
        <w:rPr>
          <w:rFonts w:cs="Times New Roman"/>
          <w:b/>
          <w:sz w:val="28"/>
          <w:szCs w:val="28"/>
        </w:rPr>
        <w:br/>
      </w:r>
      <w:r w:rsidRPr="00CC3674">
        <w:rPr>
          <w:rFonts w:cs="Times New Roman"/>
          <w:b/>
          <w:sz w:val="28"/>
          <w:szCs w:val="28"/>
        </w:rPr>
        <w:t>2024 r.</w:t>
      </w:r>
    </w:p>
    <w:p w14:paraId="66C8C2A7" w14:textId="38C1B2C2" w:rsidR="00A73E68" w:rsidRDefault="00A73E68" w:rsidP="00CC3674">
      <w:pPr>
        <w:tabs>
          <w:tab w:val="left" w:pos="709"/>
        </w:tabs>
        <w:spacing w:after="0" w:line="480" w:lineRule="auto"/>
        <w:jc w:val="left"/>
        <w:rPr>
          <w:szCs w:val="32"/>
        </w:rPr>
      </w:pPr>
      <w:r>
        <w:rPr>
          <w:szCs w:val="32"/>
        </w:rPr>
        <w:lastRenderedPageBreak/>
        <w:tab/>
      </w:r>
      <w:r w:rsidRPr="004702D9">
        <w:rPr>
          <w:szCs w:val="32"/>
        </w:rPr>
        <w:t>Przedmiotowy projekt uchwały radni otrzymali w formie zarz</w:t>
      </w:r>
      <w:r>
        <w:rPr>
          <w:szCs w:val="32"/>
        </w:rPr>
        <w:t>ądzenia Prezydenta Miasta nr 251/2023</w:t>
      </w:r>
      <w:r w:rsidRPr="004702D9">
        <w:rPr>
          <w:szCs w:val="32"/>
        </w:rPr>
        <w:t xml:space="preserve"> z dnia 1</w:t>
      </w:r>
      <w:r>
        <w:rPr>
          <w:szCs w:val="32"/>
        </w:rPr>
        <w:t>4</w:t>
      </w:r>
      <w:r w:rsidRPr="004702D9">
        <w:rPr>
          <w:szCs w:val="32"/>
        </w:rPr>
        <w:t xml:space="preserve"> listopada 20</w:t>
      </w:r>
      <w:r>
        <w:rPr>
          <w:szCs w:val="32"/>
        </w:rPr>
        <w:t>23</w:t>
      </w:r>
      <w:r w:rsidR="00F4404E">
        <w:rPr>
          <w:szCs w:val="32"/>
        </w:rPr>
        <w:t xml:space="preserve"> </w:t>
      </w:r>
      <w:r w:rsidRPr="004702D9">
        <w:rPr>
          <w:szCs w:val="32"/>
        </w:rPr>
        <w:t xml:space="preserve">r. </w:t>
      </w:r>
    </w:p>
    <w:p w14:paraId="3EE06EF6" w14:textId="77777777" w:rsidR="00A73E68" w:rsidRPr="00C37163" w:rsidRDefault="00A73E68" w:rsidP="00CC3674">
      <w:pPr>
        <w:tabs>
          <w:tab w:val="left" w:pos="709"/>
        </w:tabs>
        <w:spacing w:after="0" w:line="480" w:lineRule="auto"/>
        <w:jc w:val="left"/>
        <w:rPr>
          <w:b/>
          <w:szCs w:val="24"/>
          <w:u w:val="single"/>
        </w:rPr>
      </w:pPr>
    </w:p>
    <w:p w14:paraId="5938866C" w14:textId="52860DEE" w:rsidR="00A73E68" w:rsidRPr="00F4404E" w:rsidRDefault="00A73E68" w:rsidP="00F4404E">
      <w:pPr>
        <w:spacing w:line="480" w:lineRule="auto"/>
        <w:ind w:right="-288" w:firstLine="708"/>
        <w:jc w:val="left"/>
        <w:rPr>
          <w:szCs w:val="32"/>
        </w:rPr>
      </w:pPr>
      <w:r w:rsidRPr="00F4404E">
        <w:rPr>
          <w:szCs w:val="32"/>
        </w:rPr>
        <w:t>Projekt uchwały zreferowała Skarbnik Miasta Małgorzata Gawlik. Skarbnik Miasta poinformowała, że wpłynęła pozytywna opinia Regionalnej Izby Obrachunkowej</w:t>
      </w:r>
      <w:r w:rsidR="00F4404E" w:rsidRPr="00F4404E">
        <w:rPr>
          <w:szCs w:val="32"/>
        </w:rPr>
        <w:t xml:space="preserve"> dotycząca projektu uchwały w sprawie budżetu miasta na 2024 r.</w:t>
      </w:r>
    </w:p>
    <w:p w14:paraId="759B22D3" w14:textId="77777777" w:rsidR="00F4404E" w:rsidRDefault="00F4404E" w:rsidP="00CC3674">
      <w:pPr>
        <w:pStyle w:val="Akapitzlist"/>
        <w:tabs>
          <w:tab w:val="left" w:pos="284"/>
        </w:tabs>
        <w:ind w:left="0"/>
        <w:jc w:val="left"/>
        <w:rPr>
          <w:rFonts w:eastAsia="Times New Roman"/>
          <w:b/>
          <w:sz w:val="28"/>
          <w:szCs w:val="28"/>
          <w:lang w:eastAsia="pl-PL"/>
        </w:rPr>
      </w:pPr>
    </w:p>
    <w:p w14:paraId="5638B511" w14:textId="0B0262F6" w:rsidR="005B08CB" w:rsidRPr="00CC3674" w:rsidRDefault="005B08CB" w:rsidP="00CC3674">
      <w:pPr>
        <w:pStyle w:val="Akapitzlist"/>
        <w:tabs>
          <w:tab w:val="left" w:pos="284"/>
        </w:tabs>
        <w:ind w:left="0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3.2. Dyskusja nad projektem budżetu miasta na 2024 r.</w:t>
      </w:r>
    </w:p>
    <w:p w14:paraId="2B27CF1C" w14:textId="5B93DFFA" w:rsidR="005B08CB" w:rsidRDefault="005B08CB" w:rsidP="00CC3674">
      <w:pPr>
        <w:spacing w:line="480" w:lineRule="auto"/>
        <w:ind w:right="-288" w:firstLine="708"/>
        <w:jc w:val="left"/>
        <w:rPr>
          <w:szCs w:val="32"/>
        </w:rPr>
      </w:pPr>
      <w:r w:rsidRPr="005B08CB">
        <w:rPr>
          <w:szCs w:val="32"/>
        </w:rPr>
        <w:t xml:space="preserve">W dyskusji udział wzięli radni: Dawid Sarbak, Maciej Małkowski </w:t>
      </w:r>
      <w:r w:rsidR="00F4404E">
        <w:rPr>
          <w:szCs w:val="32"/>
        </w:rPr>
        <w:br/>
      </w:r>
      <w:r w:rsidRPr="005B08CB">
        <w:rPr>
          <w:szCs w:val="32"/>
        </w:rPr>
        <w:t xml:space="preserve">i Łukasz Jaźwiec. Wyjaśnień udzielili: Prezydent Miasta Piotr Roman, II Z-ca Prezydenta Miasta Iwona Mandżuk-Dudek oraz Naczelnik Wydziału Zamówień Publicznych i Inwestycji Miejskich Robert Rzepnicki. </w:t>
      </w:r>
    </w:p>
    <w:p w14:paraId="79361ED1" w14:textId="77777777" w:rsidR="00CC3674" w:rsidRDefault="00CC3674" w:rsidP="00CC3674">
      <w:pPr>
        <w:spacing w:line="480" w:lineRule="auto"/>
        <w:ind w:right="-288"/>
        <w:rPr>
          <w:szCs w:val="32"/>
        </w:rPr>
      </w:pPr>
    </w:p>
    <w:p w14:paraId="481CDB80" w14:textId="77777777" w:rsidR="00CC3674" w:rsidRPr="00CC3674" w:rsidRDefault="00CC3674" w:rsidP="00CC3674">
      <w:pPr>
        <w:pStyle w:val="Akapitzlist"/>
        <w:tabs>
          <w:tab w:val="left" w:pos="284"/>
        </w:tabs>
        <w:ind w:left="567" w:hanging="567"/>
        <w:jc w:val="left"/>
        <w:rPr>
          <w:rFonts w:eastAsia="Times New Roman"/>
          <w:b/>
          <w:sz w:val="28"/>
          <w:szCs w:val="28"/>
          <w:lang w:eastAsia="pl-PL"/>
        </w:rPr>
      </w:pPr>
      <w:r w:rsidRPr="00CC3674">
        <w:rPr>
          <w:rFonts w:eastAsia="Times New Roman"/>
          <w:b/>
          <w:sz w:val="28"/>
          <w:szCs w:val="28"/>
          <w:lang w:eastAsia="pl-PL"/>
        </w:rPr>
        <w:t>3.3. Opinie dotyczące projektu uchwały w sprawie budżetu miasta na 2024 r.</w:t>
      </w:r>
    </w:p>
    <w:p w14:paraId="430DBB98" w14:textId="5304663E" w:rsidR="00A73E68" w:rsidRPr="00F4404E" w:rsidRDefault="00CC3674" w:rsidP="005321D4">
      <w:pPr>
        <w:spacing w:line="480" w:lineRule="auto"/>
        <w:ind w:right="-288" w:firstLine="567"/>
        <w:jc w:val="left"/>
        <w:rPr>
          <w:szCs w:val="32"/>
        </w:rPr>
      </w:pPr>
      <w:r w:rsidRPr="005321D4">
        <w:rPr>
          <w:szCs w:val="32"/>
        </w:rPr>
        <w:t>Przewodniczący Komisji IGPiB poinfor</w:t>
      </w:r>
      <w:r w:rsidR="005321D4" w:rsidRPr="005321D4">
        <w:rPr>
          <w:szCs w:val="32"/>
        </w:rPr>
        <w:t xml:space="preserve">mował, że zgodnie </w:t>
      </w:r>
      <w:r w:rsidRPr="005321D4">
        <w:rPr>
          <w:szCs w:val="32"/>
        </w:rPr>
        <w:t xml:space="preserve">z uchwałą nr LVII/597/2023 Rady Miasta Bolesławiec z 25 października 2023 r. w sprawie trybu prac nad projektem uchwały budżetowej Gminy Miejskiej Bolesławiec komisje stałe Rady Miasta przedkładają Komisji Rozwoju Gospodarczego </w:t>
      </w:r>
      <w:r w:rsidR="00F4404E">
        <w:rPr>
          <w:szCs w:val="32"/>
        </w:rPr>
        <w:br/>
      </w:r>
      <w:r w:rsidRPr="005321D4">
        <w:rPr>
          <w:szCs w:val="32"/>
        </w:rPr>
        <w:t xml:space="preserve">i Finansów opinie w sprawie projektu uchwały budżetowej w terminie do 30 listopada roku poprzedzającego rok budżetowy. Opinie mogą składać </w:t>
      </w:r>
      <w:r w:rsidRPr="00F4404E">
        <w:rPr>
          <w:szCs w:val="32"/>
        </w:rPr>
        <w:t>również kluby radnych.</w:t>
      </w:r>
    </w:p>
    <w:p w14:paraId="079FDF8C" w14:textId="6852BF67" w:rsidR="005321D4" w:rsidRPr="00F4404E" w:rsidRDefault="005321D4" w:rsidP="005321D4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bookmarkStart w:id="15" w:name="_Hlk153954031"/>
      <w:r w:rsidRPr="00F4404E">
        <w:rPr>
          <w:rFonts w:cs="Times New Roman"/>
          <w:b/>
          <w:bCs/>
          <w:szCs w:val="24"/>
        </w:rPr>
        <w:lastRenderedPageBreak/>
        <w:t>Komisja OKiS pozytywnie większością głosów (5 głosami „za”, przy 1 głosie „wstrzymującym”) zaopiniowała projekt uchwały budżetowej na 2024 r.</w:t>
      </w:r>
    </w:p>
    <w:p w14:paraId="1C95EBEA" w14:textId="77777777" w:rsidR="005321D4" w:rsidRPr="00F4404E" w:rsidRDefault="005321D4" w:rsidP="005321D4">
      <w:pPr>
        <w:spacing w:after="0"/>
      </w:pPr>
    </w:p>
    <w:p w14:paraId="04BF75D1" w14:textId="7596FACC" w:rsidR="005321D4" w:rsidRPr="00F4404E" w:rsidRDefault="005321D4" w:rsidP="005321D4">
      <w:pPr>
        <w:spacing w:after="0"/>
        <w:ind w:firstLine="708"/>
      </w:pPr>
      <w:r w:rsidRPr="00F4404E">
        <w:t>Pozytywną Opinię Komisji Oświaty Kultury i Sportu o</w:t>
      </w:r>
      <w:r w:rsidR="00F3146D" w:rsidRPr="00F4404E">
        <w:t>d</w:t>
      </w:r>
      <w:r w:rsidRPr="00F4404E">
        <w:t>czytał Przewodniczący Komisji OKiS Łukasz Jaźwiec.</w:t>
      </w:r>
    </w:p>
    <w:p w14:paraId="425072C1" w14:textId="77777777" w:rsidR="00F3146D" w:rsidRPr="00F4404E" w:rsidRDefault="00F3146D" w:rsidP="005321D4">
      <w:pPr>
        <w:jc w:val="right"/>
        <w:rPr>
          <w:rFonts w:eastAsia="Times New Roman"/>
          <w:b/>
          <w:lang w:eastAsia="pl-PL"/>
        </w:rPr>
      </w:pPr>
    </w:p>
    <w:p w14:paraId="4017807C" w14:textId="3C20685C" w:rsidR="005321D4" w:rsidRPr="00F4404E" w:rsidRDefault="005321D4" w:rsidP="005321D4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>opinia – zał. nr 1</w:t>
      </w:r>
    </w:p>
    <w:bookmarkEnd w:id="15"/>
    <w:p w14:paraId="424B9673" w14:textId="77777777" w:rsidR="00F4404E" w:rsidRDefault="00F4404E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</w:p>
    <w:p w14:paraId="6241B78A" w14:textId="6AD32BFE" w:rsidR="00F3146D" w:rsidRPr="00F3146D" w:rsidRDefault="00F3146D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F3146D">
        <w:rPr>
          <w:rFonts w:cs="Times New Roman"/>
          <w:b/>
          <w:bCs/>
          <w:szCs w:val="24"/>
        </w:rPr>
        <w:t>Komisja ZRiSS pozytywnie większością głosów (3 głosami „za”, przy 1 głosie „wstrzymującym”) zaopiniowała projekt uchwały budżetowej na 2024 r.</w:t>
      </w:r>
    </w:p>
    <w:p w14:paraId="0E2B0DFD" w14:textId="77777777" w:rsidR="00F3146D" w:rsidRPr="00F3146D" w:rsidRDefault="00F3146D" w:rsidP="00F3146D">
      <w:pPr>
        <w:spacing w:after="0"/>
      </w:pPr>
    </w:p>
    <w:p w14:paraId="24C4691F" w14:textId="6F58754E" w:rsidR="00F3146D" w:rsidRPr="00F3146D" w:rsidRDefault="00F3146D" w:rsidP="00F3146D">
      <w:pPr>
        <w:spacing w:after="0"/>
        <w:ind w:firstLine="708"/>
      </w:pPr>
      <w:r w:rsidRPr="00F3146D">
        <w:t xml:space="preserve">Pozytywną Opinię Komisji </w:t>
      </w:r>
      <w:r>
        <w:t xml:space="preserve">Zdrowia, </w:t>
      </w:r>
      <w:r w:rsidR="00F4404E">
        <w:t>R</w:t>
      </w:r>
      <w:r>
        <w:t>odziny i Spraw Społecznych</w:t>
      </w:r>
      <w:r w:rsidRPr="00F3146D">
        <w:t xml:space="preserve"> odczytał </w:t>
      </w:r>
      <w:r w:rsidR="00F4404E">
        <w:t xml:space="preserve">Z-ca </w:t>
      </w:r>
      <w:r w:rsidRPr="00F3146D">
        <w:t>Przewodnicząc</w:t>
      </w:r>
      <w:r w:rsidR="00F4404E">
        <w:t>ego</w:t>
      </w:r>
      <w:r w:rsidRPr="00F3146D">
        <w:t xml:space="preserve"> Komisji </w:t>
      </w:r>
      <w:r>
        <w:t xml:space="preserve">ZRiSS </w:t>
      </w:r>
      <w:r w:rsidR="00F4404E">
        <w:t>Damian Sawczak</w:t>
      </w:r>
      <w:r w:rsidRPr="00F3146D">
        <w:t>.</w:t>
      </w:r>
    </w:p>
    <w:p w14:paraId="1E01854F" w14:textId="77777777" w:rsidR="00F3146D" w:rsidRPr="00F3146D" w:rsidRDefault="00F3146D" w:rsidP="00F3146D">
      <w:pPr>
        <w:jc w:val="right"/>
        <w:rPr>
          <w:rFonts w:eastAsia="Times New Roman"/>
          <w:b/>
          <w:lang w:eastAsia="pl-PL"/>
        </w:rPr>
      </w:pPr>
    </w:p>
    <w:p w14:paraId="3B63E045" w14:textId="21B27C9B" w:rsidR="00F3146D" w:rsidRPr="00F3146D" w:rsidRDefault="00F3146D" w:rsidP="00F3146D">
      <w:pPr>
        <w:jc w:val="right"/>
        <w:rPr>
          <w:rFonts w:eastAsia="Times New Roman"/>
          <w:b/>
          <w:lang w:eastAsia="pl-PL"/>
        </w:rPr>
      </w:pPr>
      <w:r w:rsidRPr="00F3146D">
        <w:rPr>
          <w:rFonts w:eastAsia="Times New Roman"/>
          <w:b/>
          <w:lang w:eastAsia="pl-PL"/>
        </w:rPr>
        <w:t xml:space="preserve">opinia – zał. nr </w:t>
      </w:r>
      <w:r w:rsidR="00F4404E">
        <w:rPr>
          <w:rFonts w:eastAsia="Times New Roman"/>
          <w:b/>
          <w:lang w:eastAsia="pl-PL"/>
        </w:rPr>
        <w:t>2</w:t>
      </w:r>
    </w:p>
    <w:p w14:paraId="1A374B3B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6C08ED8F" w14:textId="67F8E86D" w:rsidR="00F3146D" w:rsidRPr="00F4404E" w:rsidRDefault="00F3146D" w:rsidP="00F3146D">
      <w:pPr>
        <w:tabs>
          <w:tab w:val="left" w:pos="0"/>
          <w:tab w:val="left" w:pos="426"/>
        </w:tabs>
        <w:spacing w:after="0"/>
        <w:ind w:firstLine="851"/>
        <w:contextualSpacing/>
        <w:rPr>
          <w:rFonts w:cs="Times New Roman"/>
          <w:b/>
          <w:bCs/>
          <w:szCs w:val="24"/>
        </w:rPr>
      </w:pPr>
      <w:r w:rsidRPr="00F4404E">
        <w:rPr>
          <w:rFonts w:cs="Times New Roman"/>
          <w:b/>
          <w:bCs/>
          <w:szCs w:val="24"/>
        </w:rPr>
        <w:t>Komisja RGiF pozytywnie większością głosów (5 głosami „za”, przy 2 głosach „wstrzymujących”) zaopiniowała projekt uchwały budżetowej na 2024 r.</w:t>
      </w:r>
    </w:p>
    <w:p w14:paraId="2D8E7578" w14:textId="77777777" w:rsidR="00F3146D" w:rsidRPr="00F4404E" w:rsidRDefault="00F3146D" w:rsidP="00F3146D">
      <w:pPr>
        <w:spacing w:after="0"/>
      </w:pPr>
    </w:p>
    <w:p w14:paraId="4D3D536F" w14:textId="2480D7B5" w:rsidR="00F3146D" w:rsidRPr="00F4404E" w:rsidRDefault="00F3146D" w:rsidP="00F3146D">
      <w:pPr>
        <w:spacing w:after="0"/>
        <w:ind w:firstLine="708"/>
      </w:pPr>
      <w:r w:rsidRPr="00F4404E">
        <w:t xml:space="preserve">Pozytywną Opinię Komisji Rozwoju Gospodarczego i Finansów odczytał Przewodniczący Komisji RGiF Stanisław Wiącek. </w:t>
      </w:r>
    </w:p>
    <w:p w14:paraId="44B6B72B" w14:textId="77777777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</w:p>
    <w:p w14:paraId="309DD167" w14:textId="0D17EE8C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 xml:space="preserve">opinia – zał. nr </w:t>
      </w:r>
      <w:r w:rsidR="00F4404E">
        <w:rPr>
          <w:rFonts w:eastAsia="Times New Roman"/>
          <w:b/>
          <w:lang w:eastAsia="pl-PL"/>
        </w:rPr>
        <w:t>3</w:t>
      </w:r>
    </w:p>
    <w:p w14:paraId="29A0E707" w14:textId="77777777" w:rsidR="00303D9B" w:rsidRDefault="00F4404E" w:rsidP="00F4404E">
      <w:pPr>
        <w:tabs>
          <w:tab w:val="left" w:pos="0"/>
          <w:tab w:val="left" w:pos="426"/>
        </w:tabs>
        <w:spacing w:after="0"/>
        <w:contextualSpacing/>
        <w:rPr>
          <w:rFonts w:cs="Times New Roman"/>
          <w:b/>
          <w:bCs/>
          <w:color w:val="FF0000"/>
          <w:szCs w:val="24"/>
        </w:rPr>
      </w:pPr>
      <w:r>
        <w:rPr>
          <w:rFonts w:cs="Times New Roman"/>
          <w:b/>
          <w:bCs/>
          <w:color w:val="FF0000"/>
          <w:szCs w:val="24"/>
        </w:rPr>
        <w:tab/>
      </w:r>
      <w:r>
        <w:rPr>
          <w:rFonts w:cs="Times New Roman"/>
          <w:b/>
          <w:bCs/>
          <w:color w:val="FF0000"/>
          <w:szCs w:val="24"/>
        </w:rPr>
        <w:tab/>
      </w:r>
    </w:p>
    <w:p w14:paraId="4EBAD530" w14:textId="52128F70" w:rsidR="00F3146D" w:rsidRPr="00F4404E" w:rsidRDefault="00303D9B" w:rsidP="00F4404E">
      <w:pPr>
        <w:tabs>
          <w:tab w:val="left" w:pos="0"/>
          <w:tab w:val="left" w:pos="426"/>
        </w:tabs>
        <w:spacing w:after="0"/>
        <w:contextualSpacing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color w:val="FF0000"/>
          <w:szCs w:val="24"/>
        </w:rPr>
        <w:lastRenderedPageBreak/>
        <w:tab/>
      </w:r>
      <w:r>
        <w:rPr>
          <w:rFonts w:cs="Times New Roman"/>
          <w:b/>
          <w:bCs/>
          <w:color w:val="FF0000"/>
          <w:szCs w:val="24"/>
        </w:rPr>
        <w:tab/>
      </w:r>
      <w:r w:rsidR="00F3146D" w:rsidRPr="00F4404E">
        <w:rPr>
          <w:rFonts w:cs="Times New Roman"/>
          <w:b/>
          <w:bCs/>
          <w:szCs w:val="24"/>
        </w:rPr>
        <w:t>Komisja IGPiB pozytywnie jednogłośnie (5 głosami „za”) zaopiniowała projekt uchwały budżetowej na 2024 r.</w:t>
      </w:r>
    </w:p>
    <w:p w14:paraId="70916EE5" w14:textId="77777777" w:rsidR="00F3146D" w:rsidRPr="00F4404E" w:rsidRDefault="00F3146D" w:rsidP="00F3146D">
      <w:pPr>
        <w:spacing w:after="0"/>
      </w:pPr>
    </w:p>
    <w:p w14:paraId="16584CF1" w14:textId="6A271B1E" w:rsidR="00F3146D" w:rsidRPr="00F4404E" w:rsidRDefault="00F3146D" w:rsidP="00F3146D">
      <w:pPr>
        <w:spacing w:after="0"/>
        <w:ind w:firstLine="708"/>
      </w:pPr>
      <w:r w:rsidRPr="00F4404E">
        <w:t xml:space="preserve">Pozytywną Opinię Komisji Infrastruktury, Gospodarki Przestrzennej </w:t>
      </w:r>
      <w:r w:rsidR="00F4404E" w:rsidRPr="00F4404E">
        <w:br/>
      </w:r>
      <w:r w:rsidRPr="00F4404E">
        <w:t>i Budownictwa odczytał Przewodniczący Komisji IGPiB Józef Pokładek.</w:t>
      </w:r>
    </w:p>
    <w:p w14:paraId="548C75DE" w14:textId="77777777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</w:p>
    <w:p w14:paraId="2B92A7F5" w14:textId="62B8B1D8" w:rsidR="00F3146D" w:rsidRPr="00F4404E" w:rsidRDefault="00F3146D" w:rsidP="00F3146D">
      <w:pPr>
        <w:jc w:val="right"/>
        <w:rPr>
          <w:rFonts w:eastAsia="Times New Roman"/>
          <w:b/>
          <w:lang w:eastAsia="pl-PL"/>
        </w:rPr>
      </w:pPr>
      <w:r w:rsidRPr="00F4404E">
        <w:rPr>
          <w:rFonts w:eastAsia="Times New Roman"/>
          <w:b/>
          <w:lang w:eastAsia="pl-PL"/>
        </w:rPr>
        <w:t xml:space="preserve">opinia – zał. nr </w:t>
      </w:r>
      <w:r w:rsidR="00F4404E" w:rsidRPr="00F4404E">
        <w:rPr>
          <w:rFonts w:eastAsia="Times New Roman"/>
          <w:b/>
          <w:lang w:eastAsia="pl-PL"/>
        </w:rPr>
        <w:t>4</w:t>
      </w:r>
    </w:p>
    <w:p w14:paraId="644F246C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70AFBD77" w14:textId="77777777" w:rsidR="005321D4" w:rsidRPr="005321D4" w:rsidRDefault="005321D4" w:rsidP="008C244F">
      <w:pPr>
        <w:tabs>
          <w:tab w:val="left" w:pos="8222"/>
        </w:tabs>
        <w:ind w:right="-288"/>
        <w:jc w:val="left"/>
        <w:rPr>
          <w:b/>
          <w:bCs/>
          <w:sz w:val="28"/>
          <w:szCs w:val="28"/>
        </w:rPr>
      </w:pPr>
      <w:r w:rsidRPr="005321D4">
        <w:rPr>
          <w:b/>
          <w:bCs/>
          <w:sz w:val="28"/>
          <w:szCs w:val="28"/>
        </w:rPr>
        <w:t xml:space="preserve">Ad 4. </w:t>
      </w:r>
      <w:r w:rsidRPr="005321D4">
        <w:rPr>
          <w:rFonts w:eastAsia="Times New Roman"/>
          <w:b/>
          <w:bCs/>
          <w:sz w:val="28"/>
          <w:szCs w:val="28"/>
          <w:lang w:eastAsia="pl-PL"/>
        </w:rPr>
        <w:t>Sprawozdania z działalności Komisji:</w:t>
      </w:r>
    </w:p>
    <w:p w14:paraId="2104713F" w14:textId="07D71D47" w:rsidR="005321D4" w:rsidRPr="005321D4" w:rsidRDefault="005321D4" w:rsidP="006D7FE2">
      <w:pPr>
        <w:spacing w:after="0"/>
        <w:ind w:left="1276" w:hanging="1276"/>
        <w:jc w:val="left"/>
        <w:rPr>
          <w:rFonts w:eastAsia="Times New Roman"/>
          <w:b/>
          <w:sz w:val="28"/>
          <w:szCs w:val="28"/>
          <w:lang w:eastAsia="pl-PL"/>
        </w:rPr>
      </w:pPr>
      <w:r w:rsidRPr="005321D4">
        <w:rPr>
          <w:rFonts w:eastAsia="Times New Roman"/>
          <w:b/>
          <w:sz w:val="28"/>
          <w:szCs w:val="28"/>
          <w:lang w:eastAsia="pl-PL"/>
        </w:rPr>
        <w:t>Ad 4.1. Sprawozdanie z działalności Komisji Rewizyjnej za 2023 r.</w:t>
      </w:r>
    </w:p>
    <w:p w14:paraId="427950D5" w14:textId="77777777" w:rsidR="005321D4" w:rsidRPr="00A767A1" w:rsidRDefault="005321D4" w:rsidP="008C244F">
      <w:pPr>
        <w:spacing w:after="0" w:line="480" w:lineRule="auto"/>
        <w:jc w:val="left"/>
        <w:rPr>
          <w:rFonts w:eastAsia="Times New Roman"/>
          <w:b/>
          <w:szCs w:val="32"/>
          <w:u w:val="single"/>
          <w:lang w:eastAsia="pl-PL"/>
        </w:rPr>
      </w:pPr>
    </w:p>
    <w:p w14:paraId="431ED824" w14:textId="77777777" w:rsidR="005321D4" w:rsidRPr="00A767A1" w:rsidRDefault="005321D4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6" w:name="_Hlk153889701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4AF24F5E" w14:textId="2379C20E" w:rsidR="005321D4" w:rsidRPr="00F4404E" w:rsidRDefault="005321D4" w:rsidP="005321D4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F4404E">
        <w:rPr>
          <w:rStyle w:val="Pogrubienie"/>
          <w:rFonts w:cs="Times New Roman"/>
          <w:szCs w:val="24"/>
        </w:rPr>
        <w:t xml:space="preserve">sprawozdanie – zał. nr </w:t>
      </w:r>
      <w:r w:rsidR="00F4404E" w:rsidRPr="00F4404E">
        <w:rPr>
          <w:rFonts w:cs="Times New Roman"/>
          <w:b/>
          <w:bCs/>
          <w:szCs w:val="24"/>
        </w:rPr>
        <w:t>5</w:t>
      </w:r>
    </w:p>
    <w:p w14:paraId="3B9889CE" w14:textId="77777777" w:rsidR="005321D4" w:rsidRPr="00612199" w:rsidRDefault="005321D4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5EB6AB7" w14:textId="54BBC00F" w:rsidR="005321D4" w:rsidRDefault="005321D4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Rewizyjnej Leszek Chudzik. </w:t>
      </w:r>
    </w:p>
    <w:p w14:paraId="759F9BC2" w14:textId="77777777" w:rsidR="008C244F" w:rsidRDefault="008C244F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C19A12" w14:textId="495D7E40" w:rsidR="008C244F" w:rsidRDefault="008C244F" w:rsidP="005321D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Rewizyjna pozytywnie jednogłośnie (3 głosami „za”) zaopiniowała powyższe sprawozdanie.</w:t>
      </w:r>
    </w:p>
    <w:bookmarkEnd w:id="16"/>
    <w:p w14:paraId="69B8DB89" w14:textId="77777777" w:rsidR="008C244F" w:rsidRDefault="008C244F" w:rsidP="008C244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4F78EDB" w14:textId="5A2D410E" w:rsidR="008C244F" w:rsidRPr="008C244F" w:rsidRDefault="008C244F" w:rsidP="006D7FE2">
      <w:pPr>
        <w:spacing w:after="0"/>
        <w:ind w:left="1418" w:hanging="1418"/>
        <w:jc w:val="left"/>
        <w:rPr>
          <w:rFonts w:eastAsia="Times New Roman"/>
          <w:b/>
          <w:sz w:val="28"/>
          <w:szCs w:val="28"/>
          <w:lang w:eastAsia="pl-PL"/>
        </w:rPr>
      </w:pPr>
      <w:r w:rsidRPr="008C244F">
        <w:rPr>
          <w:rFonts w:eastAsia="Times New Roman"/>
          <w:b/>
          <w:sz w:val="28"/>
          <w:szCs w:val="28"/>
          <w:lang w:eastAsia="pl-PL"/>
        </w:rPr>
        <w:t>Ad 4.</w:t>
      </w:r>
      <w:r>
        <w:rPr>
          <w:rFonts w:eastAsia="Times New Roman"/>
          <w:b/>
          <w:sz w:val="28"/>
          <w:szCs w:val="28"/>
          <w:lang w:eastAsia="pl-PL"/>
        </w:rPr>
        <w:t>2</w:t>
      </w:r>
      <w:r w:rsidRPr="008C244F">
        <w:rPr>
          <w:rFonts w:eastAsia="Times New Roman"/>
          <w:b/>
          <w:sz w:val="28"/>
          <w:szCs w:val="28"/>
          <w:lang w:eastAsia="pl-PL"/>
        </w:rPr>
        <w:t xml:space="preserve">. Sprawozdanie z działalności Komisji ZRiSS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8C244F">
        <w:rPr>
          <w:rFonts w:eastAsia="Times New Roman"/>
          <w:b/>
          <w:sz w:val="28"/>
          <w:szCs w:val="28"/>
          <w:lang w:eastAsia="pl-PL"/>
        </w:rPr>
        <w:t>2023 r.</w:t>
      </w:r>
    </w:p>
    <w:p w14:paraId="06934084" w14:textId="77777777" w:rsidR="008C244F" w:rsidRDefault="008C244F" w:rsidP="008C244F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708959B" w14:textId="77777777" w:rsidR="008C244F" w:rsidRPr="00A767A1" w:rsidRDefault="008C244F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7" w:name="_Hlk153889903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7F602F01" w14:textId="506F9371" w:rsidR="008C244F" w:rsidRPr="00612199" w:rsidRDefault="008C244F" w:rsidP="008C244F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lastRenderedPageBreak/>
        <w:t xml:space="preserve">sprawozdanie – zał. nr </w:t>
      </w:r>
      <w:r w:rsidR="00F4404E">
        <w:rPr>
          <w:rStyle w:val="Pogrubienie"/>
          <w:rFonts w:cs="Times New Roman"/>
          <w:szCs w:val="24"/>
        </w:rPr>
        <w:t>6</w:t>
      </w:r>
      <w:r w:rsidRPr="00612199">
        <w:rPr>
          <w:rFonts w:cs="Times New Roman"/>
          <w:szCs w:val="24"/>
        </w:rPr>
        <w:tab/>
      </w:r>
    </w:p>
    <w:p w14:paraId="27F82616" w14:textId="77777777" w:rsidR="008C244F" w:rsidRPr="00612199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5D9E30B" w14:textId="76C075AE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</w:t>
      </w:r>
      <w:r w:rsidR="00F4404E">
        <w:rPr>
          <w:rFonts w:eastAsia="Calibri" w:cs="Times New Roman"/>
          <w:szCs w:val="24"/>
        </w:rPr>
        <w:t xml:space="preserve">Z-ca </w:t>
      </w:r>
      <w:r>
        <w:rPr>
          <w:rFonts w:eastAsia="Calibri" w:cs="Times New Roman"/>
          <w:szCs w:val="24"/>
        </w:rPr>
        <w:t>Przewodnicząc</w:t>
      </w:r>
      <w:r w:rsidR="00F4404E">
        <w:rPr>
          <w:rFonts w:eastAsia="Calibri" w:cs="Times New Roman"/>
          <w:szCs w:val="24"/>
        </w:rPr>
        <w:t>ego</w:t>
      </w:r>
      <w:r>
        <w:rPr>
          <w:rFonts w:eastAsia="Calibri" w:cs="Times New Roman"/>
          <w:szCs w:val="24"/>
        </w:rPr>
        <w:t xml:space="preserve"> Komisji ZRiSS</w:t>
      </w:r>
      <w:r w:rsidR="00F4404E">
        <w:rPr>
          <w:rFonts w:eastAsia="Calibri" w:cs="Times New Roman"/>
          <w:szCs w:val="24"/>
        </w:rPr>
        <w:t xml:space="preserve"> Damian Sawczak</w:t>
      </w:r>
      <w:r>
        <w:rPr>
          <w:rFonts w:eastAsia="Calibri" w:cs="Times New Roman"/>
          <w:szCs w:val="24"/>
        </w:rPr>
        <w:t xml:space="preserve">. </w:t>
      </w:r>
    </w:p>
    <w:p w14:paraId="42E82105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E4798C0" w14:textId="7D79BE11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ZRiSS pozytywnie jednogłośnie (4 głosami „za”) zaopiniowała powyższe sprawozdanie.</w:t>
      </w:r>
    </w:p>
    <w:bookmarkEnd w:id="17"/>
    <w:p w14:paraId="31F8308E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73F968" w14:textId="5D083BF6" w:rsidR="008C244F" w:rsidRPr="008C244F" w:rsidRDefault="008C244F" w:rsidP="006D7FE2">
      <w:pPr>
        <w:spacing w:after="0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8C244F">
        <w:rPr>
          <w:rFonts w:eastAsia="Times New Roman"/>
          <w:b/>
          <w:sz w:val="28"/>
          <w:szCs w:val="28"/>
          <w:lang w:eastAsia="pl-PL"/>
        </w:rPr>
        <w:t>Ad 4.</w:t>
      </w:r>
      <w:r>
        <w:rPr>
          <w:rFonts w:eastAsia="Times New Roman"/>
          <w:b/>
          <w:sz w:val="28"/>
          <w:szCs w:val="28"/>
          <w:lang w:eastAsia="pl-PL"/>
        </w:rPr>
        <w:t>3</w:t>
      </w:r>
      <w:r w:rsidRPr="008C244F">
        <w:rPr>
          <w:rFonts w:eastAsia="Times New Roman"/>
          <w:b/>
          <w:sz w:val="28"/>
          <w:szCs w:val="28"/>
          <w:lang w:eastAsia="pl-PL"/>
        </w:rPr>
        <w:t xml:space="preserve">. Sprawozdanie z działalności Komisji OKiS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8C244F">
        <w:rPr>
          <w:rFonts w:eastAsia="Times New Roman"/>
          <w:b/>
          <w:sz w:val="28"/>
          <w:szCs w:val="28"/>
          <w:lang w:eastAsia="pl-PL"/>
        </w:rPr>
        <w:t>2023 r.</w:t>
      </w:r>
    </w:p>
    <w:p w14:paraId="0FD7242F" w14:textId="77777777" w:rsidR="00F4404E" w:rsidRDefault="00F4404E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8" w:name="_Hlk153891251"/>
    </w:p>
    <w:p w14:paraId="6830D8DF" w14:textId="5F425C2D" w:rsidR="008C244F" w:rsidRPr="00A767A1" w:rsidRDefault="008C244F" w:rsidP="008C244F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34FCC8EA" w14:textId="22095981" w:rsidR="008C244F" w:rsidRPr="00612199" w:rsidRDefault="008C244F" w:rsidP="008C244F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7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60B4940B" w14:textId="77777777" w:rsidR="008C244F" w:rsidRPr="00612199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A05E70" w14:textId="46153740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OKiS </w:t>
      </w:r>
      <w:r w:rsidR="006D7FE2">
        <w:rPr>
          <w:rFonts w:eastAsia="Calibri" w:cs="Times New Roman"/>
          <w:szCs w:val="24"/>
        </w:rPr>
        <w:t>Łukasz Jaźwiec</w:t>
      </w:r>
      <w:r>
        <w:rPr>
          <w:rFonts w:eastAsia="Calibri" w:cs="Times New Roman"/>
          <w:szCs w:val="24"/>
        </w:rPr>
        <w:t xml:space="preserve">. </w:t>
      </w:r>
    </w:p>
    <w:p w14:paraId="4553AC81" w14:textId="77777777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60DA515" w14:textId="1D64B4FF" w:rsidR="008C244F" w:rsidRDefault="008C244F" w:rsidP="008C244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Komisja </w:t>
      </w:r>
      <w:r w:rsidR="006D7FE2">
        <w:rPr>
          <w:rFonts w:eastAsia="Calibri" w:cs="Times New Roman"/>
          <w:szCs w:val="24"/>
        </w:rPr>
        <w:t xml:space="preserve">OKiS </w:t>
      </w:r>
      <w:r>
        <w:rPr>
          <w:rFonts w:eastAsia="Calibri" w:cs="Times New Roman"/>
          <w:szCs w:val="24"/>
        </w:rPr>
        <w:t>pozytywnie jednogłośnie (</w:t>
      </w:r>
      <w:r w:rsidR="006D7FE2">
        <w:rPr>
          <w:rFonts w:eastAsia="Calibri" w:cs="Times New Roman"/>
          <w:szCs w:val="24"/>
        </w:rPr>
        <w:t>6</w:t>
      </w:r>
      <w:r>
        <w:rPr>
          <w:rFonts w:eastAsia="Calibri" w:cs="Times New Roman"/>
          <w:szCs w:val="24"/>
        </w:rPr>
        <w:t xml:space="preserve"> głosami „za”) zaopiniowała powyższe sprawozdanie.</w:t>
      </w:r>
    </w:p>
    <w:bookmarkEnd w:id="18"/>
    <w:p w14:paraId="1E47DDF2" w14:textId="77777777" w:rsidR="005321D4" w:rsidRDefault="005321D4" w:rsidP="005321D4">
      <w:pPr>
        <w:spacing w:line="480" w:lineRule="auto"/>
        <w:ind w:right="-288" w:firstLine="567"/>
        <w:jc w:val="left"/>
        <w:rPr>
          <w:szCs w:val="32"/>
        </w:rPr>
      </w:pPr>
    </w:p>
    <w:p w14:paraId="63991027" w14:textId="4528801A" w:rsidR="009B6AB8" w:rsidRPr="009B6AB8" w:rsidRDefault="009B6AB8" w:rsidP="009B6AB8">
      <w:pPr>
        <w:spacing w:after="0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9B6AB8">
        <w:rPr>
          <w:rFonts w:eastAsia="Times New Roman"/>
          <w:b/>
          <w:sz w:val="28"/>
          <w:szCs w:val="28"/>
          <w:lang w:eastAsia="pl-PL"/>
        </w:rPr>
        <w:t xml:space="preserve">Ad 4.4. Sprawozdanie z działalności Komisji RGiF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9B6AB8">
        <w:rPr>
          <w:rFonts w:eastAsia="Times New Roman"/>
          <w:b/>
          <w:sz w:val="28"/>
          <w:szCs w:val="28"/>
          <w:lang w:eastAsia="pl-PL"/>
        </w:rPr>
        <w:t>2023 r.</w:t>
      </w:r>
    </w:p>
    <w:p w14:paraId="15F15ED2" w14:textId="77777777" w:rsidR="009B6AB8" w:rsidRDefault="009B6AB8" w:rsidP="009B6AB8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</w:p>
    <w:p w14:paraId="40AEEBCA" w14:textId="178CF721" w:rsidR="009B6AB8" w:rsidRPr="00A767A1" w:rsidRDefault="009B6AB8" w:rsidP="009B6AB8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19" w:name="_Hlk153955044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119882A5" w14:textId="3EF878C5" w:rsidR="009B6AB8" w:rsidRPr="00612199" w:rsidRDefault="009B6AB8" w:rsidP="009B6AB8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8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22D8BAC0" w14:textId="77777777" w:rsidR="009B6AB8" w:rsidRPr="00612199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F81242D" w14:textId="18CEA0AC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Sprawozdanie z działalności komisji przedstawił Przewodniczący Komisji </w:t>
      </w:r>
      <w:bookmarkStart w:id="20" w:name="_Hlk153891288"/>
      <w:r>
        <w:rPr>
          <w:rFonts w:eastAsia="Calibri" w:cs="Times New Roman"/>
          <w:szCs w:val="24"/>
        </w:rPr>
        <w:t xml:space="preserve">RGiF </w:t>
      </w:r>
      <w:bookmarkEnd w:id="20"/>
      <w:r>
        <w:rPr>
          <w:rFonts w:eastAsia="Calibri" w:cs="Times New Roman"/>
          <w:szCs w:val="24"/>
        </w:rPr>
        <w:t xml:space="preserve">Stanisław Wiącek. </w:t>
      </w:r>
    </w:p>
    <w:p w14:paraId="4855B6AD" w14:textId="77777777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B4DED15" w14:textId="7B522765" w:rsidR="009B6AB8" w:rsidRDefault="009B6AB8" w:rsidP="009B6AB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Komisja </w:t>
      </w:r>
      <w:r w:rsidRPr="009B6AB8">
        <w:rPr>
          <w:rFonts w:eastAsia="Calibri" w:cs="Times New Roman"/>
          <w:szCs w:val="24"/>
        </w:rPr>
        <w:t xml:space="preserve">RGiF </w:t>
      </w:r>
      <w:r>
        <w:rPr>
          <w:rFonts w:eastAsia="Calibri" w:cs="Times New Roman"/>
          <w:szCs w:val="24"/>
        </w:rPr>
        <w:t>pozytywnie jednogłośnie (</w:t>
      </w:r>
      <w:r w:rsidR="005E2333">
        <w:rPr>
          <w:rFonts w:eastAsia="Calibri" w:cs="Times New Roman"/>
          <w:szCs w:val="24"/>
        </w:rPr>
        <w:t>7</w:t>
      </w:r>
      <w:r>
        <w:rPr>
          <w:rFonts w:eastAsia="Calibri" w:cs="Times New Roman"/>
          <w:szCs w:val="24"/>
        </w:rPr>
        <w:t xml:space="preserve"> głosami „za”) zaopiniowała powyższe sprawozdanie.</w:t>
      </w:r>
    </w:p>
    <w:bookmarkEnd w:id="19"/>
    <w:p w14:paraId="357433DE" w14:textId="77777777" w:rsidR="005E2333" w:rsidRDefault="005E2333" w:rsidP="005E233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E1CC578" w14:textId="2A8762EA" w:rsidR="005E2333" w:rsidRP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5E2333">
        <w:rPr>
          <w:rFonts w:eastAsia="Times New Roman"/>
          <w:b/>
          <w:sz w:val="28"/>
          <w:szCs w:val="28"/>
          <w:lang w:eastAsia="pl-PL"/>
        </w:rPr>
        <w:t xml:space="preserve">Ad 4.5. Sprawozdanie z działalności Komisji IGPiB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5E2333">
        <w:rPr>
          <w:rFonts w:eastAsia="Times New Roman"/>
          <w:b/>
          <w:sz w:val="28"/>
          <w:szCs w:val="28"/>
          <w:lang w:eastAsia="pl-PL"/>
        </w:rPr>
        <w:t>2023 r.</w:t>
      </w:r>
    </w:p>
    <w:p w14:paraId="00D0562D" w14:textId="77777777" w:rsidR="005E2333" w:rsidRPr="00A767A1" w:rsidRDefault="005E2333" w:rsidP="005E2333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689ABA07" w14:textId="77777777" w:rsidR="005E2333" w:rsidRPr="00A767A1" w:rsidRDefault="005E2333" w:rsidP="005E2333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bookmarkStart w:id="21" w:name="_Hlk153955167"/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12DF88DF" w14:textId="39AFC57F" w:rsidR="005E2333" w:rsidRPr="00612199" w:rsidRDefault="005E2333" w:rsidP="005E2333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nr </w:t>
      </w:r>
      <w:r w:rsidR="00F4404E">
        <w:rPr>
          <w:rStyle w:val="Pogrubienie"/>
          <w:rFonts w:cs="Times New Roman"/>
          <w:szCs w:val="24"/>
        </w:rPr>
        <w:t>9</w:t>
      </w:r>
      <w:r w:rsidRPr="00612199">
        <w:rPr>
          <w:rFonts w:cs="Times New Roman"/>
          <w:szCs w:val="24"/>
        </w:rPr>
        <w:tab/>
      </w:r>
    </w:p>
    <w:p w14:paraId="24927CD3" w14:textId="77777777" w:rsidR="005E2333" w:rsidRPr="00612199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CB6BC4" w14:textId="4A3EE5AB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IGPiB Józef Pokładek. </w:t>
      </w:r>
    </w:p>
    <w:p w14:paraId="70F2121F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1AE19E3" w14:textId="156ED4EB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IGPiB</w:t>
      </w:r>
      <w:r w:rsidRPr="009B6AB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pozytywnie jednogłośnie (5 głosami „za”) zaopiniowała powyższe sprawozdanie.</w:t>
      </w:r>
    </w:p>
    <w:bookmarkEnd w:id="21"/>
    <w:p w14:paraId="1B0E1CDE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E5B3CE0" w14:textId="77777777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</w:p>
    <w:p w14:paraId="6DF2F014" w14:textId="6EDB4E64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  <w:r w:rsidRPr="005E2333">
        <w:rPr>
          <w:rFonts w:eastAsia="Times New Roman"/>
          <w:b/>
          <w:sz w:val="28"/>
          <w:szCs w:val="28"/>
          <w:lang w:eastAsia="pl-PL"/>
        </w:rPr>
        <w:t xml:space="preserve">Ad 4.6. Sprawozdanie z działalności Komisji SWiP za </w:t>
      </w:r>
      <w:r>
        <w:rPr>
          <w:rFonts w:eastAsia="Times New Roman"/>
          <w:b/>
          <w:sz w:val="28"/>
          <w:szCs w:val="28"/>
          <w:lang w:eastAsia="pl-PL"/>
        </w:rPr>
        <w:br/>
      </w:r>
      <w:r w:rsidRPr="005E2333">
        <w:rPr>
          <w:rFonts w:eastAsia="Times New Roman"/>
          <w:b/>
          <w:sz w:val="28"/>
          <w:szCs w:val="28"/>
          <w:lang w:eastAsia="pl-PL"/>
        </w:rPr>
        <w:t>2023 r.</w:t>
      </w:r>
    </w:p>
    <w:p w14:paraId="2576F712" w14:textId="77777777" w:rsidR="005E2333" w:rsidRDefault="005E2333" w:rsidP="005E2333">
      <w:pPr>
        <w:spacing w:after="0" w:line="480" w:lineRule="auto"/>
        <w:ind w:left="1418" w:hanging="1418"/>
        <w:rPr>
          <w:rFonts w:eastAsia="Times New Roman"/>
          <w:b/>
          <w:sz w:val="28"/>
          <w:szCs w:val="28"/>
          <w:lang w:eastAsia="pl-PL"/>
        </w:rPr>
      </w:pPr>
    </w:p>
    <w:p w14:paraId="3AEA2405" w14:textId="77777777" w:rsidR="00876C60" w:rsidRPr="00A767A1" w:rsidRDefault="00876C60" w:rsidP="00876C60">
      <w:pPr>
        <w:spacing w:after="0" w:line="480" w:lineRule="auto"/>
        <w:ind w:firstLine="708"/>
        <w:jc w:val="left"/>
        <w:rPr>
          <w:rFonts w:eastAsia="Times New Roman"/>
          <w:szCs w:val="32"/>
          <w:lang w:eastAsia="pl-PL"/>
        </w:rPr>
      </w:pPr>
      <w:r w:rsidRPr="00A767A1">
        <w:rPr>
          <w:rFonts w:eastAsia="Times New Roman"/>
          <w:szCs w:val="32"/>
          <w:lang w:eastAsia="pl-PL"/>
        </w:rPr>
        <w:t xml:space="preserve">Przedmiotowe sprawozdanie członkowie komisji otrzymali </w:t>
      </w:r>
      <w:r w:rsidRPr="00A767A1">
        <w:rPr>
          <w:rFonts w:eastAsia="Times New Roman"/>
          <w:szCs w:val="32"/>
          <w:lang w:eastAsia="pl-PL"/>
        </w:rPr>
        <w:br/>
        <w:t>z odpowiednim wyprzedzeniem.</w:t>
      </w:r>
    </w:p>
    <w:p w14:paraId="43749587" w14:textId="29FEE859" w:rsidR="00876C60" w:rsidRPr="00612199" w:rsidRDefault="00876C60" w:rsidP="00876C60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 xml:space="preserve">sprawozdanie – zał. </w:t>
      </w:r>
      <w:r w:rsidR="00303D9B">
        <w:rPr>
          <w:rStyle w:val="Pogrubienie"/>
          <w:rFonts w:cs="Times New Roman"/>
          <w:szCs w:val="24"/>
        </w:rPr>
        <w:t>n</w:t>
      </w:r>
      <w:r>
        <w:rPr>
          <w:rStyle w:val="Pogrubienie"/>
          <w:rFonts w:cs="Times New Roman"/>
          <w:szCs w:val="24"/>
        </w:rPr>
        <w:t>r</w:t>
      </w:r>
      <w:r w:rsidR="00F4404E">
        <w:rPr>
          <w:rStyle w:val="Pogrubienie"/>
          <w:rFonts w:cs="Times New Roman"/>
          <w:szCs w:val="24"/>
        </w:rPr>
        <w:t xml:space="preserve"> 10</w:t>
      </w:r>
      <w:r>
        <w:rPr>
          <w:rStyle w:val="Pogrubienie"/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ab/>
      </w:r>
    </w:p>
    <w:p w14:paraId="6A994158" w14:textId="77777777" w:rsidR="00876C60" w:rsidRPr="00612199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6CBCFD" w14:textId="2433B3FB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Sprawozdanie z działalności komisji przedstawił Przewodniczący Komisji SWiP Damian Sawczak. </w:t>
      </w:r>
    </w:p>
    <w:p w14:paraId="2A9AFE98" w14:textId="77777777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25C80A" w14:textId="7E031F2C" w:rsidR="00876C60" w:rsidRDefault="00876C60" w:rsidP="00876C6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Komisja SWiP</w:t>
      </w:r>
      <w:r w:rsidRPr="009B6AB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pozytywnie jednogłośnie (4 głosami „za”) zaopiniowała powyższe sprawozdanie.</w:t>
      </w:r>
    </w:p>
    <w:p w14:paraId="45635063" w14:textId="77777777" w:rsidR="005E2333" w:rsidRPr="005E2333" w:rsidRDefault="005E2333" w:rsidP="005E2333">
      <w:pPr>
        <w:spacing w:after="0" w:line="480" w:lineRule="auto"/>
        <w:ind w:left="1418" w:hanging="1418"/>
        <w:rPr>
          <w:rFonts w:eastAsia="Times New Roman"/>
          <w:sz w:val="28"/>
          <w:szCs w:val="28"/>
          <w:lang w:eastAsia="pl-PL"/>
        </w:rPr>
      </w:pPr>
    </w:p>
    <w:p w14:paraId="5A54B14C" w14:textId="77777777" w:rsidR="005E2333" w:rsidRDefault="005E2333" w:rsidP="005E23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D2A466" w14:textId="77777777" w:rsidR="00876C60" w:rsidRDefault="00876C60" w:rsidP="00876C60">
      <w:pPr>
        <w:spacing w:after="0" w:line="480" w:lineRule="auto"/>
        <w:jc w:val="center"/>
        <w:rPr>
          <w:rFonts w:eastAsia="Times New Roman"/>
          <w:i/>
          <w:iCs/>
          <w:szCs w:val="32"/>
          <w:lang w:eastAsia="pl-PL"/>
        </w:rPr>
      </w:pPr>
      <w:r w:rsidRPr="00911AC7">
        <w:rPr>
          <w:rFonts w:eastAsia="Times New Roman"/>
          <w:i/>
          <w:iCs/>
          <w:szCs w:val="32"/>
          <w:lang w:eastAsia="pl-PL"/>
        </w:rPr>
        <w:t xml:space="preserve">O godz.11.15 obrady opuścił radny Bogdan Biernat. </w:t>
      </w:r>
    </w:p>
    <w:p w14:paraId="478FFECD" w14:textId="7788B49E" w:rsidR="00303D9B" w:rsidRPr="00911AC7" w:rsidRDefault="00303D9B" w:rsidP="00876C60">
      <w:pPr>
        <w:spacing w:after="0" w:line="480" w:lineRule="auto"/>
        <w:jc w:val="center"/>
        <w:rPr>
          <w:rFonts w:eastAsia="Times New Roman"/>
          <w:i/>
          <w:iCs/>
          <w:szCs w:val="32"/>
          <w:lang w:eastAsia="pl-PL"/>
        </w:rPr>
      </w:pPr>
      <w:r>
        <w:rPr>
          <w:rFonts w:eastAsia="Times New Roman"/>
          <w:i/>
          <w:iCs/>
          <w:szCs w:val="32"/>
          <w:lang w:eastAsia="pl-PL"/>
        </w:rPr>
        <w:t xml:space="preserve">Obecnych 2 członków Komisji Rewizyjnej. </w:t>
      </w:r>
    </w:p>
    <w:p w14:paraId="73362AC0" w14:textId="77777777" w:rsidR="005E2333" w:rsidRPr="00A767A1" w:rsidRDefault="005E2333" w:rsidP="005E2333">
      <w:pPr>
        <w:spacing w:after="0" w:line="480" w:lineRule="auto"/>
        <w:rPr>
          <w:rFonts w:eastAsia="Times New Roman"/>
          <w:szCs w:val="32"/>
          <w:lang w:eastAsia="pl-PL"/>
        </w:rPr>
      </w:pPr>
    </w:p>
    <w:p w14:paraId="424D856F" w14:textId="02C4C213" w:rsidR="00E5559B" w:rsidRDefault="00876C60" w:rsidP="00876C60">
      <w:pPr>
        <w:pStyle w:val="Nagwek1"/>
      </w:pPr>
      <w:r w:rsidRPr="00876C60">
        <w:t xml:space="preserve">Ad 5.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7BA82BDE" w:rsidR="00876C60" w:rsidRPr="00876C60" w:rsidRDefault="00876C60" w:rsidP="00876C60">
      <w:pPr>
        <w:ind w:left="709" w:hanging="709"/>
        <w:rPr>
          <w:b/>
          <w:bCs/>
        </w:rPr>
      </w:pPr>
      <w:r w:rsidRPr="00876C60">
        <w:rPr>
          <w:b/>
          <w:bCs/>
        </w:rPr>
        <w:t>5.1) w sprawie wyrażenia zgody na zawarcie z dotychczasowym najemcą kolejnej umowy najmu lokalu użytkowego w trybie bezprzetargowym na okres 3 lat,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247E77B6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="00F4404E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8E0AE23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876C60">
        <w:rPr>
          <w:rFonts w:eastAsia="Calibri" w:cs="Times New Roman"/>
          <w:szCs w:val="24"/>
        </w:rPr>
        <w:t xml:space="preserve">Naczelniczka </w:t>
      </w:r>
      <w:r w:rsidR="00427CE9">
        <w:rPr>
          <w:rFonts w:eastAsia="Calibri" w:cs="Times New Roman"/>
          <w:szCs w:val="24"/>
        </w:rPr>
        <w:t xml:space="preserve">Wydziału </w:t>
      </w:r>
      <w:r w:rsidR="00876C60">
        <w:rPr>
          <w:rFonts w:eastAsia="Calibri" w:cs="Times New Roman"/>
          <w:szCs w:val="24"/>
        </w:rPr>
        <w:t>Organizacyjno – Administracyjnego Grażyna Reguła.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2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68E6B46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448731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5977EC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7AC295D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5</w:t>
      </w:r>
      <w:r w:rsidR="004027B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22"/>
    <w:p w14:paraId="55963052" w14:textId="22C3477A" w:rsidR="00667533" w:rsidRPr="005A43D4" w:rsidRDefault="00876C60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lastRenderedPageBreak/>
        <w:t>5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876C60">
        <w:rPr>
          <w:b/>
          <w:szCs w:val="28"/>
        </w:rPr>
        <w:t xml:space="preserve">w sprawie przyjęcia „Rocznego Programu Współpracy Gminy Miejskiej Bolesławiec z Organizacjami Pozarządowymi oraz </w:t>
      </w:r>
      <w:r w:rsidR="00F4404E">
        <w:rPr>
          <w:b/>
          <w:szCs w:val="28"/>
        </w:rPr>
        <w:br/>
      </w:r>
      <w:r w:rsidRPr="00876C60">
        <w:rPr>
          <w:b/>
          <w:szCs w:val="28"/>
        </w:rPr>
        <w:t>z Podmiotami Prowadzącymi Działalność Pożytku Publicznego na rok 2024”,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3899DC4D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F4404E">
        <w:rPr>
          <w:rStyle w:val="Pogrubienie"/>
          <w:rFonts w:cs="Times New Roman"/>
          <w:szCs w:val="24"/>
        </w:rPr>
        <w:t>1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1C89FCA9" w:rsidR="005A43D4" w:rsidRPr="00170D3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170D32">
        <w:rPr>
          <w:rFonts w:eastAsia="Calibri" w:cs="Times New Roman"/>
          <w:szCs w:val="24"/>
        </w:rPr>
        <w:t>Naczelni</w:t>
      </w:r>
      <w:r w:rsidR="004854B0">
        <w:rPr>
          <w:rFonts w:eastAsia="Calibri" w:cs="Times New Roman"/>
          <w:szCs w:val="24"/>
        </w:rPr>
        <w:t>cz</w:t>
      </w:r>
      <w:r w:rsidR="00170D32">
        <w:rPr>
          <w:rFonts w:eastAsia="Calibri" w:cs="Times New Roman"/>
          <w:szCs w:val="24"/>
        </w:rPr>
        <w:t>k</w:t>
      </w:r>
      <w:r w:rsidR="004854B0">
        <w:rPr>
          <w:rFonts w:eastAsia="Calibri" w:cs="Times New Roman"/>
          <w:szCs w:val="24"/>
        </w:rPr>
        <w:t>a</w:t>
      </w:r>
      <w:r w:rsidR="005A43D4">
        <w:rPr>
          <w:rFonts w:eastAsia="Calibri" w:cs="Times New Roman"/>
          <w:szCs w:val="24"/>
        </w:rPr>
        <w:t xml:space="preserve"> Wydziału </w:t>
      </w:r>
      <w:r w:rsidR="00876C60">
        <w:rPr>
          <w:rFonts w:eastAsia="Calibri" w:cs="Times New Roman"/>
          <w:szCs w:val="24"/>
        </w:rPr>
        <w:t>Społecznego Beata Sulska</w:t>
      </w:r>
      <w:r w:rsidR="00170D32">
        <w:rPr>
          <w:rFonts w:eastAsia="Calibri" w:cs="Times New Roman"/>
          <w:szCs w:val="24"/>
        </w:rPr>
        <w:t>.</w:t>
      </w:r>
    </w:p>
    <w:p w14:paraId="7C5CCF68" w14:textId="419AC84F" w:rsidR="00465C73" w:rsidRDefault="00465C7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68B8418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061399D0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600085DB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3ED35D7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4FD9F66" w:rsidR="00667533" w:rsidRPr="00876C60" w:rsidRDefault="00876C60" w:rsidP="006628D7">
      <w:pPr>
        <w:pStyle w:val="Nagwek2"/>
        <w:ind w:left="709" w:hanging="709"/>
        <w:rPr>
          <w:bCs w:val="0"/>
          <w:sz w:val="24"/>
          <w:szCs w:val="24"/>
        </w:rPr>
      </w:pPr>
      <w:r>
        <w:rPr>
          <w:sz w:val="24"/>
        </w:rPr>
        <w:t>5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Pr="00876C60">
        <w:rPr>
          <w:bCs w:val="0"/>
          <w:sz w:val="24"/>
          <w:szCs w:val="24"/>
        </w:rPr>
        <w:t>w sprawie zmiany Wieloletniej Prognozy Finansowej Gminy Miejskiej Bolesławiec,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30218B7A" w:rsidR="00667533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  <w:r w:rsidR="00876C60">
        <w:rPr>
          <w:rFonts w:eastAsia="Calibri" w:cs="Times New Roman"/>
          <w:szCs w:val="24"/>
        </w:rPr>
        <w:t xml:space="preserve">Przed posiedzeniem Komisji radni otrzymali autopoprawkę do projektu uchwały. </w:t>
      </w:r>
    </w:p>
    <w:p w14:paraId="52C048FA" w14:textId="77777777" w:rsidR="00876C60" w:rsidRPr="00804B0D" w:rsidRDefault="00876C60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17D259EC" w14:textId="01A54CAB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56142E" w:rsidRPr="0056142E">
        <w:rPr>
          <w:rStyle w:val="Pogrubienie"/>
          <w:rFonts w:cs="Times New Roman"/>
          <w:szCs w:val="24"/>
        </w:rPr>
        <w:t xml:space="preserve">wraz z autopoprawką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472CAF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480E1EE0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72CAF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bookmarkStart w:id="23" w:name="_Hlk121303613"/>
      <w:r w:rsidR="00876C60">
        <w:rPr>
          <w:rFonts w:eastAsia="Calibri" w:cs="Times New Roman"/>
          <w:szCs w:val="24"/>
        </w:rPr>
        <w:t>Skarbnik Miasta Małgorzata Gawlik</w:t>
      </w:r>
      <w:r w:rsidR="00804B0D">
        <w:rPr>
          <w:rFonts w:eastAsia="Calibri" w:cs="Times New Roman"/>
          <w:szCs w:val="24"/>
        </w:rPr>
        <w:t>.</w:t>
      </w:r>
    </w:p>
    <w:bookmarkEnd w:id="23"/>
    <w:p w14:paraId="405B675C" w14:textId="77777777" w:rsidR="00A875E2" w:rsidRPr="0089277D" w:rsidRDefault="00A875E2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color w:val="FF0000"/>
          <w:szCs w:val="24"/>
        </w:rPr>
      </w:pPr>
    </w:p>
    <w:p w14:paraId="77056B47" w14:textId="16D64477" w:rsidR="00667533" w:rsidRPr="00A875E2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color w:val="000000" w:themeColor="text1"/>
          <w:szCs w:val="24"/>
          <w:lang w:eastAsia="pl-PL"/>
        </w:rPr>
      </w:pP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lastRenderedPageBreak/>
        <w:t xml:space="preserve">Komisje zaopiniowały przedmiotowy projekt uchwały </w:t>
      </w:r>
      <w:r w:rsidR="0056142E">
        <w:rPr>
          <w:rFonts w:eastAsia="Times New Roman" w:cs="Times New Roman"/>
          <w:b/>
          <w:szCs w:val="24"/>
          <w:lang w:eastAsia="pl-PL"/>
        </w:rPr>
        <w:t xml:space="preserve">wraz </w:t>
      </w:r>
      <w:r w:rsidR="0056142E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A875E2">
        <w:rPr>
          <w:rFonts w:eastAsia="Times New Roman" w:cs="Times New Roman"/>
          <w:b/>
          <w:color w:val="000000" w:themeColor="text1"/>
          <w:szCs w:val="24"/>
          <w:lang w:eastAsia="pl-PL"/>
        </w:rPr>
        <w:t>następująco:</w:t>
      </w:r>
    </w:p>
    <w:p w14:paraId="25F184A5" w14:textId="402F1B3B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3D7A7F8A" w14:textId="7A0D3BE7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720B5C" w:rsidRPr="00A875E2">
        <w:rPr>
          <w:rFonts w:cs="Times New Roman"/>
          <w:b/>
          <w:color w:val="000000" w:themeColor="text1"/>
          <w:szCs w:val="24"/>
        </w:rPr>
        <w:t>),</w:t>
      </w:r>
    </w:p>
    <w:p w14:paraId="1F7BA38E" w14:textId="2899690C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472CAF">
        <w:rPr>
          <w:rFonts w:cs="Times New Roman"/>
          <w:b/>
          <w:color w:val="000000" w:themeColor="text1"/>
          <w:szCs w:val="24"/>
        </w:rPr>
        <w:t>jednogłośnie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53E50EE" w14:textId="10BF11DB" w:rsidR="004418E5" w:rsidRPr="00A875E2" w:rsidRDefault="004418E5" w:rsidP="004418E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720B5C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552C5305" w14:textId="77777777" w:rsidR="0056142E" w:rsidRPr="0056142E" w:rsidRDefault="00876C60" w:rsidP="0056142E">
      <w:pPr>
        <w:tabs>
          <w:tab w:val="left" w:pos="567"/>
        </w:tabs>
        <w:spacing w:line="480" w:lineRule="auto"/>
        <w:ind w:left="567" w:right="-288" w:hanging="567"/>
        <w:rPr>
          <w:b/>
          <w:bCs/>
          <w:szCs w:val="32"/>
        </w:rPr>
      </w:pPr>
      <w:r w:rsidRPr="0056142E">
        <w:rPr>
          <w:b/>
          <w:bCs/>
        </w:rPr>
        <w:t>5</w:t>
      </w:r>
      <w:r w:rsidR="00804B0D" w:rsidRPr="0056142E">
        <w:rPr>
          <w:b/>
          <w:bCs/>
        </w:rPr>
        <w:t>.4)</w:t>
      </w:r>
      <w:r w:rsidR="005C4246" w:rsidRPr="0056142E">
        <w:rPr>
          <w:b/>
          <w:bCs/>
        </w:rPr>
        <w:t xml:space="preserve"> </w:t>
      </w:r>
      <w:r w:rsidR="0056142E" w:rsidRPr="0056142E">
        <w:rPr>
          <w:b/>
          <w:bCs/>
          <w:szCs w:val="32"/>
        </w:rPr>
        <w:t>w sprawie zmian w budżecie miasta na 2023 r.,</w:t>
      </w: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3D7AF5AB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F50EBB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77941DF" w14:textId="2B8C9026" w:rsidR="0089277D" w:rsidRDefault="008D5FA0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</w:t>
      </w:r>
      <w:r w:rsidR="00472CAF">
        <w:rPr>
          <w:rFonts w:eastAsia="Calibri" w:cs="Times New Roman"/>
          <w:szCs w:val="24"/>
        </w:rPr>
        <w:t>a</w:t>
      </w:r>
      <w:r w:rsidR="006305B6">
        <w:rPr>
          <w:rFonts w:eastAsia="Calibri" w:cs="Times New Roman"/>
          <w:szCs w:val="24"/>
        </w:rPr>
        <w:t xml:space="preserve"> </w:t>
      </w:r>
      <w:r w:rsidR="0056142E">
        <w:rPr>
          <w:rFonts w:eastAsia="Calibri" w:cs="Times New Roman"/>
          <w:szCs w:val="24"/>
        </w:rPr>
        <w:t xml:space="preserve">Skarbnik Miasta Małgorzata Gawlik. </w:t>
      </w:r>
    </w:p>
    <w:p w14:paraId="3BF6A8F6" w14:textId="77777777" w:rsidR="00694E5B" w:rsidRDefault="00694E5B" w:rsidP="0089277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4" w:name="_Hlk153956068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3F4FD577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1107D7C7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6142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5E4B540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72CAF">
        <w:rPr>
          <w:rFonts w:cs="Times New Roman"/>
          <w:b/>
          <w:szCs w:val="24"/>
        </w:rPr>
        <w:t>jednogłośnie</w:t>
      </w:r>
      <w:r w:rsidR="008119E0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03E53E58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6142E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bookmarkEnd w:id="24"/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7A9C5469" w:rsidR="008119E0" w:rsidRPr="005106F6" w:rsidRDefault="0056142E" w:rsidP="006305B6">
      <w:pPr>
        <w:pStyle w:val="Nagwek3"/>
        <w:ind w:left="709" w:hanging="709"/>
      </w:pPr>
      <w:r>
        <w:t>5</w:t>
      </w:r>
      <w:r w:rsidR="005106F6" w:rsidRPr="005106F6">
        <w:t>.5)</w:t>
      </w:r>
      <w:r w:rsidR="00F50EBB" w:rsidRPr="00F50EBB">
        <w:t xml:space="preserve"> </w:t>
      </w:r>
      <w:r w:rsidRPr="0056142E">
        <w:t>w sprawie ramowego planu pracy Rady Miasta Bolesławiec na 2024 r.,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5A5F3BED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312F67C8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6142E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 xml:space="preserve">– zał. nr </w:t>
      </w:r>
      <w:r w:rsidR="00F4404E">
        <w:rPr>
          <w:rStyle w:val="Pogrubienie"/>
          <w:rFonts w:cs="Times New Roman"/>
          <w:szCs w:val="24"/>
        </w:rPr>
        <w:t>1</w:t>
      </w:r>
      <w:r w:rsidR="00F50EBB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2B507BC1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="00F90A8E">
        <w:rPr>
          <w:rFonts w:eastAsia="Calibri" w:cs="Times New Roman"/>
          <w:szCs w:val="24"/>
        </w:rPr>
        <w:t>P</w:t>
      </w:r>
      <w:r w:rsidR="005106F6">
        <w:rPr>
          <w:rFonts w:eastAsia="Calibri" w:cs="Times New Roman"/>
          <w:szCs w:val="24"/>
        </w:rPr>
        <w:t>rojekt uchwały zreferował</w:t>
      </w:r>
      <w:r w:rsidR="0056142E">
        <w:rPr>
          <w:rFonts w:eastAsia="Calibri" w:cs="Times New Roman"/>
          <w:szCs w:val="24"/>
        </w:rPr>
        <w:t xml:space="preserve"> Przewodniczący Komisji IGPiB Józef Pokładek</w:t>
      </w:r>
      <w:r w:rsidR="00F90A8E">
        <w:rPr>
          <w:rFonts w:eastAsia="Calibri" w:cs="Times New Roman"/>
          <w:szCs w:val="24"/>
        </w:rPr>
        <w:t>.</w:t>
      </w:r>
    </w:p>
    <w:p w14:paraId="78DF2A5D" w14:textId="0C2309A0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DF09224" w14:textId="4524964B" w:rsidR="00F90A8E" w:rsidRDefault="0056142E" w:rsidP="0056142E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56142E">
        <w:rPr>
          <w:rFonts w:eastAsia="Times New Roman" w:cs="Times New Roman"/>
          <w:bCs/>
          <w:i/>
          <w:iCs/>
          <w:szCs w:val="24"/>
          <w:lang w:eastAsia="pl-PL"/>
        </w:rPr>
        <w:lastRenderedPageBreak/>
        <w:t xml:space="preserve">O godz. 11.35 obrady opuścił radny Maciej Małkowski. </w:t>
      </w:r>
    </w:p>
    <w:p w14:paraId="60590CA7" w14:textId="1D03BA8A" w:rsidR="0056142E" w:rsidRPr="0056142E" w:rsidRDefault="0056142E" w:rsidP="0056142E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>
        <w:rPr>
          <w:rFonts w:eastAsia="Times New Roman" w:cs="Times New Roman"/>
          <w:bCs/>
          <w:i/>
          <w:iCs/>
          <w:szCs w:val="24"/>
          <w:lang w:eastAsia="pl-PL"/>
        </w:rPr>
        <w:t xml:space="preserve">Komisja RGiF obraduje w składzie 6-osobowym. 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397E83BF" w14:textId="77777777" w:rsidR="0056142E" w:rsidRPr="00612199" w:rsidRDefault="0056142E" w:rsidP="0056142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59116AB" w14:textId="77777777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A1F879E" w14:textId="77777777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6A2AF02" w14:textId="382EA1C0" w:rsidR="0056142E" w:rsidRPr="00612199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A20CE2C" w14:textId="77777777" w:rsidR="0056142E" w:rsidRDefault="0056142E" w:rsidP="0056142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>pozytywnie jednogłośnie (</w:t>
      </w:r>
      <w:r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48BB9E3A" w14:textId="77777777" w:rsidR="00F4404E" w:rsidRDefault="00F4404E" w:rsidP="0056142E">
      <w:pPr>
        <w:spacing w:after="0"/>
        <w:jc w:val="left"/>
        <w:rPr>
          <w:rFonts w:cs="Times New Roman"/>
          <w:b/>
          <w:szCs w:val="24"/>
        </w:rPr>
      </w:pPr>
    </w:p>
    <w:p w14:paraId="79B91C49" w14:textId="34E4063C" w:rsidR="00892AB6" w:rsidRPr="00401353" w:rsidRDefault="0056142E" w:rsidP="006305B6">
      <w:pPr>
        <w:pStyle w:val="Nagwek3"/>
        <w:ind w:left="709" w:hanging="709"/>
      </w:pPr>
      <w:r>
        <w:t>5</w:t>
      </w:r>
      <w:r w:rsidR="00401353" w:rsidRPr="00401353">
        <w:t>.6)</w:t>
      </w:r>
      <w:r w:rsidR="00892AB6" w:rsidRPr="00401353">
        <w:t xml:space="preserve"> </w:t>
      </w:r>
      <w:r w:rsidRPr="0056142E">
        <w:t>w sprawie zatwierdzenia planu pracy Komisji Rewizyjnej Rady Miasta Bolesławiec na 2024 r.,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752CB74F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FF1565">
        <w:rPr>
          <w:rStyle w:val="Pogrubienie"/>
          <w:rFonts w:cs="Times New Roman"/>
          <w:szCs w:val="24"/>
        </w:rPr>
        <w:t>1</w:t>
      </w:r>
      <w:r w:rsidR="00922E82">
        <w:rPr>
          <w:rStyle w:val="Pogrubienie"/>
          <w:rFonts w:cs="Times New Roman"/>
          <w:szCs w:val="24"/>
        </w:rPr>
        <w:t>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2C3F632" w14:textId="77777777" w:rsidR="00FF1565" w:rsidRDefault="00892AB6" w:rsidP="0056142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</w:p>
    <w:p w14:paraId="0B3A6EC1" w14:textId="187F7B99" w:rsidR="00263CFC" w:rsidRPr="00694E5B" w:rsidRDefault="00FF1565" w:rsidP="0056142E">
      <w:pPr>
        <w:tabs>
          <w:tab w:val="left" w:pos="284"/>
        </w:tabs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56142E">
        <w:rPr>
          <w:rFonts w:eastAsia="Calibri" w:cs="Times New Roman"/>
          <w:szCs w:val="24"/>
        </w:rPr>
        <w:t xml:space="preserve">Z uwagi na brak quorum </w:t>
      </w:r>
      <w:r w:rsidR="00E005EF">
        <w:rPr>
          <w:rFonts w:eastAsia="Calibri" w:cs="Times New Roman"/>
          <w:szCs w:val="24"/>
        </w:rPr>
        <w:t xml:space="preserve">w </w:t>
      </w:r>
      <w:r w:rsidR="0056142E">
        <w:rPr>
          <w:rFonts w:eastAsia="Calibri" w:cs="Times New Roman"/>
          <w:szCs w:val="24"/>
        </w:rPr>
        <w:t xml:space="preserve">Komisji </w:t>
      </w:r>
      <w:r w:rsidR="00E005EF">
        <w:rPr>
          <w:rFonts w:eastAsia="Calibri" w:cs="Times New Roman"/>
          <w:szCs w:val="24"/>
        </w:rPr>
        <w:t xml:space="preserve">Rewizyjnej Komisje nie opiniowały przedmiotowego projektu uchwały. </w:t>
      </w:r>
    </w:p>
    <w:p w14:paraId="5BB7A7DF" w14:textId="77777777" w:rsidR="00263CFC" w:rsidRDefault="00263CFC" w:rsidP="009D421B">
      <w:pPr>
        <w:rPr>
          <w:lang w:eastAsia="pl-PL"/>
        </w:rPr>
      </w:pPr>
    </w:p>
    <w:p w14:paraId="75F5AEC8" w14:textId="5B4E4943" w:rsidR="00B17154" w:rsidRDefault="00E005EF" w:rsidP="00B17154">
      <w:pPr>
        <w:ind w:left="709" w:hanging="709"/>
        <w:rPr>
          <w:b/>
          <w:lang w:eastAsia="pl-PL"/>
        </w:rPr>
      </w:pPr>
      <w:r>
        <w:rPr>
          <w:b/>
          <w:lang w:eastAsia="pl-PL"/>
        </w:rPr>
        <w:t>5</w:t>
      </w:r>
      <w:r w:rsidR="00B17154" w:rsidRPr="00B17154">
        <w:rPr>
          <w:b/>
          <w:lang w:eastAsia="pl-PL"/>
        </w:rPr>
        <w:t xml:space="preserve">.7) </w:t>
      </w:r>
      <w:r w:rsidRPr="00E005EF">
        <w:rPr>
          <w:b/>
          <w:lang w:eastAsia="pl-PL"/>
        </w:rPr>
        <w:t>w sprawie zatwierdzenia planów pracy komisji stałych Rady Miasta Bolesławiec na 2024 r.</w:t>
      </w:r>
    </w:p>
    <w:p w14:paraId="634DF8C5" w14:textId="77777777" w:rsidR="00FF1565" w:rsidRDefault="00FF1565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370943E9" w14:textId="6DB5676F" w:rsidR="00B41DC4" w:rsidRPr="00804B0D" w:rsidRDefault="00B41DC4" w:rsidP="00B41DC4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6A802E6" w14:textId="77777777" w:rsidR="00FF1565" w:rsidRDefault="00B41DC4" w:rsidP="00B41DC4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>
        <w:rPr>
          <w:rStyle w:val="Pogrubienie"/>
          <w:rFonts w:cs="Times New Roman"/>
          <w:szCs w:val="24"/>
        </w:rPr>
        <w:t xml:space="preserve"> – zał. nr </w:t>
      </w:r>
      <w:r w:rsidR="00FF1565">
        <w:rPr>
          <w:rStyle w:val="Pogrubienie"/>
          <w:rFonts w:cs="Times New Roman"/>
          <w:szCs w:val="24"/>
        </w:rPr>
        <w:t>1</w:t>
      </w:r>
      <w:r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</w:p>
    <w:p w14:paraId="797F1DF4" w14:textId="414D89B0" w:rsidR="00B41DC4" w:rsidRDefault="00B41DC4" w:rsidP="00B41DC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32FA66EB" w14:textId="77777777" w:rsidR="00B41DC4" w:rsidRDefault="00B41DC4" w:rsidP="00B41DC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B4B13D2" w14:textId="77777777" w:rsidR="00B41DC4" w:rsidRPr="00612199" w:rsidRDefault="00B41DC4" w:rsidP="00B41DC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1A443FF3" w14:textId="27555B2B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05E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7560CE4" w14:textId="1576E095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E005E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B3968D5" w14:textId="77777777" w:rsidR="00B41DC4" w:rsidRPr="00612199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477A3B2" w14:textId="68F0A7B8" w:rsidR="00B41DC4" w:rsidRDefault="00B41DC4" w:rsidP="00B41DC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>pozytywnie jednogłośnie (</w:t>
      </w:r>
      <w:r w:rsidR="00E005EF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1FB3B01" w14:textId="77777777" w:rsidR="00303D9B" w:rsidRDefault="00303D9B" w:rsidP="00B41DC4">
      <w:pPr>
        <w:spacing w:after="0"/>
        <w:jc w:val="left"/>
        <w:rPr>
          <w:rFonts w:cs="Times New Roman"/>
          <w:b/>
          <w:szCs w:val="24"/>
        </w:rPr>
      </w:pPr>
    </w:p>
    <w:p w14:paraId="1B5B8B72" w14:textId="23E8518E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E005EF">
        <w:rPr>
          <w:sz w:val="24"/>
        </w:rPr>
        <w:t>6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2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26" w:name="_Hlk124324985"/>
      <w:bookmarkEnd w:id="25"/>
    </w:p>
    <w:bookmarkEnd w:id="26"/>
    <w:p w14:paraId="17A27F59" w14:textId="77777777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10/2023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005EF">
        <w:rPr>
          <w:bCs/>
          <w:szCs w:val="32"/>
        </w:rPr>
        <w:t>23 października 2023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>został przyjęty bez zmian 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0B1A6149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>r 9/2023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bookmarkStart w:id="27" w:name="_Hlk153956815"/>
      <w:r>
        <w:rPr>
          <w:bCs/>
          <w:szCs w:val="32"/>
        </w:rPr>
        <w:t xml:space="preserve">23 października </w:t>
      </w:r>
      <w:bookmarkEnd w:id="27"/>
      <w:r>
        <w:rPr>
          <w:bCs/>
          <w:szCs w:val="32"/>
        </w:rPr>
        <w:t>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19810A29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10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28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28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Pr="00E005EF">
        <w:rPr>
          <w:bCs/>
          <w:szCs w:val="32"/>
        </w:rPr>
        <w:t xml:space="preserve">23 października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29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29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431FAF53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30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10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005EF" w:rsidRPr="00E005EF">
        <w:rPr>
          <w:bCs/>
          <w:szCs w:val="32"/>
        </w:rPr>
        <w:t xml:space="preserve">23 października </w:t>
      </w:r>
      <w:r w:rsidR="004A6D04" w:rsidRPr="00FC68B5">
        <w:rPr>
          <w:bCs/>
          <w:szCs w:val="32"/>
        </w:rPr>
        <w:t>202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30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4F578772" w14:textId="606F3DDD" w:rsidR="004B64BE" w:rsidRDefault="004B64BE" w:rsidP="004B64BE">
      <w:pPr>
        <w:spacing w:after="0"/>
        <w:ind w:right="-288" w:firstLine="709"/>
        <w:jc w:val="left"/>
        <w:rPr>
          <w:bCs/>
          <w:szCs w:val="32"/>
        </w:rPr>
      </w:pPr>
      <w:r>
        <w:rPr>
          <w:bCs/>
          <w:szCs w:val="32"/>
        </w:rPr>
        <w:t>P</w:t>
      </w:r>
      <w:r w:rsidRPr="00FC68B5">
        <w:rPr>
          <w:bCs/>
          <w:szCs w:val="32"/>
        </w:rPr>
        <w:t xml:space="preserve">rotokół </w:t>
      </w:r>
      <w:r>
        <w:rPr>
          <w:bCs/>
          <w:szCs w:val="32"/>
        </w:rPr>
        <w:t>Nr 1</w:t>
      </w:r>
      <w:r w:rsidRPr="00FC68B5">
        <w:rPr>
          <w:bCs/>
          <w:szCs w:val="32"/>
        </w:rPr>
        <w:t>/</w:t>
      </w:r>
      <w:r>
        <w:rPr>
          <w:bCs/>
          <w:szCs w:val="32"/>
        </w:rPr>
        <w:t>2023</w:t>
      </w:r>
      <w:r w:rsidRPr="00FC68B5">
        <w:rPr>
          <w:bCs/>
          <w:szCs w:val="32"/>
        </w:rPr>
        <w:t xml:space="preserve"> posiedzenia Komisji </w:t>
      </w:r>
      <w:r>
        <w:rPr>
          <w:bCs/>
          <w:szCs w:val="32"/>
        </w:rPr>
        <w:t xml:space="preserve">Skarg, Wniosków i Petycji </w:t>
      </w:r>
      <w:r w:rsidRPr="00FC68B5">
        <w:rPr>
          <w:bCs/>
          <w:szCs w:val="32"/>
        </w:rPr>
        <w:t>Rady Miasta Bolesławiec, odbytego</w:t>
      </w:r>
      <w:r w:rsidR="00303D9B">
        <w:rPr>
          <w:bCs/>
          <w:szCs w:val="32"/>
        </w:rPr>
        <w:t xml:space="preserve"> </w:t>
      </w:r>
      <w:r>
        <w:rPr>
          <w:bCs/>
          <w:szCs w:val="32"/>
        </w:rPr>
        <w:t xml:space="preserve">7 września </w:t>
      </w:r>
      <w:r w:rsidRPr="00FC68B5">
        <w:rPr>
          <w:bCs/>
          <w:szCs w:val="32"/>
        </w:rPr>
        <w:t>202</w:t>
      </w:r>
      <w:r>
        <w:rPr>
          <w:bCs/>
          <w:szCs w:val="32"/>
        </w:rPr>
        <w:t>3</w:t>
      </w:r>
      <w:r w:rsidRPr="00FC68B5">
        <w:rPr>
          <w:bCs/>
          <w:szCs w:val="32"/>
        </w:rPr>
        <w:t xml:space="preserve"> r.,</w:t>
      </w:r>
      <w:r w:rsidRPr="006325B0">
        <w:t xml:space="preserve"> </w:t>
      </w:r>
      <w:r w:rsidRPr="006325B0">
        <w:rPr>
          <w:bCs/>
          <w:szCs w:val="32"/>
        </w:rPr>
        <w:t>został przyjęty bez zmian i poprawek.</w:t>
      </w:r>
    </w:p>
    <w:p w14:paraId="160C8539" w14:textId="77777777" w:rsidR="00303D9B" w:rsidRDefault="00303D9B" w:rsidP="004B64BE">
      <w:pPr>
        <w:spacing w:after="0"/>
        <w:ind w:right="-288" w:firstLine="709"/>
        <w:jc w:val="left"/>
        <w:rPr>
          <w:bCs/>
          <w:szCs w:val="32"/>
        </w:rPr>
      </w:pP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F77F917" w:rsidR="0008058F" w:rsidRDefault="00DA718A" w:rsidP="00194DE5">
      <w:pPr>
        <w:pStyle w:val="Nagwek3"/>
        <w:spacing w:before="0"/>
      </w:pPr>
      <w:r>
        <w:t xml:space="preserve">Ad </w:t>
      </w:r>
      <w:r w:rsidR="00E005EF">
        <w:t>7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1FFB3C5F" w14:textId="3E20CF94" w:rsidR="0008058F" w:rsidRDefault="00694E5B" w:rsidP="00E005EF">
      <w:pPr>
        <w:spacing w:after="0"/>
      </w:pPr>
      <w:r>
        <w:tab/>
      </w:r>
      <w:r w:rsidR="00E005EF">
        <w:t xml:space="preserve">W tym punkcie obrad Komisje nie poruszyły żadnych spraw. </w:t>
      </w:r>
    </w:p>
    <w:p w14:paraId="0A09E928" w14:textId="77777777" w:rsidR="00140CC7" w:rsidRPr="002D2E78" w:rsidRDefault="00140CC7" w:rsidP="004C6B17">
      <w:pPr>
        <w:rPr>
          <w:b/>
        </w:rPr>
      </w:pPr>
    </w:p>
    <w:p w14:paraId="0AC6BCE6" w14:textId="37991F71" w:rsidR="00621E49" w:rsidRDefault="0008058F" w:rsidP="00105FF4">
      <w:pPr>
        <w:pStyle w:val="Nagwek3"/>
        <w:ind w:left="851" w:hanging="851"/>
      </w:pPr>
      <w:r>
        <w:lastRenderedPageBreak/>
        <w:t xml:space="preserve">Ad </w:t>
      </w:r>
      <w:r w:rsidR="004B64BE">
        <w:t>8</w:t>
      </w:r>
      <w:r w:rsidR="002D2E78">
        <w:t xml:space="preserve">. </w:t>
      </w:r>
      <w:r w:rsidR="00105FF4">
        <w:t>Zakończenie wspólnego posiedzenia komisji stałych Rady Miasta.</w:t>
      </w:r>
    </w:p>
    <w:p w14:paraId="0A6B1D11" w14:textId="77777777" w:rsidR="00105FF4" w:rsidRPr="00105FF4" w:rsidRDefault="00105FF4" w:rsidP="00105FF4"/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40ABE91" w14:textId="7083FC56" w:rsidR="00E005EF" w:rsidRPr="00C40BCD" w:rsidRDefault="00C40BCD" w:rsidP="00C40BCD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8"/>
        </w:rPr>
      </w:pPr>
      <w:r w:rsidRPr="00C40BCD">
        <w:rPr>
          <w:rFonts w:cs="Times New Roman"/>
          <w:b/>
          <w:sz w:val="28"/>
        </w:rPr>
        <w:t>Przewodniczący Komisji</w:t>
      </w:r>
    </w:p>
    <w:p w14:paraId="0055A412" w14:textId="04CDC286" w:rsidR="00C40BCD" w:rsidRDefault="00C40BCD" w:rsidP="00C40BCD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8"/>
        </w:rPr>
      </w:pPr>
      <w:r w:rsidRPr="00C40BCD">
        <w:rPr>
          <w:rFonts w:cs="Times New Roman"/>
          <w:b/>
          <w:sz w:val="28"/>
        </w:rPr>
        <w:t>Infrastruktury, Gospodarki Przestrzennej i Budownictwa</w:t>
      </w:r>
    </w:p>
    <w:p w14:paraId="7BB94264" w14:textId="77777777" w:rsidR="00C40BCD" w:rsidRPr="00C40BCD" w:rsidRDefault="00C40BCD" w:rsidP="00C40BCD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8"/>
        </w:rPr>
      </w:pPr>
    </w:p>
    <w:p w14:paraId="34B7A8A6" w14:textId="268C3F4A" w:rsidR="00C40BCD" w:rsidRPr="00C40BCD" w:rsidRDefault="00C40BCD" w:rsidP="00C40BCD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8"/>
        </w:rPr>
      </w:pPr>
      <w:r w:rsidRPr="00C40BCD">
        <w:rPr>
          <w:rFonts w:cs="Times New Roman"/>
          <w:b/>
          <w:sz w:val="28"/>
        </w:rPr>
        <w:t>/-/ Józef Pokładek</w:t>
      </w:r>
    </w:p>
    <w:p w14:paraId="440A5AE3" w14:textId="77777777" w:rsidR="00E005EF" w:rsidRDefault="00E005E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7B1C5F83" w14:textId="3B3D91AD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3AEBF226" w14:textId="026898E3" w:rsidR="00C40BCD" w:rsidRDefault="00C40BCD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40BC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9AD160" w14:textId="77777777" w:rsidR="00AD1DC5" w:rsidRDefault="00AD1DC5" w:rsidP="00B87F12">
      <w:pPr>
        <w:spacing w:after="0" w:line="240" w:lineRule="auto"/>
      </w:pPr>
      <w:r>
        <w:separator/>
      </w:r>
    </w:p>
  </w:endnote>
  <w:endnote w:type="continuationSeparator" w:id="0">
    <w:p w14:paraId="733BAEEF" w14:textId="77777777" w:rsidR="00AD1DC5" w:rsidRDefault="00AD1DC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282465F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6573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3A706" w14:textId="77777777" w:rsidR="00AD1DC5" w:rsidRDefault="00AD1DC5" w:rsidP="00B87F12">
      <w:pPr>
        <w:spacing w:after="0" w:line="240" w:lineRule="auto"/>
      </w:pPr>
      <w:r>
        <w:separator/>
      </w:r>
    </w:p>
  </w:footnote>
  <w:footnote w:type="continuationSeparator" w:id="0">
    <w:p w14:paraId="4A413670" w14:textId="77777777" w:rsidR="00AD1DC5" w:rsidRDefault="00AD1DC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47CC"/>
    <w:multiLevelType w:val="multilevel"/>
    <w:tmpl w:val="EA904B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" w15:restartNumberingAfterBreak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D0E61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37AEE"/>
    <w:multiLevelType w:val="hybridMultilevel"/>
    <w:tmpl w:val="CCE4C5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D439F2"/>
    <w:multiLevelType w:val="multilevel"/>
    <w:tmpl w:val="01EAD76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E683E"/>
    <w:multiLevelType w:val="hybridMultilevel"/>
    <w:tmpl w:val="82E62FE0"/>
    <w:lvl w:ilvl="0" w:tplc="B7140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0216DD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635192"/>
    <w:multiLevelType w:val="hybridMultilevel"/>
    <w:tmpl w:val="796A7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0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B52EE2"/>
    <w:multiLevelType w:val="hybridMultilevel"/>
    <w:tmpl w:val="6BC49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5E70CB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3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6D11DE"/>
    <w:multiLevelType w:val="hybridMultilevel"/>
    <w:tmpl w:val="6A00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3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3"/>
  </w:num>
  <w:num w:numId="3">
    <w:abstractNumId w:val="43"/>
  </w:num>
  <w:num w:numId="4">
    <w:abstractNumId w:val="28"/>
  </w:num>
  <w:num w:numId="5">
    <w:abstractNumId w:val="11"/>
  </w:num>
  <w:num w:numId="6">
    <w:abstractNumId w:val="24"/>
  </w:num>
  <w:num w:numId="7">
    <w:abstractNumId w:val="17"/>
  </w:num>
  <w:num w:numId="8">
    <w:abstractNumId w:val="9"/>
  </w:num>
  <w:num w:numId="9">
    <w:abstractNumId w:val="40"/>
  </w:num>
  <w:num w:numId="10">
    <w:abstractNumId w:val="31"/>
  </w:num>
  <w:num w:numId="11">
    <w:abstractNumId w:val="35"/>
  </w:num>
  <w:num w:numId="12">
    <w:abstractNumId w:val="44"/>
  </w:num>
  <w:num w:numId="13">
    <w:abstractNumId w:val="21"/>
  </w:num>
  <w:num w:numId="14">
    <w:abstractNumId w:val="22"/>
  </w:num>
  <w:num w:numId="15">
    <w:abstractNumId w:val="41"/>
  </w:num>
  <w:num w:numId="16">
    <w:abstractNumId w:val="37"/>
  </w:num>
  <w:num w:numId="17">
    <w:abstractNumId w:val="16"/>
  </w:num>
  <w:num w:numId="18">
    <w:abstractNumId w:val="38"/>
  </w:num>
  <w:num w:numId="19">
    <w:abstractNumId w:val="2"/>
  </w:num>
  <w:num w:numId="20">
    <w:abstractNumId w:val="5"/>
  </w:num>
  <w:num w:numId="21">
    <w:abstractNumId w:val="30"/>
  </w:num>
  <w:num w:numId="22">
    <w:abstractNumId w:val="42"/>
  </w:num>
  <w:num w:numId="23">
    <w:abstractNumId w:val="25"/>
  </w:num>
  <w:num w:numId="24">
    <w:abstractNumId w:val="4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26"/>
  </w:num>
  <w:num w:numId="29">
    <w:abstractNumId w:val="12"/>
  </w:num>
  <w:num w:numId="30">
    <w:abstractNumId w:val="14"/>
  </w:num>
  <w:num w:numId="31">
    <w:abstractNumId w:val="29"/>
  </w:num>
  <w:num w:numId="32">
    <w:abstractNumId w:val="6"/>
  </w:num>
  <w:num w:numId="33">
    <w:abstractNumId w:val="3"/>
  </w:num>
  <w:num w:numId="34">
    <w:abstractNumId w:val="10"/>
  </w:num>
  <w:num w:numId="35">
    <w:abstractNumId w:val="1"/>
  </w:num>
  <w:num w:numId="36">
    <w:abstractNumId w:val="36"/>
  </w:num>
  <w:num w:numId="37">
    <w:abstractNumId w:val="45"/>
  </w:num>
  <w:num w:numId="38">
    <w:abstractNumId w:val="15"/>
  </w:num>
  <w:num w:numId="39">
    <w:abstractNumId w:val="23"/>
  </w:num>
  <w:num w:numId="40">
    <w:abstractNumId w:val="7"/>
  </w:num>
  <w:num w:numId="41">
    <w:abstractNumId w:val="0"/>
  </w:num>
  <w:num w:numId="42">
    <w:abstractNumId w:val="39"/>
  </w:num>
  <w:num w:numId="43">
    <w:abstractNumId w:val="18"/>
  </w:num>
  <w:num w:numId="44">
    <w:abstractNumId w:val="27"/>
  </w:num>
  <w:num w:numId="45">
    <w:abstractNumId w:val="34"/>
  </w:num>
  <w:num w:numId="46">
    <w:abstractNumId w:val="20"/>
  </w:num>
  <w:num w:numId="47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BA6"/>
    <w:rsid w:val="000404D3"/>
    <w:rsid w:val="00040810"/>
    <w:rsid w:val="0004098E"/>
    <w:rsid w:val="00040F7A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6573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00E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2CAF"/>
    <w:rsid w:val="0047558E"/>
    <w:rsid w:val="0047637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58F7"/>
    <w:rsid w:val="00716486"/>
    <w:rsid w:val="007165AD"/>
    <w:rsid w:val="00717F57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584A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622E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1DC5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0BCD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1CAE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87FF2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036751AC-7D69-4512-8B50-D21D40A60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64F16-D1EF-477C-8D72-1A5E18300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2561</Words>
  <Characters>15366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2023-12-27T10:48:00Z</cp:lastPrinted>
  <dcterms:created xsi:type="dcterms:W3CDTF">2024-01-04T13:49:00Z</dcterms:created>
  <dcterms:modified xsi:type="dcterms:W3CDTF">2024-01-04T13:49:00Z</dcterms:modified>
</cp:coreProperties>
</file>