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814B7" w14:textId="66AE8F94" w:rsidR="00C6623C" w:rsidRPr="00466D2F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466D2F">
        <w:rPr>
          <w:rFonts w:ascii="Verdana" w:eastAsia="Calibri" w:hAnsi="Verdana" w:cs="Times New Roman"/>
          <w:b/>
          <w:sz w:val="24"/>
          <w:szCs w:val="24"/>
        </w:rPr>
        <w:t>Informacja Prezydenta Miasta</w:t>
      </w:r>
    </w:p>
    <w:p w14:paraId="361F74BE" w14:textId="77777777" w:rsidR="00C6623C" w:rsidRPr="00466D2F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466D2F">
        <w:rPr>
          <w:rFonts w:ascii="Verdana" w:eastAsia="Calibri" w:hAnsi="Verdana" w:cs="Times New Roman"/>
          <w:b/>
          <w:sz w:val="24"/>
          <w:szCs w:val="24"/>
        </w:rPr>
        <w:t>o ważniejszych działaniach podjętych w okresie międzysesyjnym,</w:t>
      </w:r>
    </w:p>
    <w:p w14:paraId="6FCE62B4" w14:textId="0F9BEBE2" w:rsidR="00C6623C" w:rsidRPr="00466D2F" w:rsidRDefault="0082482C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466D2F">
        <w:rPr>
          <w:rFonts w:ascii="Verdana" w:eastAsia="Calibri" w:hAnsi="Verdana" w:cs="Times New Roman"/>
          <w:b/>
          <w:sz w:val="24"/>
          <w:szCs w:val="24"/>
        </w:rPr>
        <w:t xml:space="preserve">przedstawiona na </w:t>
      </w:r>
      <w:r w:rsidR="00C268C4" w:rsidRPr="00466D2F">
        <w:rPr>
          <w:rFonts w:ascii="Verdana" w:eastAsia="Calibri" w:hAnsi="Verdana" w:cs="Times New Roman"/>
          <w:b/>
          <w:sz w:val="24"/>
          <w:szCs w:val="24"/>
        </w:rPr>
        <w:t>L</w:t>
      </w:r>
      <w:r w:rsidR="00B83116" w:rsidRPr="00466D2F">
        <w:rPr>
          <w:rFonts w:ascii="Verdana" w:eastAsia="Calibri" w:hAnsi="Verdana" w:cs="Times New Roman"/>
          <w:b/>
          <w:sz w:val="24"/>
          <w:szCs w:val="24"/>
        </w:rPr>
        <w:t>IX</w:t>
      </w:r>
      <w:r w:rsidR="00634E5F" w:rsidRPr="00466D2F">
        <w:rPr>
          <w:rFonts w:ascii="Verdana" w:eastAsia="Calibri" w:hAnsi="Verdana" w:cs="Times New Roman"/>
          <w:b/>
          <w:sz w:val="24"/>
          <w:szCs w:val="24"/>
        </w:rPr>
        <w:t xml:space="preserve"> </w:t>
      </w:r>
      <w:r w:rsidR="00714CAE" w:rsidRPr="00466D2F">
        <w:rPr>
          <w:rFonts w:ascii="Verdana" w:eastAsia="Calibri" w:hAnsi="Verdana" w:cs="Times New Roman"/>
          <w:b/>
          <w:sz w:val="24"/>
          <w:szCs w:val="24"/>
        </w:rPr>
        <w:t>sesji Rady Miasta</w:t>
      </w:r>
    </w:p>
    <w:p w14:paraId="5BAD90BF" w14:textId="0DA71713" w:rsidR="00C6623C" w:rsidRPr="00466D2F" w:rsidRDefault="00456F59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466D2F">
        <w:rPr>
          <w:rFonts w:ascii="Verdana" w:eastAsia="Calibri" w:hAnsi="Verdana" w:cs="Times New Roman"/>
          <w:b/>
          <w:sz w:val="24"/>
          <w:szCs w:val="24"/>
        </w:rPr>
        <w:t xml:space="preserve">w dniu </w:t>
      </w:r>
      <w:r w:rsidR="002015AB" w:rsidRPr="00466D2F">
        <w:rPr>
          <w:rFonts w:ascii="Verdana" w:eastAsia="Calibri" w:hAnsi="Verdana" w:cs="Times New Roman"/>
          <w:b/>
          <w:sz w:val="24"/>
          <w:szCs w:val="24"/>
        </w:rPr>
        <w:t>2</w:t>
      </w:r>
      <w:r w:rsidR="00B83116" w:rsidRPr="00466D2F">
        <w:rPr>
          <w:rFonts w:ascii="Verdana" w:eastAsia="Calibri" w:hAnsi="Verdana" w:cs="Times New Roman"/>
          <w:b/>
          <w:sz w:val="24"/>
          <w:szCs w:val="24"/>
        </w:rPr>
        <w:t xml:space="preserve">8 grudnia </w:t>
      </w:r>
      <w:r w:rsidR="00714CAE" w:rsidRPr="00466D2F">
        <w:rPr>
          <w:rFonts w:ascii="Verdana" w:eastAsia="Calibri" w:hAnsi="Verdana" w:cs="Times New Roman"/>
          <w:b/>
          <w:sz w:val="24"/>
          <w:szCs w:val="24"/>
        </w:rPr>
        <w:t>20</w:t>
      </w:r>
      <w:r w:rsidRPr="00466D2F">
        <w:rPr>
          <w:rFonts w:ascii="Verdana" w:eastAsia="Calibri" w:hAnsi="Verdana" w:cs="Times New Roman"/>
          <w:b/>
          <w:sz w:val="24"/>
          <w:szCs w:val="24"/>
        </w:rPr>
        <w:t>2</w:t>
      </w:r>
      <w:r w:rsidR="003B4CCC" w:rsidRPr="00466D2F">
        <w:rPr>
          <w:rFonts w:ascii="Verdana" w:eastAsia="Calibri" w:hAnsi="Verdana" w:cs="Times New Roman"/>
          <w:b/>
          <w:sz w:val="24"/>
          <w:szCs w:val="24"/>
        </w:rPr>
        <w:t>3</w:t>
      </w:r>
      <w:r w:rsidR="00714CAE" w:rsidRPr="00466D2F">
        <w:rPr>
          <w:rFonts w:ascii="Verdana" w:eastAsia="Calibri" w:hAnsi="Verdana" w:cs="Times New Roman"/>
          <w:b/>
          <w:sz w:val="24"/>
          <w:szCs w:val="24"/>
        </w:rPr>
        <w:t xml:space="preserve"> r.</w:t>
      </w:r>
    </w:p>
    <w:p w14:paraId="2C96C4E2" w14:textId="77777777" w:rsidR="00C6623C" w:rsidRPr="00466D2F" w:rsidRDefault="00C6623C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0D785594" w14:textId="77777777" w:rsidR="00E46486" w:rsidRPr="00466D2F" w:rsidRDefault="00E46486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0" w:name="_Hlk107221391"/>
    </w:p>
    <w:p w14:paraId="2F0BCF3F" w14:textId="5E76C534" w:rsidR="00C6623C" w:rsidRPr="00466D2F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466D2F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55D84DF9" w14:textId="60C80EC4" w:rsidR="00C6623C" w:rsidRPr="00466D2F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466D2F">
        <w:rPr>
          <w:rFonts w:ascii="Verdana" w:eastAsia="Calibri" w:hAnsi="Verdana" w:cs="Times New Roman"/>
          <w:b/>
          <w:sz w:val="24"/>
          <w:szCs w:val="24"/>
        </w:rPr>
        <w:t>Wysoka Rado!</w:t>
      </w:r>
    </w:p>
    <w:bookmarkEnd w:id="0"/>
    <w:p w14:paraId="5FC82344" w14:textId="7DDFFA6A" w:rsidR="008E414B" w:rsidRPr="00466D2F" w:rsidRDefault="008E414B" w:rsidP="00706AFC">
      <w:pPr>
        <w:jc w:val="both"/>
        <w:rPr>
          <w:rFonts w:ascii="Verdana" w:hAnsi="Verdana" w:cs="Times New Roman"/>
          <w:color w:val="auto"/>
          <w:sz w:val="24"/>
          <w:szCs w:val="24"/>
        </w:rPr>
      </w:pPr>
      <w:r w:rsidRPr="00466D2F">
        <w:rPr>
          <w:rFonts w:ascii="Verdana" w:hAnsi="Verdana" w:cs="Times New Roman"/>
          <w:color w:val="auto"/>
          <w:sz w:val="24"/>
          <w:szCs w:val="24"/>
        </w:rPr>
        <w:t xml:space="preserve"> </w:t>
      </w:r>
    </w:p>
    <w:p w14:paraId="663421CC" w14:textId="15DDFFDE" w:rsidR="00C6623C" w:rsidRPr="00466D2F" w:rsidRDefault="00714CAE" w:rsidP="00F34054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  <w:r w:rsidRPr="00466D2F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E21D92" w:rsidRPr="00466D2F">
        <w:rPr>
          <w:rFonts w:ascii="Verdana" w:eastAsia="Calibri" w:hAnsi="Verdana" w:cs="Times New Roman"/>
          <w:sz w:val="24"/>
          <w:szCs w:val="24"/>
        </w:rPr>
        <w:t>L</w:t>
      </w:r>
      <w:r w:rsidR="00520B5E" w:rsidRPr="00466D2F">
        <w:rPr>
          <w:rFonts w:ascii="Verdana" w:eastAsia="Calibri" w:hAnsi="Verdana" w:cs="Times New Roman"/>
          <w:sz w:val="24"/>
          <w:szCs w:val="24"/>
        </w:rPr>
        <w:t>V</w:t>
      </w:r>
      <w:r w:rsidR="00DC1523" w:rsidRPr="00466D2F">
        <w:rPr>
          <w:rFonts w:ascii="Verdana" w:eastAsia="Calibri" w:hAnsi="Verdana" w:cs="Times New Roman"/>
          <w:sz w:val="24"/>
          <w:szCs w:val="24"/>
        </w:rPr>
        <w:t>I</w:t>
      </w:r>
      <w:r w:rsidR="00EF4244" w:rsidRPr="00466D2F">
        <w:rPr>
          <w:rFonts w:ascii="Verdana" w:eastAsia="Calibri" w:hAnsi="Verdana" w:cs="Times New Roman"/>
          <w:sz w:val="24"/>
          <w:szCs w:val="24"/>
        </w:rPr>
        <w:t>I</w:t>
      </w:r>
      <w:r w:rsidR="0055430C" w:rsidRPr="00466D2F">
        <w:rPr>
          <w:rFonts w:ascii="Verdana" w:eastAsia="Calibri" w:hAnsi="Verdana" w:cs="Times New Roman"/>
          <w:sz w:val="24"/>
          <w:szCs w:val="24"/>
        </w:rPr>
        <w:t>I</w:t>
      </w:r>
      <w:r w:rsidRPr="00466D2F">
        <w:rPr>
          <w:rFonts w:ascii="Verdana" w:eastAsia="Calibri" w:hAnsi="Verdana" w:cs="Times New Roman"/>
          <w:sz w:val="24"/>
          <w:szCs w:val="24"/>
        </w:rPr>
        <w:t xml:space="preserve"> sesji Rady Miasta Bolesławiec odbytej w dniu</w:t>
      </w:r>
      <w:r w:rsidRPr="00466D2F">
        <w:rPr>
          <w:rFonts w:ascii="Verdana" w:eastAsia="Calibri" w:hAnsi="Verdana" w:cs="Times New Roman"/>
          <w:sz w:val="24"/>
          <w:szCs w:val="24"/>
        </w:rPr>
        <w:br/>
      </w:r>
      <w:r w:rsidR="00DC1523" w:rsidRPr="00466D2F">
        <w:rPr>
          <w:rFonts w:ascii="Verdana" w:eastAsia="Calibri" w:hAnsi="Verdana" w:cs="Times New Roman"/>
          <w:sz w:val="24"/>
          <w:szCs w:val="24"/>
        </w:rPr>
        <w:t>2</w:t>
      </w:r>
      <w:r w:rsidR="00B83116" w:rsidRPr="00466D2F">
        <w:rPr>
          <w:rFonts w:ascii="Verdana" w:eastAsia="Calibri" w:hAnsi="Verdana" w:cs="Times New Roman"/>
          <w:sz w:val="24"/>
          <w:szCs w:val="24"/>
        </w:rPr>
        <w:t xml:space="preserve">9 </w:t>
      </w:r>
      <w:r w:rsidR="0055430C" w:rsidRPr="00466D2F">
        <w:rPr>
          <w:rFonts w:ascii="Verdana" w:eastAsia="Calibri" w:hAnsi="Verdana" w:cs="Times New Roman"/>
          <w:sz w:val="24"/>
          <w:szCs w:val="24"/>
        </w:rPr>
        <w:t xml:space="preserve">listopada </w:t>
      </w:r>
      <w:r w:rsidR="00130542" w:rsidRPr="00466D2F">
        <w:rPr>
          <w:rFonts w:ascii="Verdana" w:eastAsia="Calibri" w:hAnsi="Verdana" w:cs="Times New Roman"/>
          <w:sz w:val="24"/>
          <w:szCs w:val="24"/>
        </w:rPr>
        <w:t>202</w:t>
      </w:r>
      <w:r w:rsidR="000C5091" w:rsidRPr="00466D2F">
        <w:rPr>
          <w:rFonts w:ascii="Verdana" w:eastAsia="Calibri" w:hAnsi="Verdana" w:cs="Times New Roman"/>
          <w:sz w:val="24"/>
          <w:szCs w:val="24"/>
        </w:rPr>
        <w:t>3</w:t>
      </w:r>
      <w:r w:rsidR="00130542" w:rsidRPr="00466D2F">
        <w:rPr>
          <w:rFonts w:ascii="Verdana" w:eastAsia="Calibri" w:hAnsi="Verdana" w:cs="Times New Roman"/>
          <w:sz w:val="24"/>
          <w:szCs w:val="24"/>
        </w:rPr>
        <w:t xml:space="preserve"> r.</w:t>
      </w:r>
      <w:r w:rsidRPr="00466D2F">
        <w:rPr>
          <w:rFonts w:ascii="Verdana" w:eastAsia="Calibri" w:hAnsi="Verdana" w:cs="Times New Roman"/>
          <w:sz w:val="24"/>
          <w:szCs w:val="24"/>
        </w:rPr>
        <w:t xml:space="preserve"> rozpatrzyłem i skierowałem pod obrady Wysokiej Rady następujące projekty uchwał:</w:t>
      </w:r>
    </w:p>
    <w:p w14:paraId="79016EDD" w14:textId="77777777" w:rsidR="0082482C" w:rsidRPr="00466D2F" w:rsidRDefault="0082482C" w:rsidP="00F34054">
      <w:pPr>
        <w:spacing w:after="0"/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470719BB" w14:textId="3C4B3121" w:rsidR="00033227" w:rsidRPr="00466D2F" w:rsidRDefault="00033227" w:rsidP="00F34054">
      <w:pPr>
        <w:numPr>
          <w:ilvl w:val="0"/>
          <w:numId w:val="1"/>
        </w:numPr>
        <w:jc w:val="both"/>
        <w:rPr>
          <w:rFonts w:ascii="Verdana" w:hAnsi="Verdana" w:cs="Times New Roman"/>
          <w:sz w:val="24"/>
          <w:szCs w:val="24"/>
        </w:rPr>
      </w:pPr>
      <w:r w:rsidRPr="00466D2F">
        <w:rPr>
          <w:rFonts w:ascii="Verdana" w:hAnsi="Verdana" w:cs="Times New Roman"/>
          <w:sz w:val="24"/>
          <w:szCs w:val="24"/>
        </w:rPr>
        <w:t xml:space="preserve">na </w:t>
      </w:r>
      <w:r w:rsidR="000C5091" w:rsidRPr="00466D2F">
        <w:rPr>
          <w:rFonts w:ascii="Verdana" w:hAnsi="Verdana" w:cs="Times New Roman"/>
          <w:sz w:val="24"/>
          <w:szCs w:val="24"/>
        </w:rPr>
        <w:t>L</w:t>
      </w:r>
      <w:r w:rsidR="00B83116" w:rsidRPr="00466D2F">
        <w:rPr>
          <w:rFonts w:ascii="Verdana" w:hAnsi="Verdana" w:cs="Times New Roman"/>
          <w:sz w:val="24"/>
          <w:szCs w:val="24"/>
        </w:rPr>
        <w:t>IX s</w:t>
      </w:r>
      <w:r w:rsidR="002E3C49" w:rsidRPr="00466D2F">
        <w:rPr>
          <w:rFonts w:ascii="Verdana" w:hAnsi="Verdana" w:cs="Times New Roman"/>
          <w:sz w:val="24"/>
          <w:szCs w:val="24"/>
        </w:rPr>
        <w:t>e</w:t>
      </w:r>
      <w:r w:rsidRPr="00466D2F">
        <w:rPr>
          <w:rFonts w:ascii="Verdana" w:hAnsi="Verdana" w:cs="Times New Roman"/>
          <w:sz w:val="24"/>
          <w:szCs w:val="24"/>
        </w:rPr>
        <w:t xml:space="preserve">sję Rady Miasta </w:t>
      </w:r>
      <w:r w:rsidRPr="00466D2F">
        <w:rPr>
          <w:rFonts w:ascii="Verdana" w:eastAsia="Calibri" w:hAnsi="Verdana" w:cs="Times New Roman"/>
          <w:sz w:val="24"/>
          <w:szCs w:val="24"/>
        </w:rPr>
        <w:t>Bolesławiec</w:t>
      </w:r>
      <w:r w:rsidR="00B76B7A" w:rsidRPr="00466D2F">
        <w:rPr>
          <w:rFonts w:ascii="Verdana" w:eastAsia="Calibri" w:hAnsi="Verdana" w:cs="Times New Roman"/>
          <w:sz w:val="24"/>
          <w:szCs w:val="24"/>
        </w:rPr>
        <w:t>:</w:t>
      </w:r>
      <w:r w:rsidRPr="00466D2F">
        <w:rPr>
          <w:rFonts w:ascii="Verdana" w:eastAsia="Calibri" w:hAnsi="Verdana" w:cs="Times New Roman"/>
          <w:sz w:val="24"/>
          <w:szCs w:val="24"/>
        </w:rPr>
        <w:t xml:space="preserve"> </w:t>
      </w:r>
    </w:p>
    <w:p w14:paraId="55C462AF" w14:textId="395526AA" w:rsidR="00EF4244" w:rsidRPr="00466D2F" w:rsidRDefault="00DC1523" w:rsidP="0055430C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/>
          <w:color w:val="auto"/>
          <w:sz w:val="24"/>
          <w:szCs w:val="24"/>
          <w:u w:val="single"/>
        </w:rPr>
      </w:pPr>
      <w:r w:rsidRPr="00466D2F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</w:t>
      </w:r>
      <w:r w:rsidR="0055430C" w:rsidRPr="00466D2F">
        <w:rPr>
          <w:rFonts w:ascii="Verdana" w:eastAsia="Calibri" w:hAnsi="Verdana" w:cs="Times New Roman"/>
          <w:bCs/>
          <w:color w:val="auto"/>
          <w:sz w:val="24"/>
          <w:szCs w:val="24"/>
        </w:rPr>
        <w:t>przyjęcia Wieloletniej Prognozy Finansowej Gminy Miejskiej Bolesławiec,</w:t>
      </w:r>
    </w:p>
    <w:p w14:paraId="6416D312" w14:textId="7F2AC2F5" w:rsidR="0055430C" w:rsidRPr="00466D2F" w:rsidRDefault="0055430C" w:rsidP="0055430C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Calibri" w:hAnsi="Verdana" w:cs="Times New Roman"/>
          <w:bCs/>
          <w:color w:val="auto"/>
          <w:sz w:val="24"/>
          <w:szCs w:val="24"/>
        </w:rPr>
        <w:t>w sprawie budżetu miasta na 2024 r.,</w:t>
      </w:r>
    </w:p>
    <w:p w14:paraId="06652135" w14:textId="494C356F" w:rsidR="0055430C" w:rsidRPr="00466D2F" w:rsidRDefault="0055430C" w:rsidP="0055430C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Calibri" w:hAnsi="Verdana" w:cs="Times New Roman"/>
          <w:bCs/>
          <w:color w:val="auto"/>
          <w:sz w:val="24"/>
          <w:szCs w:val="24"/>
        </w:rPr>
        <w:t>w sprawie zmian w budżecie miasta na 2023 r.,</w:t>
      </w:r>
    </w:p>
    <w:p w14:paraId="2DEE9F8A" w14:textId="1F35439B" w:rsidR="0055430C" w:rsidRPr="00466D2F" w:rsidRDefault="0055430C" w:rsidP="0055430C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Calibri" w:hAnsi="Verdana" w:cs="Times New Roman"/>
          <w:bCs/>
          <w:color w:val="auto"/>
          <w:sz w:val="24"/>
          <w:szCs w:val="24"/>
        </w:rPr>
        <w:t>w sprawie ustalenia wydatków, które nie wygasają z upływem roku budżetowego 2023.</w:t>
      </w:r>
    </w:p>
    <w:p w14:paraId="1D1BDFC8" w14:textId="77777777" w:rsidR="0055430C" w:rsidRPr="00466D2F" w:rsidRDefault="0055430C" w:rsidP="0055430C">
      <w:pPr>
        <w:pStyle w:val="Akapitzlist"/>
        <w:ind w:left="1440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2DC8480E" w14:textId="061C294D" w:rsidR="00C6623C" w:rsidRPr="00466D2F" w:rsidRDefault="00714CAE" w:rsidP="00F34054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466D2F">
        <w:rPr>
          <w:rFonts w:ascii="Verdana" w:eastAsia="Calibri" w:hAnsi="Verdana" w:cs="Times New Roman"/>
          <w:b/>
          <w:color w:val="auto"/>
          <w:sz w:val="24"/>
          <w:szCs w:val="24"/>
        </w:rPr>
        <w:t>Wydałem również w tym czasie</w:t>
      </w:r>
      <w:r w:rsidR="00475C7B" w:rsidRPr="00466D2F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DF5956" w:rsidRPr="00466D2F">
        <w:rPr>
          <w:rFonts w:ascii="Verdana" w:eastAsia="Calibri" w:hAnsi="Verdana" w:cs="Times New Roman"/>
          <w:b/>
          <w:color w:val="auto"/>
          <w:sz w:val="24"/>
          <w:szCs w:val="24"/>
        </w:rPr>
        <w:t>30</w:t>
      </w:r>
      <w:r w:rsidR="00202CDA" w:rsidRPr="00466D2F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Pr="00466D2F">
        <w:rPr>
          <w:rFonts w:ascii="Verdana" w:eastAsia="Calibri" w:hAnsi="Verdana" w:cs="Times New Roman"/>
          <w:b/>
          <w:color w:val="auto"/>
          <w:sz w:val="24"/>
          <w:szCs w:val="24"/>
        </w:rPr>
        <w:t>zarządze</w:t>
      </w:r>
      <w:r w:rsidR="00AB3DCD" w:rsidRPr="00466D2F">
        <w:rPr>
          <w:rFonts w:ascii="Verdana" w:eastAsia="Calibri" w:hAnsi="Verdana" w:cs="Times New Roman"/>
          <w:b/>
          <w:color w:val="auto"/>
          <w:sz w:val="24"/>
          <w:szCs w:val="24"/>
        </w:rPr>
        <w:t>ń</w:t>
      </w:r>
      <w:r w:rsidRPr="00466D2F">
        <w:rPr>
          <w:rFonts w:ascii="Verdana" w:eastAsia="Calibri" w:hAnsi="Verdana" w:cs="Times New Roman"/>
          <w:b/>
          <w:color w:val="auto"/>
          <w:sz w:val="24"/>
          <w:szCs w:val="24"/>
        </w:rPr>
        <w:t>, w szczególności:</w:t>
      </w:r>
    </w:p>
    <w:p w14:paraId="2EC7A9B6" w14:textId="77777777" w:rsidR="00102FC1" w:rsidRPr="00466D2F" w:rsidRDefault="00102FC1" w:rsidP="00F34054">
      <w:pPr>
        <w:spacing w:after="0"/>
        <w:jc w:val="both"/>
        <w:rPr>
          <w:rFonts w:ascii="Verdana" w:hAnsi="Verdana" w:cs="Times New Roman"/>
          <w:color w:val="auto"/>
          <w:sz w:val="24"/>
          <w:szCs w:val="24"/>
          <w:u w:val="single"/>
        </w:rPr>
      </w:pPr>
    </w:p>
    <w:p w14:paraId="3CC675AC" w14:textId="4647A5E0" w:rsidR="00E84994" w:rsidRPr="00466D2F" w:rsidRDefault="00E84994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466D2F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466D2F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466D2F">
        <w:rPr>
          <w:rFonts w:ascii="Verdana" w:eastAsia="Calibri" w:hAnsi="Verdana" w:cs="Times New Roman"/>
          <w:b/>
          <w:sz w:val="24"/>
          <w:szCs w:val="24"/>
        </w:rPr>
        <w:t>w sprawie powołania:</w:t>
      </w:r>
      <w:r w:rsidR="00EF69E4" w:rsidRPr="00466D2F">
        <w:rPr>
          <w:rFonts w:ascii="Verdana" w:eastAsia="Calibri" w:hAnsi="Verdana" w:cs="Times New Roman"/>
          <w:b/>
          <w:sz w:val="24"/>
          <w:szCs w:val="24"/>
        </w:rPr>
        <w:t xml:space="preserve"> </w:t>
      </w:r>
    </w:p>
    <w:p w14:paraId="3416BAB1" w14:textId="77777777" w:rsidR="00904DD4" w:rsidRPr="00466D2F" w:rsidRDefault="00904DD4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0586F1CB" w14:textId="2168103B" w:rsidR="00641B70" w:rsidRPr="00466D2F" w:rsidRDefault="0084629C" w:rsidP="0084629C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komisji egzaminacyjnej dla nauczyciela ubiegającego się o awans zawodowy na stopień nauczyciela mianowanego,</w:t>
      </w:r>
    </w:p>
    <w:p w14:paraId="6C5DADC2" w14:textId="77777777" w:rsidR="0084629C" w:rsidRPr="00466D2F" w:rsidRDefault="0084629C" w:rsidP="0084629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ABDCE65" w14:textId="3DA2ED0A" w:rsidR="0084629C" w:rsidRPr="00466D2F" w:rsidRDefault="0084629C" w:rsidP="0084629C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„Modernizacj</w:t>
      </w:r>
      <w:r w:rsidR="00AB3DCD" w:rsidRPr="00466D2F">
        <w:rPr>
          <w:rFonts w:ascii="Verdana" w:eastAsia="Calibri" w:hAnsi="Verdana" w:cs="Times New Roman"/>
          <w:bCs/>
          <w:sz w:val="24"/>
          <w:szCs w:val="24"/>
        </w:rPr>
        <w:t>ę</w:t>
      </w:r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 dachu </w:t>
      </w:r>
      <w:r w:rsidR="00AB3DCD" w:rsidRPr="00466D2F">
        <w:rPr>
          <w:rFonts w:ascii="Verdana" w:eastAsia="Calibri" w:hAnsi="Verdana" w:cs="Times New Roman"/>
          <w:bCs/>
          <w:sz w:val="24"/>
          <w:szCs w:val="24"/>
        </w:rPr>
        <w:t>S</w:t>
      </w:r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zkoły </w:t>
      </w:r>
      <w:r w:rsidR="00AB3DCD" w:rsidRPr="00466D2F">
        <w:rPr>
          <w:rFonts w:ascii="Verdana" w:eastAsia="Calibri" w:hAnsi="Verdana" w:cs="Times New Roman"/>
          <w:bCs/>
          <w:sz w:val="24"/>
          <w:szCs w:val="24"/>
        </w:rPr>
        <w:t>P</w:t>
      </w:r>
      <w:r w:rsidRPr="00466D2F">
        <w:rPr>
          <w:rFonts w:ascii="Verdana" w:eastAsia="Calibri" w:hAnsi="Verdana" w:cs="Times New Roman"/>
          <w:bCs/>
          <w:sz w:val="24"/>
          <w:szCs w:val="24"/>
        </w:rPr>
        <w:t>odstawowej nr 3 przy ul. Ceramicznej w Bolesławcu”,</w:t>
      </w:r>
    </w:p>
    <w:p w14:paraId="4EF89A28" w14:textId="77777777" w:rsidR="0084629C" w:rsidRPr="00466D2F" w:rsidRDefault="0084629C" w:rsidP="0084629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E7A2560" w14:textId="0C00A6C6" w:rsidR="0084629C" w:rsidRPr="00466D2F" w:rsidRDefault="0084629C" w:rsidP="005705AC">
      <w:pPr>
        <w:pStyle w:val="Akapitzlist"/>
        <w:numPr>
          <w:ilvl w:val="0"/>
          <w:numId w:val="3"/>
        </w:numPr>
        <w:tabs>
          <w:tab w:val="left" w:pos="709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Miejskiej Komisji </w:t>
      </w:r>
      <w:proofErr w:type="spellStart"/>
      <w:r w:rsidRPr="00466D2F">
        <w:rPr>
          <w:rFonts w:ascii="Verdana" w:eastAsia="Calibri" w:hAnsi="Verdana" w:cs="Times New Roman"/>
          <w:bCs/>
          <w:sz w:val="24"/>
          <w:szCs w:val="24"/>
        </w:rPr>
        <w:t>Urbanistyczno</w:t>
      </w:r>
      <w:proofErr w:type="spellEnd"/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 – Architektonicznej w Bolesławcu.</w:t>
      </w:r>
    </w:p>
    <w:p w14:paraId="3707D787" w14:textId="77777777" w:rsidR="0084629C" w:rsidRPr="00466D2F" w:rsidRDefault="0084629C" w:rsidP="0084629C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670BCE7" w14:textId="77777777" w:rsidR="00641B70" w:rsidRPr="00466D2F" w:rsidRDefault="00641B70" w:rsidP="00641B70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AF8440B" w14:textId="6B2794A8" w:rsidR="00C6623C" w:rsidRPr="00466D2F" w:rsidRDefault="00714CAE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1" w:name="_Hlk62476902"/>
      <w:r w:rsidRPr="00466D2F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3162C9" w:rsidRPr="00466D2F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466D2F">
        <w:rPr>
          <w:rFonts w:ascii="Verdana" w:eastAsia="Calibri" w:hAnsi="Verdana" w:cs="Times New Roman"/>
          <w:b/>
          <w:sz w:val="24"/>
          <w:szCs w:val="24"/>
        </w:rPr>
        <w:t>w sprawach dotyczących nieruchomości:</w:t>
      </w:r>
    </w:p>
    <w:p w14:paraId="754A1075" w14:textId="77777777" w:rsidR="004B1251" w:rsidRPr="00466D2F" w:rsidRDefault="004B1251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435BC2A8" w14:textId="4BF33312" w:rsidR="00D04068" w:rsidRPr="00466D2F" w:rsidRDefault="00DC303C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466D2F">
        <w:rPr>
          <w:rFonts w:ascii="Verdana" w:eastAsia="Calibri" w:hAnsi="Verdana" w:cs="Times New Roman"/>
          <w:sz w:val="24"/>
          <w:szCs w:val="24"/>
        </w:rPr>
        <w:t>Zarządzenia w sprawie s</w:t>
      </w:r>
      <w:r w:rsidR="00D04068" w:rsidRPr="00466D2F">
        <w:rPr>
          <w:rFonts w:ascii="Verdana" w:eastAsia="Calibri" w:hAnsi="Verdana" w:cs="Times New Roman"/>
          <w:sz w:val="24"/>
          <w:szCs w:val="24"/>
        </w:rPr>
        <w:t>przedaż</w:t>
      </w:r>
      <w:r w:rsidRPr="00466D2F">
        <w:rPr>
          <w:rFonts w:ascii="Verdana" w:eastAsia="Calibri" w:hAnsi="Verdana" w:cs="Times New Roman"/>
          <w:sz w:val="24"/>
          <w:szCs w:val="24"/>
        </w:rPr>
        <w:t>y</w:t>
      </w:r>
      <w:r w:rsidR="00D04068" w:rsidRPr="00466D2F">
        <w:rPr>
          <w:rFonts w:ascii="Verdana" w:eastAsia="Calibri" w:hAnsi="Verdana" w:cs="Times New Roman"/>
          <w:sz w:val="24"/>
          <w:szCs w:val="24"/>
        </w:rPr>
        <w:t xml:space="preserve">: </w:t>
      </w:r>
    </w:p>
    <w:p w14:paraId="04AFCA1C" w14:textId="77777777" w:rsidR="00F0722D" w:rsidRPr="00466D2F" w:rsidRDefault="00F0722D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12F36C66" w14:textId="665876EF" w:rsidR="0050692F" w:rsidRPr="00466D2F" w:rsidRDefault="00F0722D" w:rsidP="00635709">
      <w:pPr>
        <w:pStyle w:val="Akapitzlist"/>
        <w:numPr>
          <w:ilvl w:val="0"/>
          <w:numId w:val="19"/>
        </w:numPr>
        <w:tabs>
          <w:tab w:val="left" w:pos="851"/>
        </w:tabs>
        <w:spacing w:after="0"/>
        <w:jc w:val="both"/>
        <w:rPr>
          <w:rFonts w:ascii="Verdana" w:hAnsi="Verdana" w:cs="Times New Roman"/>
          <w:iCs/>
          <w:color w:val="auto"/>
          <w:sz w:val="24"/>
          <w:szCs w:val="24"/>
        </w:rPr>
      </w:pPr>
      <w:r w:rsidRPr="00466D2F">
        <w:rPr>
          <w:rFonts w:ascii="Verdana" w:eastAsia="Calibri" w:hAnsi="Verdana" w:cs="Times New Roman"/>
          <w:sz w:val="24"/>
          <w:szCs w:val="24"/>
        </w:rPr>
        <w:lastRenderedPageBreak/>
        <w:t>w sprawie obniżenia ceny wywoławczej w II przetargu ustnym nieograniczonym na sprzedaż nieruchomości gruntowych, stanowiących własność Gminy Miejskiej Bolesławiec</w:t>
      </w:r>
      <w:r w:rsidR="0050692F" w:rsidRPr="00466D2F">
        <w:rPr>
          <w:rFonts w:ascii="Verdana" w:eastAsia="Calibri" w:hAnsi="Verdana" w:cs="Times New Roman"/>
          <w:color w:val="C00000"/>
          <w:sz w:val="24"/>
          <w:szCs w:val="24"/>
        </w:rPr>
        <w:t xml:space="preserve"> </w:t>
      </w:r>
      <w:r w:rsidR="0050692F" w:rsidRPr="00466D2F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(przetargi zorganizowane na sprzedaż 13 działek położonych w rejonie ulic: Ptasia, Żurawia, </w:t>
      </w:r>
      <w:proofErr w:type="spellStart"/>
      <w:r w:rsidR="0050692F" w:rsidRPr="00466D2F">
        <w:rPr>
          <w:rFonts w:ascii="Verdana" w:eastAsia="Calibri" w:hAnsi="Verdana" w:cs="Times New Roman"/>
          <w:iCs/>
          <w:color w:val="auto"/>
          <w:sz w:val="24"/>
          <w:szCs w:val="24"/>
        </w:rPr>
        <w:t>Bażantowa</w:t>
      </w:r>
      <w:proofErr w:type="spellEnd"/>
      <w:r w:rsidR="0050692F" w:rsidRPr="00466D2F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i Skowronkowa, z przeznaczeniem pod zabudowę jednorodzinną zakończyły się wynikiem negatywnym. </w:t>
      </w:r>
      <w:r w:rsidR="0050692F" w:rsidRPr="00466D2F">
        <w:rPr>
          <w:rFonts w:ascii="Verdana" w:hAnsi="Verdana" w:cs="Times New Roman"/>
          <w:iCs/>
          <w:color w:val="auto"/>
          <w:sz w:val="24"/>
          <w:szCs w:val="24"/>
        </w:rPr>
        <w:t xml:space="preserve">Cenę </w:t>
      </w:r>
      <w:r w:rsidR="00466D2F" w:rsidRPr="00466D2F">
        <w:rPr>
          <w:rFonts w:ascii="Verdana" w:hAnsi="Verdana" w:cs="Times New Roman"/>
          <w:iCs/>
          <w:color w:val="auto"/>
          <w:sz w:val="24"/>
          <w:szCs w:val="24"/>
        </w:rPr>
        <w:t xml:space="preserve">do II przetargu obniżono o 10% </w:t>
      </w:r>
      <w:r w:rsidR="0050692F" w:rsidRPr="00466D2F">
        <w:rPr>
          <w:rFonts w:ascii="Verdana" w:hAnsi="Verdana" w:cs="Times New Roman"/>
          <w:iCs/>
          <w:color w:val="auto"/>
          <w:sz w:val="24"/>
          <w:szCs w:val="24"/>
        </w:rPr>
        <w:t>w stosunku do ceny wywoławczej z I przetargu),</w:t>
      </w:r>
    </w:p>
    <w:p w14:paraId="6CEA887E" w14:textId="77777777" w:rsidR="00F0722D" w:rsidRPr="00466D2F" w:rsidRDefault="00F0722D" w:rsidP="00F0722D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600E64D4" w14:textId="723A9A45" w:rsidR="00850554" w:rsidRPr="00466D2F" w:rsidRDefault="00F0722D" w:rsidP="00635709">
      <w:pPr>
        <w:pStyle w:val="Akapitzlist"/>
        <w:numPr>
          <w:ilvl w:val="0"/>
          <w:numId w:val="11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466D2F">
        <w:rPr>
          <w:rFonts w:ascii="Verdana" w:eastAsia="Calibri" w:hAnsi="Verdana" w:cs="Times New Roman"/>
          <w:sz w:val="24"/>
          <w:szCs w:val="24"/>
        </w:rPr>
        <w:t>w sprawie ogłoszenia wykazu nieruchomości przeznaczonej do sprzedaży - lokalu mieszkalnego nr 6 w budynku przy Rynku Nr 37 w Bolesławcu wraz ze sprzedażą udziału w częściach wspólnych budynku i jego urządzeniach oraz w prawie własności działki gruntu - w trybie przetargu ustnego nieograniczonego</w:t>
      </w:r>
      <w:r w:rsidR="00850554" w:rsidRPr="00466D2F">
        <w:rPr>
          <w:rFonts w:ascii="Verdana" w:eastAsia="Calibri" w:hAnsi="Verdana" w:cs="Times New Roman"/>
          <w:color w:val="C00000"/>
          <w:sz w:val="24"/>
          <w:szCs w:val="24"/>
        </w:rPr>
        <w:t xml:space="preserve"> </w:t>
      </w:r>
      <w:r w:rsidR="00850554" w:rsidRPr="00466D2F">
        <w:rPr>
          <w:rFonts w:ascii="Verdana" w:eastAsia="Calibri" w:hAnsi="Verdana" w:cs="Times New Roman"/>
          <w:iCs/>
          <w:color w:val="auto"/>
          <w:sz w:val="24"/>
          <w:szCs w:val="24"/>
        </w:rPr>
        <w:t>(cena wywoławcza do I przetargu – 170 000 zł; w budynku: 3 mieszkania komunalne + część lokalu użytkowego: restauracja „OLEŃKA”),</w:t>
      </w:r>
    </w:p>
    <w:p w14:paraId="47B3E468" w14:textId="77777777" w:rsidR="00F0722D" w:rsidRPr="00466D2F" w:rsidRDefault="00F0722D" w:rsidP="00F0722D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09860FE4" w14:textId="6AB30B12" w:rsidR="00850554" w:rsidRPr="00466D2F" w:rsidRDefault="00F0722D" w:rsidP="00635709">
      <w:pPr>
        <w:pStyle w:val="Akapitzlist"/>
        <w:numPr>
          <w:ilvl w:val="0"/>
          <w:numId w:val="11"/>
        </w:numPr>
        <w:spacing w:after="0"/>
        <w:jc w:val="both"/>
        <w:rPr>
          <w:rFonts w:ascii="Verdana" w:hAnsi="Verdana" w:cs="Times New Roman"/>
          <w:iCs/>
          <w:color w:val="auto"/>
          <w:sz w:val="24"/>
          <w:szCs w:val="24"/>
        </w:rPr>
      </w:pPr>
      <w:r w:rsidRPr="00466D2F">
        <w:rPr>
          <w:rFonts w:ascii="Verdana" w:eastAsia="Calibri" w:hAnsi="Verdana" w:cs="Times New Roman"/>
          <w:sz w:val="24"/>
          <w:szCs w:val="24"/>
        </w:rPr>
        <w:t xml:space="preserve">w sprawie ogłoszenia wykazu nieruchomości niezabudowanych przeznaczonych do zbycia w drodze bezprzetargowej, oznaczonych jako  działki gruntu o numerach: 481/5, 481/6 i 481/7, położonych w Bolesławcu na rzecz właścicieli wyodrębnionych lokali mieszkalnych w budynkach nr 8, 8a i 8b przy ul. </w:t>
      </w:r>
      <w:proofErr w:type="spellStart"/>
      <w:r w:rsidRPr="00466D2F">
        <w:rPr>
          <w:rFonts w:ascii="Verdana" w:eastAsia="Calibri" w:hAnsi="Verdana" w:cs="Times New Roman"/>
          <w:sz w:val="24"/>
          <w:szCs w:val="24"/>
        </w:rPr>
        <w:t>Staroszkolnej</w:t>
      </w:r>
      <w:proofErr w:type="spellEnd"/>
      <w:r w:rsidR="00850554" w:rsidRPr="00466D2F">
        <w:rPr>
          <w:rFonts w:ascii="Verdana" w:eastAsia="Calibri" w:hAnsi="Verdana" w:cs="Times New Roman"/>
          <w:i/>
          <w:iCs/>
          <w:color w:val="auto"/>
          <w:sz w:val="24"/>
          <w:szCs w:val="24"/>
        </w:rPr>
        <w:t xml:space="preserve"> </w:t>
      </w:r>
      <w:r w:rsidR="00850554" w:rsidRPr="00466D2F">
        <w:rPr>
          <w:rFonts w:ascii="Verdana" w:eastAsia="Calibri" w:hAnsi="Verdana" w:cs="Times New Roman"/>
          <w:iCs/>
          <w:color w:val="auto"/>
          <w:sz w:val="24"/>
          <w:szCs w:val="24"/>
        </w:rPr>
        <w:t>(S</w:t>
      </w:r>
      <w:r w:rsidR="00850554" w:rsidRPr="00466D2F">
        <w:rPr>
          <w:rFonts w:ascii="Verdana" w:hAnsi="Verdana" w:cs="Times New Roman"/>
          <w:iCs/>
          <w:color w:val="auto"/>
          <w:sz w:val="24"/>
          <w:szCs w:val="24"/>
        </w:rPr>
        <w:t xml:space="preserve">przedaż na poprawę warunków zagospodarowania nieruchomości stanowiących własność wspólnot mieszkaniowych przy ul. </w:t>
      </w:r>
      <w:proofErr w:type="spellStart"/>
      <w:r w:rsidR="00850554" w:rsidRPr="00466D2F">
        <w:rPr>
          <w:rFonts w:ascii="Verdana" w:hAnsi="Verdana" w:cs="Times New Roman"/>
          <w:iCs/>
          <w:color w:val="auto"/>
          <w:sz w:val="24"/>
          <w:szCs w:val="24"/>
        </w:rPr>
        <w:t>Staroszkolnej</w:t>
      </w:r>
      <w:proofErr w:type="spellEnd"/>
      <w:r w:rsidR="00850554" w:rsidRPr="00466D2F">
        <w:rPr>
          <w:rFonts w:ascii="Verdana" w:hAnsi="Verdana" w:cs="Times New Roman"/>
          <w:iCs/>
          <w:color w:val="auto"/>
          <w:sz w:val="24"/>
          <w:szCs w:val="24"/>
        </w:rPr>
        <w:t xml:space="preserve"> nr 8, 8a, 8b. Wartość działek o numerach: 481/5, 481/6 i 481/7 w łącznej wysokości wynosi </w:t>
      </w:r>
      <w:r w:rsidR="00850554" w:rsidRPr="00466D2F">
        <w:rPr>
          <w:rFonts w:ascii="Verdana" w:hAnsi="Verdana" w:cs="Times New Roman"/>
          <w:iCs/>
          <w:color w:val="auto"/>
          <w:sz w:val="24"/>
          <w:szCs w:val="24"/>
        </w:rPr>
        <w:br/>
        <w:t>127 700,00 zł netto. Od ceny nieruchomości udzielona zostanie bonifikata w wysokości 99%. Łączna</w:t>
      </w:r>
      <w:r w:rsidR="00466D2F">
        <w:rPr>
          <w:rFonts w:ascii="Verdana" w:hAnsi="Verdana" w:cs="Times New Roman"/>
          <w:iCs/>
          <w:color w:val="auto"/>
          <w:sz w:val="24"/>
          <w:szCs w:val="24"/>
        </w:rPr>
        <w:t xml:space="preserve"> cena sprzedaży netto: 1 277,00</w:t>
      </w:r>
      <w:r w:rsidR="00850554" w:rsidRPr="00466D2F">
        <w:rPr>
          <w:rFonts w:ascii="Verdana" w:hAnsi="Verdana" w:cs="Times New Roman"/>
          <w:iCs/>
          <w:color w:val="auto"/>
          <w:sz w:val="24"/>
          <w:szCs w:val="24"/>
        </w:rPr>
        <w:t>zł),</w:t>
      </w:r>
    </w:p>
    <w:p w14:paraId="086CD0F5" w14:textId="77777777" w:rsidR="0050692F" w:rsidRPr="00466D2F" w:rsidRDefault="0050692F" w:rsidP="0050692F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02C1570C" w14:textId="72E5B571" w:rsidR="0050692F" w:rsidRPr="00466D2F" w:rsidRDefault="0050692F" w:rsidP="00635709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w sprawie utrzymania w trzecim przetargu ustnym nieograniczonym ceny wywoławczej obniżonej do II przetargu  - lokalu użytkowego nr 12 wraz ze sprzedażą udziałów wynoszących 6/100 we wspólnych częściach budynku, jego urządzeniach oraz w prawie własności dz. gruntu nr 464 (obręb-0009), położonego przy ul. Sierpnia'80 nr 7/9 w Bolesławcu</w:t>
      </w:r>
      <w:r w:rsidR="00850554" w:rsidRPr="00466D2F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0C522CD2" w14:textId="77777777" w:rsidR="00F0722D" w:rsidRPr="00466D2F" w:rsidRDefault="00F0722D" w:rsidP="00F0722D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373F9DA7" w14:textId="3637AC0F" w:rsidR="004B1251" w:rsidRPr="00466D2F" w:rsidRDefault="00DC303C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466D2F">
        <w:rPr>
          <w:rFonts w:ascii="Verdana" w:eastAsia="Calibri" w:hAnsi="Verdana" w:cs="Times New Roman"/>
          <w:sz w:val="24"/>
          <w:szCs w:val="24"/>
        </w:rPr>
        <w:t>Zarządzenia w sprawie dzierżawy</w:t>
      </w:r>
      <w:r w:rsidR="004B1251" w:rsidRPr="00466D2F">
        <w:rPr>
          <w:rFonts w:ascii="Verdana" w:eastAsia="Calibri" w:hAnsi="Verdana" w:cs="Times New Roman"/>
          <w:sz w:val="24"/>
          <w:szCs w:val="24"/>
        </w:rPr>
        <w:t xml:space="preserve">: </w:t>
      </w:r>
    </w:p>
    <w:p w14:paraId="43C782FE" w14:textId="77777777" w:rsidR="00491F1E" w:rsidRPr="00466D2F" w:rsidRDefault="00491F1E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7CD94816" w14:textId="0ADF92F9" w:rsidR="001F6CD0" w:rsidRPr="00466D2F" w:rsidRDefault="00491F1E" w:rsidP="00635709">
      <w:pPr>
        <w:pStyle w:val="Akapitzlist"/>
        <w:numPr>
          <w:ilvl w:val="0"/>
          <w:numId w:val="8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466D2F">
        <w:rPr>
          <w:rFonts w:ascii="Verdana" w:eastAsia="Calibri" w:hAnsi="Verdana" w:cs="Times New Roman"/>
          <w:sz w:val="24"/>
          <w:szCs w:val="24"/>
        </w:rPr>
        <w:t xml:space="preserve">w sprawie </w:t>
      </w:r>
      <w:r w:rsidR="001F6CD0" w:rsidRPr="00466D2F">
        <w:rPr>
          <w:rFonts w:ascii="Verdana" w:eastAsia="Calibri" w:hAnsi="Verdana" w:cs="Times New Roman"/>
          <w:sz w:val="24"/>
          <w:szCs w:val="24"/>
        </w:rPr>
        <w:t xml:space="preserve">ogłoszenia wykazu nieruchomości przeznaczonych do oddania w najem, stanowiących własność Gminy Miejskiej Bolesławiec </w:t>
      </w:r>
      <w:r w:rsidR="005F2D5D" w:rsidRPr="00466D2F">
        <w:rPr>
          <w:rFonts w:ascii="Verdana" w:eastAsia="Calibri" w:hAnsi="Verdana" w:cs="Times New Roman"/>
          <w:sz w:val="24"/>
          <w:szCs w:val="24"/>
        </w:rPr>
        <w:br/>
      </w:r>
      <w:r w:rsidR="001F6CD0" w:rsidRPr="00466D2F">
        <w:rPr>
          <w:rFonts w:ascii="Verdana" w:eastAsia="Calibri" w:hAnsi="Verdana" w:cs="Times New Roman"/>
          <w:sz w:val="24"/>
          <w:szCs w:val="24"/>
        </w:rPr>
        <w:t>(2 zarządzenia),</w:t>
      </w:r>
    </w:p>
    <w:p w14:paraId="36AF794A" w14:textId="77777777" w:rsidR="001F6CD0" w:rsidRPr="00466D2F" w:rsidRDefault="001F6CD0" w:rsidP="001F6CD0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0448A5FF" w14:textId="5FDA6869" w:rsidR="009F4EFF" w:rsidRPr="00466D2F" w:rsidRDefault="001F6CD0" w:rsidP="00635709">
      <w:pPr>
        <w:pStyle w:val="Akapitzlist"/>
        <w:numPr>
          <w:ilvl w:val="0"/>
          <w:numId w:val="8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  <w:u w:val="single"/>
        </w:rPr>
      </w:pPr>
      <w:r w:rsidRPr="00466D2F">
        <w:rPr>
          <w:rFonts w:ascii="Verdana" w:eastAsia="Calibri" w:hAnsi="Verdana" w:cs="Times New Roman"/>
          <w:sz w:val="24"/>
          <w:szCs w:val="24"/>
        </w:rPr>
        <w:t>w sprawie ogłoszenia wykazu nieruchomości przeznaczonych do oddania w dzierżawę, stanowiących własność Gminy Miejskiej Bolesławiec.</w:t>
      </w:r>
    </w:p>
    <w:p w14:paraId="1491DC2A" w14:textId="77777777" w:rsidR="001F6CD0" w:rsidRPr="00466D2F" w:rsidRDefault="001F6CD0" w:rsidP="001F6CD0">
      <w:pPr>
        <w:pStyle w:val="Akapitzlist"/>
        <w:rPr>
          <w:rFonts w:ascii="Verdana" w:eastAsia="Calibri" w:hAnsi="Verdana" w:cs="Times New Roman"/>
          <w:bCs/>
          <w:sz w:val="24"/>
          <w:szCs w:val="24"/>
          <w:u w:val="single"/>
        </w:rPr>
      </w:pPr>
    </w:p>
    <w:p w14:paraId="75F6B530" w14:textId="77777777" w:rsidR="001F6CD0" w:rsidRPr="00466D2F" w:rsidRDefault="001F6CD0" w:rsidP="001F6CD0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  <w:u w:val="single"/>
        </w:rPr>
      </w:pPr>
    </w:p>
    <w:p w14:paraId="74E2D33E" w14:textId="430E84EA" w:rsidR="009F4EFF" w:rsidRPr="00466D2F" w:rsidRDefault="009F4EFF" w:rsidP="009F4EFF">
      <w:p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Pozostałe w sprawach dot. nieruchomości:</w:t>
      </w:r>
      <w:bookmarkStart w:id="2" w:name="_GoBack"/>
      <w:bookmarkEnd w:id="2"/>
    </w:p>
    <w:p w14:paraId="49B1F4AB" w14:textId="60C9F768" w:rsidR="009F4EFF" w:rsidRPr="00AC6B5A" w:rsidRDefault="001F6CD0" w:rsidP="00635709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w sprawie przekazania nieruchomości, stanowiącej własność Gminy Miejskiej Bolesławiec, do zarządzania i administrowania Miejskiemu Zakładowi Gospodarki Mieszkaniowej w Bolesławcu </w:t>
      </w:r>
      <w:r w:rsidRPr="00AC6B5A">
        <w:rPr>
          <w:rFonts w:ascii="Verdana" w:eastAsia="Calibri" w:hAnsi="Verdana" w:cs="Times New Roman"/>
          <w:bCs/>
          <w:sz w:val="24"/>
          <w:szCs w:val="24"/>
        </w:rPr>
        <w:t>(</w:t>
      </w:r>
      <w:r w:rsidRPr="00AC6B5A">
        <w:rPr>
          <w:rFonts w:ascii="Verdana" w:eastAsia="Calibri" w:hAnsi="Verdana" w:cs="Times New Roman"/>
          <w:bCs/>
          <w:iCs/>
          <w:sz w:val="24"/>
          <w:szCs w:val="24"/>
        </w:rPr>
        <w:t>nieruchomość gruntowa zabudowana dwoma budynkami o łącznej pow. zabudowy 204 m</w:t>
      </w:r>
      <w:r w:rsidR="00222BF8" w:rsidRPr="00AC6B5A">
        <w:rPr>
          <w:rFonts w:ascii="Verdana" w:eastAsia="Calibri" w:hAnsi="Verdana" w:cs="Times New Roman"/>
          <w:bCs/>
          <w:iCs/>
          <w:sz w:val="24"/>
          <w:szCs w:val="24"/>
          <w:vertAlign w:val="superscript"/>
        </w:rPr>
        <w:t>2</w:t>
      </w:r>
      <w:r w:rsidRPr="00AC6B5A">
        <w:rPr>
          <w:rFonts w:ascii="Verdana" w:eastAsia="Calibri" w:hAnsi="Verdana" w:cs="Times New Roman"/>
          <w:bCs/>
          <w:iCs/>
          <w:sz w:val="24"/>
          <w:szCs w:val="24"/>
        </w:rPr>
        <w:t>, stanowiąca działkę nr 8/10 o pow. 0,0987 ha, położona przy ul. Lubańskiej 71a w Bolesławcu),</w:t>
      </w:r>
    </w:p>
    <w:p w14:paraId="2D8B991B" w14:textId="77777777" w:rsidR="00DC303C" w:rsidRPr="00466D2F" w:rsidRDefault="00DC303C" w:rsidP="00DC303C">
      <w:pPr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0D7C098" w14:textId="701143EA" w:rsidR="00222BF8" w:rsidRPr="00466D2F" w:rsidRDefault="00222BF8" w:rsidP="00222BF8">
      <w:pPr>
        <w:ind w:left="360" w:hanging="36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466D2F">
        <w:rPr>
          <w:rFonts w:ascii="Verdana" w:eastAsia="Calibri" w:hAnsi="Verdana" w:cs="Times New Roman"/>
          <w:b/>
          <w:sz w:val="24"/>
          <w:szCs w:val="24"/>
        </w:rPr>
        <w:t xml:space="preserve">- zarządzenie zmieniające: </w:t>
      </w:r>
    </w:p>
    <w:p w14:paraId="1838D125" w14:textId="0AD18295" w:rsidR="00222BF8" w:rsidRPr="00466D2F" w:rsidRDefault="00222BF8" w:rsidP="00635709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zarządzenie nr 335/2022 Prezydenta Miasta Bolesławiec z dnia 21 grudnia 2022 r. w sprawie ustalenia wysokości stawek czynszu dzierżawnego nieruchomości oraz czynszu za najem lokali użytkowych, będących w zasobie Gminy Miejskiej Bolesławiec oraz wynagrodzenia za korzystanie z nieruchomości bez tytułu prawnego, obowiązujących w 2023 roku.</w:t>
      </w:r>
    </w:p>
    <w:p w14:paraId="39D4A6D8" w14:textId="77777777" w:rsidR="00222BF8" w:rsidRPr="00466D2F" w:rsidRDefault="00222BF8" w:rsidP="00DC303C">
      <w:pPr>
        <w:jc w:val="both"/>
        <w:rPr>
          <w:rFonts w:ascii="Verdana" w:eastAsia="Calibri" w:hAnsi="Verdana" w:cs="Times New Roman"/>
          <w:bCs/>
          <w:sz w:val="24"/>
          <w:szCs w:val="24"/>
        </w:rPr>
      </w:pPr>
    </w:p>
    <w:bookmarkEnd w:id="1"/>
    <w:p w14:paraId="78351653" w14:textId="1923E7EF" w:rsidR="00EF4244" w:rsidRPr="00466D2F" w:rsidRDefault="007437DF" w:rsidP="00F0722D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466D2F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466D2F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466D2F">
        <w:rPr>
          <w:rFonts w:ascii="Verdana" w:eastAsia="Calibri" w:hAnsi="Verdana" w:cs="Times New Roman"/>
          <w:b/>
          <w:sz w:val="24"/>
          <w:szCs w:val="24"/>
        </w:rPr>
        <w:t xml:space="preserve">w sprawach finansowo-budżetowych: </w:t>
      </w:r>
      <w:r w:rsidR="00EF4244" w:rsidRPr="00466D2F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</w:p>
    <w:p w14:paraId="6EE1C525" w14:textId="6D1171AB" w:rsidR="00D45B00" w:rsidRPr="00466D2F" w:rsidRDefault="00241AF0" w:rsidP="0063570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color w:val="FF0000"/>
          <w:sz w:val="24"/>
          <w:szCs w:val="24"/>
        </w:rPr>
      </w:pPr>
      <w:r w:rsidRPr="00466D2F">
        <w:rPr>
          <w:rFonts w:ascii="Verdana" w:eastAsia="Calibri" w:hAnsi="Verdana" w:cs="Times New Roman"/>
          <w:bCs/>
          <w:color w:val="auto"/>
          <w:sz w:val="24"/>
          <w:szCs w:val="24"/>
        </w:rPr>
        <w:t>w sprawie zmian w budżecie miasta na 202</w:t>
      </w:r>
      <w:r w:rsidR="0033791C" w:rsidRPr="00466D2F">
        <w:rPr>
          <w:rFonts w:ascii="Verdana" w:eastAsia="Calibri" w:hAnsi="Verdana" w:cs="Times New Roman"/>
          <w:bCs/>
          <w:color w:val="auto"/>
          <w:sz w:val="24"/>
          <w:szCs w:val="24"/>
        </w:rPr>
        <w:t>3</w:t>
      </w:r>
      <w:r w:rsidRPr="00466D2F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r.</w:t>
      </w:r>
      <w:r w:rsidR="00F0722D" w:rsidRPr="00466D2F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(3 zarządzenia).</w:t>
      </w:r>
    </w:p>
    <w:p w14:paraId="0E3333FA" w14:textId="77777777" w:rsidR="00F0722D" w:rsidRPr="00466D2F" w:rsidRDefault="00F0722D" w:rsidP="00F0722D">
      <w:pPr>
        <w:pStyle w:val="Akapitzlist"/>
        <w:jc w:val="both"/>
        <w:rPr>
          <w:rFonts w:ascii="Verdana" w:eastAsia="Calibri" w:hAnsi="Verdana" w:cs="Times New Roman"/>
          <w:bCs/>
          <w:color w:val="FF0000"/>
          <w:sz w:val="24"/>
          <w:szCs w:val="24"/>
        </w:rPr>
      </w:pPr>
    </w:p>
    <w:p w14:paraId="7E3AEB74" w14:textId="265E7DED" w:rsidR="006F18EA" w:rsidRPr="00466D2F" w:rsidRDefault="006F18EA" w:rsidP="007C76F2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466D2F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466D2F">
        <w:rPr>
          <w:rFonts w:ascii="Verdana" w:eastAsia="Calibri" w:hAnsi="Verdana" w:cs="Times New Roman"/>
          <w:b/>
          <w:sz w:val="24"/>
          <w:szCs w:val="24"/>
        </w:rPr>
        <w:t>pozostałe zarządzenia</w:t>
      </w:r>
      <w:r w:rsidRPr="00466D2F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39E30DAC" w14:textId="67D37646" w:rsidR="00F0722D" w:rsidRPr="00466D2F" w:rsidRDefault="00F0722D" w:rsidP="00635709">
      <w:pPr>
        <w:pStyle w:val="Akapitzlist"/>
        <w:numPr>
          <w:ilvl w:val="0"/>
          <w:numId w:val="5"/>
        </w:numPr>
        <w:ind w:left="709" w:hanging="425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w sprawie przeprowadzenia inwentaryzacji,</w:t>
      </w:r>
    </w:p>
    <w:p w14:paraId="02ED7C19" w14:textId="77777777" w:rsidR="00F0722D" w:rsidRPr="00466D2F" w:rsidRDefault="00F0722D" w:rsidP="00F0722D">
      <w:pPr>
        <w:pStyle w:val="Akapitzlist"/>
        <w:ind w:left="108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A8D6ECF" w14:textId="04B3F504" w:rsidR="00F0722D" w:rsidRPr="00466D2F" w:rsidRDefault="00F0722D" w:rsidP="00635709">
      <w:pPr>
        <w:pStyle w:val="Akapitzlist"/>
        <w:numPr>
          <w:ilvl w:val="0"/>
          <w:numId w:val="5"/>
        </w:numPr>
        <w:ind w:left="709" w:hanging="425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w sprawie trybu zamawiania, używania, przechowywania, ewidencji </w:t>
      </w:r>
      <w:r w:rsidRPr="00466D2F">
        <w:rPr>
          <w:rFonts w:ascii="Verdana" w:eastAsia="Calibri" w:hAnsi="Verdana" w:cs="Times New Roman"/>
          <w:bCs/>
          <w:sz w:val="24"/>
          <w:szCs w:val="24"/>
        </w:rPr>
        <w:br/>
        <w:t>i likwidacji pieczęci oraz pieczątek w Urzędzie Miasta Bolesławiec,</w:t>
      </w:r>
    </w:p>
    <w:p w14:paraId="7BD17A82" w14:textId="77777777" w:rsidR="005705AC" w:rsidRPr="00466D2F" w:rsidRDefault="005705AC" w:rsidP="005705A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5986CEF" w14:textId="7365E9F7" w:rsidR="00F0722D" w:rsidRPr="00466D2F" w:rsidRDefault="009F4EFF" w:rsidP="00635709">
      <w:pPr>
        <w:pStyle w:val="Akapitzlist"/>
        <w:numPr>
          <w:ilvl w:val="0"/>
          <w:numId w:val="5"/>
        </w:numPr>
        <w:ind w:left="709" w:hanging="425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w sprawie nieodpłatnego przekazania środka trwałego na rzecz Powiatu Bolesławieckiego (</w:t>
      </w:r>
      <w:r w:rsidRPr="00466D2F">
        <w:rPr>
          <w:rFonts w:ascii="Verdana" w:eastAsia="Calibri" w:hAnsi="Verdana" w:cs="Times New Roman"/>
          <w:bCs/>
          <w:iCs/>
          <w:sz w:val="24"/>
          <w:szCs w:val="24"/>
        </w:rPr>
        <w:t>działka drogowa – ul. Ślusarsk</w:t>
      </w:r>
      <w:r w:rsidR="005705AC" w:rsidRPr="00466D2F">
        <w:rPr>
          <w:rFonts w:ascii="Verdana" w:eastAsia="Calibri" w:hAnsi="Verdana" w:cs="Times New Roman"/>
          <w:bCs/>
          <w:iCs/>
          <w:sz w:val="24"/>
          <w:szCs w:val="24"/>
        </w:rPr>
        <w:t>a</w:t>
      </w:r>
      <w:r w:rsidRPr="00466D2F">
        <w:rPr>
          <w:rFonts w:ascii="Verdana" w:eastAsia="Calibri" w:hAnsi="Verdana" w:cs="Times New Roman"/>
          <w:bCs/>
          <w:iCs/>
          <w:sz w:val="24"/>
          <w:szCs w:val="24"/>
        </w:rPr>
        <w:t>, położon</w:t>
      </w:r>
      <w:r w:rsidR="005705AC" w:rsidRPr="00466D2F">
        <w:rPr>
          <w:rFonts w:ascii="Verdana" w:eastAsia="Calibri" w:hAnsi="Verdana" w:cs="Times New Roman"/>
          <w:bCs/>
          <w:iCs/>
          <w:sz w:val="24"/>
          <w:szCs w:val="24"/>
        </w:rPr>
        <w:t>a</w:t>
      </w:r>
      <w:r w:rsidRPr="00466D2F">
        <w:rPr>
          <w:rFonts w:ascii="Verdana" w:eastAsia="Calibri" w:hAnsi="Verdana" w:cs="Times New Roman"/>
          <w:bCs/>
          <w:iCs/>
          <w:sz w:val="24"/>
          <w:szCs w:val="24"/>
        </w:rPr>
        <w:t xml:space="preserve"> </w:t>
      </w:r>
      <w:r w:rsidR="005705AC" w:rsidRPr="00466D2F">
        <w:rPr>
          <w:rFonts w:ascii="Verdana" w:eastAsia="Calibri" w:hAnsi="Verdana" w:cs="Times New Roman"/>
          <w:bCs/>
          <w:iCs/>
          <w:sz w:val="24"/>
          <w:szCs w:val="24"/>
        </w:rPr>
        <w:br/>
      </w:r>
      <w:r w:rsidRPr="00466D2F">
        <w:rPr>
          <w:rFonts w:ascii="Verdana" w:eastAsia="Calibri" w:hAnsi="Verdana" w:cs="Times New Roman"/>
          <w:bCs/>
          <w:iCs/>
          <w:sz w:val="24"/>
          <w:szCs w:val="24"/>
        </w:rPr>
        <w:t>w obrębie: nr 0012 Bolesławiec-12, opisan</w:t>
      </w:r>
      <w:r w:rsidR="005705AC" w:rsidRPr="00466D2F">
        <w:rPr>
          <w:rFonts w:ascii="Verdana" w:eastAsia="Calibri" w:hAnsi="Verdana" w:cs="Times New Roman"/>
          <w:bCs/>
          <w:iCs/>
          <w:sz w:val="24"/>
          <w:szCs w:val="24"/>
        </w:rPr>
        <w:t xml:space="preserve">a </w:t>
      </w:r>
      <w:r w:rsidRPr="00466D2F">
        <w:rPr>
          <w:rFonts w:ascii="Verdana" w:eastAsia="Calibri" w:hAnsi="Verdana" w:cs="Times New Roman"/>
          <w:bCs/>
          <w:iCs/>
          <w:sz w:val="24"/>
          <w:szCs w:val="24"/>
        </w:rPr>
        <w:t>w operacie ewidencji gruntów, budynków i lokali jako działka nr 44 o pow.</w:t>
      </w:r>
      <w:r w:rsidR="005705AC" w:rsidRPr="00466D2F">
        <w:rPr>
          <w:rFonts w:ascii="Verdana" w:eastAsia="Calibri" w:hAnsi="Verdana" w:cs="Times New Roman"/>
          <w:bCs/>
          <w:iCs/>
          <w:sz w:val="24"/>
          <w:szCs w:val="24"/>
        </w:rPr>
        <w:t xml:space="preserve"> </w:t>
      </w:r>
      <w:r w:rsidRPr="00466D2F">
        <w:rPr>
          <w:rFonts w:ascii="Verdana" w:eastAsia="Calibri" w:hAnsi="Verdana" w:cs="Times New Roman"/>
          <w:bCs/>
          <w:iCs/>
          <w:sz w:val="24"/>
          <w:szCs w:val="24"/>
        </w:rPr>
        <w:t>0,4901 ha</w:t>
      </w:r>
      <w:r w:rsidR="005705AC" w:rsidRPr="00466D2F">
        <w:rPr>
          <w:rFonts w:ascii="Verdana" w:eastAsia="Calibri" w:hAnsi="Verdana" w:cs="Times New Roman"/>
          <w:bCs/>
          <w:iCs/>
          <w:sz w:val="24"/>
          <w:szCs w:val="24"/>
        </w:rPr>
        <w:t>),</w:t>
      </w:r>
    </w:p>
    <w:p w14:paraId="355E01C9" w14:textId="77777777" w:rsidR="0008064C" w:rsidRPr="00466D2F" w:rsidRDefault="0008064C" w:rsidP="0008064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E67F63B" w14:textId="1A85CFDF" w:rsidR="0008064C" w:rsidRPr="00466D2F" w:rsidRDefault="0008064C" w:rsidP="00635709">
      <w:pPr>
        <w:pStyle w:val="Akapitzlist"/>
        <w:numPr>
          <w:ilvl w:val="0"/>
          <w:numId w:val="5"/>
        </w:numPr>
        <w:ind w:left="709" w:hanging="425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lastRenderedPageBreak/>
        <w:t>w sprawie określenia zasad sporządzania i obiegu dokumentów oraz procedur kontroli finansowej w Miejskich Przedszkolach Publicznych: nr 1, nr 2, nr 3, nr 4, nr 5, nr 6 i nr 7 w Bolesławcu w ramach wspólnej obsługi realizowanej przez Urząd Miasta Bolesławiec (7 zarządzeń),</w:t>
      </w:r>
    </w:p>
    <w:p w14:paraId="3D017CE0" w14:textId="77777777" w:rsidR="0008064C" w:rsidRPr="00466D2F" w:rsidRDefault="0008064C" w:rsidP="0008064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2594D05" w14:textId="1A1F672E" w:rsidR="0008064C" w:rsidRPr="00466D2F" w:rsidRDefault="0008064C" w:rsidP="00635709">
      <w:pPr>
        <w:pStyle w:val="Akapitzlist"/>
        <w:numPr>
          <w:ilvl w:val="0"/>
          <w:numId w:val="5"/>
        </w:numPr>
        <w:ind w:left="709" w:hanging="425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w sprawie określenia zasad sporządzania i obiegu dokumentów oraz procedur kontroli finansowej w Szkołach Podstawowych: nr 1, nr 2, nr 3, nr 4, nr 5 w Bolesławcu w ramach wspólnej obsługi realizowanej</w:t>
      </w:r>
      <w:r w:rsidR="00AB3DCD" w:rsidRPr="00466D2F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466D2F">
        <w:rPr>
          <w:rFonts w:ascii="Verdana" w:eastAsia="Calibri" w:hAnsi="Verdana" w:cs="Times New Roman"/>
          <w:bCs/>
          <w:sz w:val="24"/>
          <w:szCs w:val="24"/>
        </w:rPr>
        <w:t>przez Urząd Miasta Bolesławiec</w:t>
      </w:r>
      <w:r w:rsidR="00AB3DCD" w:rsidRPr="00466D2F">
        <w:rPr>
          <w:rFonts w:ascii="Verdana" w:eastAsia="Calibri" w:hAnsi="Verdana" w:cs="Times New Roman"/>
          <w:bCs/>
          <w:sz w:val="24"/>
          <w:szCs w:val="24"/>
        </w:rPr>
        <w:t xml:space="preserve"> (5 zarządzeń). </w:t>
      </w:r>
    </w:p>
    <w:p w14:paraId="1D99853B" w14:textId="77777777" w:rsidR="005705AC" w:rsidRPr="00466D2F" w:rsidRDefault="005705AC" w:rsidP="005705AC">
      <w:pPr>
        <w:pStyle w:val="Akapitzlist"/>
        <w:rPr>
          <w:rFonts w:ascii="Verdana" w:eastAsia="Calibri" w:hAnsi="Verdana" w:cs="Times New Roman"/>
          <w:bCs/>
          <w:i/>
          <w:iCs/>
          <w:sz w:val="24"/>
          <w:szCs w:val="24"/>
        </w:rPr>
      </w:pPr>
    </w:p>
    <w:p w14:paraId="75E9E179" w14:textId="68352C56" w:rsidR="00C6623C" w:rsidRPr="00466D2F" w:rsidRDefault="00714CAE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466D2F">
        <w:rPr>
          <w:rFonts w:ascii="Verdana" w:eastAsia="Calibri" w:hAnsi="Verdana" w:cs="Times New Roman"/>
          <w:b/>
          <w:sz w:val="24"/>
          <w:szCs w:val="24"/>
        </w:rPr>
        <w:t xml:space="preserve">W zakresie zadań </w:t>
      </w:r>
      <w:r w:rsidR="00AC33D5" w:rsidRPr="00466D2F">
        <w:rPr>
          <w:rFonts w:ascii="Verdana" w:eastAsia="Calibri" w:hAnsi="Verdana" w:cs="Times New Roman"/>
          <w:b/>
          <w:sz w:val="24"/>
          <w:szCs w:val="24"/>
        </w:rPr>
        <w:t>Wydz. ZI</w:t>
      </w:r>
      <w:r w:rsidRPr="00466D2F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534260DF" w14:textId="52749B89" w:rsidR="0025002C" w:rsidRPr="00466D2F" w:rsidRDefault="00FD429B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466D2F">
        <w:rPr>
          <w:rFonts w:ascii="Verdana" w:eastAsia="Calibri" w:hAnsi="Verdana" w:cs="Times New Roman"/>
          <w:b/>
          <w:sz w:val="24"/>
          <w:szCs w:val="24"/>
        </w:rPr>
        <w:t>Z</w:t>
      </w:r>
      <w:r w:rsidR="0025002C" w:rsidRPr="00466D2F">
        <w:rPr>
          <w:rFonts w:ascii="Verdana" w:eastAsia="Calibri" w:hAnsi="Verdana" w:cs="Times New Roman"/>
          <w:b/>
          <w:sz w:val="24"/>
          <w:szCs w:val="24"/>
        </w:rPr>
        <w:t>awarcie umów:</w:t>
      </w:r>
    </w:p>
    <w:p w14:paraId="224F0761" w14:textId="77777777" w:rsidR="00BD4865" w:rsidRPr="00466D2F" w:rsidRDefault="00BD4865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</w:p>
    <w:p w14:paraId="64FCB40F" w14:textId="2EB699D8" w:rsidR="00BD4865" w:rsidRPr="00466D2F" w:rsidRDefault="00BD4865" w:rsidP="00635709">
      <w:pPr>
        <w:pStyle w:val="Akapitzlist"/>
        <w:numPr>
          <w:ilvl w:val="0"/>
          <w:numId w:val="1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Zawarto umowę na zadanie pn.: „Budowa w formule zaprojektuj - wybuduj sygnalizacji świetlnej wraz z doświetleniem przejścia dla pieszych – ul. Bolesława Chrobrego i doświetlenie przejścia dla pieszych – ul. Wesoła, w ciągu jednej drogi gminnej nr 104141D w Bolesławcu”.</w:t>
      </w:r>
    </w:p>
    <w:p w14:paraId="4D9496FD" w14:textId="77777777" w:rsidR="00BD4865" w:rsidRPr="00466D2F" w:rsidRDefault="00BD4865" w:rsidP="00BD486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Wykonawca: Konsorcjum:</w:t>
      </w:r>
    </w:p>
    <w:p w14:paraId="58714532" w14:textId="77777777" w:rsidR="00BD4865" w:rsidRPr="00466D2F" w:rsidRDefault="00BD4865" w:rsidP="00BD486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1. Zakład Usług Inwestycyjno-Remontowych i Pomiarów Elektrycznych </w:t>
      </w:r>
      <w:proofErr w:type="spellStart"/>
      <w:r w:rsidRPr="00466D2F">
        <w:rPr>
          <w:rFonts w:ascii="Verdana" w:eastAsia="Calibri" w:hAnsi="Verdana" w:cs="Times New Roman"/>
          <w:bCs/>
          <w:sz w:val="24"/>
          <w:szCs w:val="24"/>
        </w:rPr>
        <w:t>Cybertowicz</w:t>
      </w:r>
      <w:proofErr w:type="spellEnd"/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 Bogdan, ul. Zawidowska 4a/2, 59-800 Lubań, </w:t>
      </w:r>
    </w:p>
    <w:p w14:paraId="0C786E7A" w14:textId="77777777" w:rsidR="00BD4865" w:rsidRPr="00466D2F" w:rsidRDefault="00BD4865" w:rsidP="00BD486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2. Przedsiębiorstwo Elektryczne CYWIT </w:t>
      </w:r>
      <w:proofErr w:type="spellStart"/>
      <w:r w:rsidRPr="00466D2F">
        <w:rPr>
          <w:rFonts w:ascii="Verdana" w:eastAsia="Calibri" w:hAnsi="Verdana" w:cs="Times New Roman"/>
          <w:bCs/>
          <w:sz w:val="24"/>
          <w:szCs w:val="24"/>
        </w:rPr>
        <w:t>Cybertowicz</w:t>
      </w:r>
      <w:proofErr w:type="spellEnd"/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 Witold, ul. </w:t>
      </w:r>
      <w:proofErr w:type="spellStart"/>
      <w:r w:rsidRPr="00466D2F">
        <w:rPr>
          <w:rFonts w:ascii="Verdana" w:eastAsia="Calibri" w:hAnsi="Verdana" w:cs="Times New Roman"/>
          <w:bCs/>
          <w:sz w:val="24"/>
          <w:szCs w:val="24"/>
        </w:rPr>
        <w:t>Starolubańska</w:t>
      </w:r>
      <w:proofErr w:type="spellEnd"/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 10, 59-800 Lubań.</w:t>
      </w:r>
    </w:p>
    <w:p w14:paraId="0332F399" w14:textId="67D5F626" w:rsidR="00BD4865" w:rsidRPr="00466D2F" w:rsidRDefault="00BD4865" w:rsidP="00BD486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Wynagrodzenie: 182 040,00 zł brutto. </w:t>
      </w:r>
    </w:p>
    <w:p w14:paraId="01491C5A" w14:textId="50589733" w:rsidR="00BD4865" w:rsidRPr="00466D2F" w:rsidRDefault="00BD4865" w:rsidP="00BD486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Termin wykonania: do 31</w:t>
      </w:r>
      <w:r w:rsidR="00307823" w:rsidRPr="00466D2F">
        <w:rPr>
          <w:rFonts w:ascii="Verdana" w:eastAsia="Calibri" w:hAnsi="Verdana" w:cs="Times New Roman"/>
          <w:bCs/>
          <w:sz w:val="24"/>
          <w:szCs w:val="24"/>
        </w:rPr>
        <w:t xml:space="preserve"> sierpnia </w:t>
      </w:r>
      <w:r w:rsidRPr="00466D2F">
        <w:rPr>
          <w:rFonts w:ascii="Verdana" w:eastAsia="Calibri" w:hAnsi="Verdana" w:cs="Times New Roman"/>
          <w:bCs/>
          <w:sz w:val="24"/>
          <w:szCs w:val="24"/>
        </w:rPr>
        <w:t>2024 r.</w:t>
      </w:r>
    </w:p>
    <w:p w14:paraId="3134CF21" w14:textId="77777777" w:rsidR="00BD4865" w:rsidRPr="00466D2F" w:rsidRDefault="00BD4865" w:rsidP="00BD486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DC9C809" w14:textId="58E65FCE" w:rsidR="00BD4865" w:rsidRPr="00466D2F" w:rsidRDefault="00BD4865" w:rsidP="00635709">
      <w:pPr>
        <w:pStyle w:val="Akapitzlist"/>
        <w:numPr>
          <w:ilvl w:val="0"/>
          <w:numId w:val="1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Zawarto umowę na pełnienie nadzoru inwestorskiego podczas realizacji zadania pn.: „Budowa sygnalizacji świetlnej wraz z doświetleniem przejścia dla pieszych – ul. Bolesława Chrobrego i doświetlenie przejścia dla pieszych – ul. Wesoła, w ciągu jednej drogi gminnej nr 104141D w Bolesławcu”.</w:t>
      </w:r>
    </w:p>
    <w:p w14:paraId="5ECA93E0" w14:textId="1650ED78" w:rsidR="00BD4865" w:rsidRPr="00466D2F" w:rsidRDefault="00BD4865" w:rsidP="00BD486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Wykonawca: ELECTRO-INVEST Jędrzej Koman Pisarzowice 80, 59-800 Lubań.</w:t>
      </w:r>
    </w:p>
    <w:p w14:paraId="1C97F2BC" w14:textId="799C95FD" w:rsidR="00BD4865" w:rsidRPr="00466D2F" w:rsidRDefault="00BD4865" w:rsidP="00BD486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Wynagrodzenie: 3 000,00 zł brutto</w:t>
      </w:r>
      <w:r w:rsidR="00FD429B" w:rsidRPr="00466D2F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5064FC1E" w14:textId="74D9C0D0" w:rsidR="00BD4865" w:rsidRPr="00466D2F" w:rsidRDefault="00BD4865" w:rsidP="00BD486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Termin wykonania: do 31</w:t>
      </w:r>
      <w:r w:rsidR="00307823" w:rsidRPr="00466D2F">
        <w:rPr>
          <w:rFonts w:ascii="Verdana" w:eastAsia="Calibri" w:hAnsi="Verdana" w:cs="Times New Roman"/>
          <w:bCs/>
          <w:sz w:val="24"/>
          <w:szCs w:val="24"/>
        </w:rPr>
        <w:t xml:space="preserve"> sierpnia </w:t>
      </w:r>
      <w:r w:rsidRPr="00466D2F">
        <w:rPr>
          <w:rFonts w:ascii="Verdana" w:eastAsia="Calibri" w:hAnsi="Verdana" w:cs="Times New Roman"/>
          <w:bCs/>
          <w:sz w:val="24"/>
          <w:szCs w:val="24"/>
        </w:rPr>
        <w:t>2024 r.</w:t>
      </w:r>
    </w:p>
    <w:p w14:paraId="46B2B4CE" w14:textId="77777777" w:rsidR="00BD4865" w:rsidRPr="00466D2F" w:rsidRDefault="00BD4865" w:rsidP="00BD4865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DBFDE4C" w14:textId="04C6B718" w:rsidR="00FD429B" w:rsidRPr="00466D2F" w:rsidRDefault="00FD429B" w:rsidP="00635709">
      <w:pPr>
        <w:pStyle w:val="Akapitzlist"/>
        <w:numPr>
          <w:ilvl w:val="0"/>
          <w:numId w:val="1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Zawarto umowę z Wojewodą Dolnośląskim o dofinansowanie zadania inwestycyjnego pn. „Budowa sygnalizacji świetlnej wraz z doświetleniem przejścia dla pieszych – ul. Bolesława Chrobrego i doświetlenie przejścia dla pieszych – ul. Wesoła, w ciągu jednej drogi </w:t>
      </w:r>
      <w:r w:rsidRPr="00466D2F">
        <w:rPr>
          <w:rFonts w:ascii="Verdana" w:eastAsia="Calibri" w:hAnsi="Verdana" w:cs="Times New Roman"/>
          <w:bCs/>
          <w:sz w:val="24"/>
          <w:szCs w:val="24"/>
        </w:rPr>
        <w:lastRenderedPageBreak/>
        <w:t>gminnej nr 104141D w Bolesławcu”, w ramach Rządowego Funduszu Rozwoju Dróg.</w:t>
      </w:r>
    </w:p>
    <w:p w14:paraId="44BFFFC5" w14:textId="322A9645" w:rsidR="00FD429B" w:rsidRPr="00466D2F" w:rsidRDefault="00FD429B" w:rsidP="00FD429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Całkowita wartość zadania: 187 008,00 zł.</w:t>
      </w:r>
    </w:p>
    <w:p w14:paraId="14C413A4" w14:textId="26D39C7A" w:rsidR="00FD429B" w:rsidRPr="00466D2F" w:rsidRDefault="00FD429B" w:rsidP="00FD429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Dofinansowanie: 149 606,40 zł (80%).</w:t>
      </w:r>
    </w:p>
    <w:p w14:paraId="1AFCE8DA" w14:textId="63B668ED" w:rsidR="00BD4865" w:rsidRPr="00466D2F" w:rsidRDefault="00FD429B" w:rsidP="00FD429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Termin realizacji: do 31</w:t>
      </w:r>
      <w:r w:rsidR="00307823" w:rsidRPr="00466D2F">
        <w:rPr>
          <w:rFonts w:ascii="Verdana" w:eastAsia="Calibri" w:hAnsi="Verdana" w:cs="Times New Roman"/>
          <w:bCs/>
          <w:sz w:val="24"/>
          <w:szCs w:val="24"/>
        </w:rPr>
        <w:t xml:space="preserve"> sierpnia </w:t>
      </w:r>
      <w:r w:rsidRPr="00466D2F">
        <w:rPr>
          <w:rFonts w:ascii="Verdana" w:eastAsia="Calibri" w:hAnsi="Verdana" w:cs="Times New Roman"/>
          <w:bCs/>
          <w:sz w:val="24"/>
          <w:szCs w:val="24"/>
        </w:rPr>
        <w:t>2024 r.</w:t>
      </w:r>
    </w:p>
    <w:p w14:paraId="299867EE" w14:textId="77777777" w:rsidR="00FD429B" w:rsidRPr="00466D2F" w:rsidRDefault="00FD429B" w:rsidP="00FD429B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90B887B" w14:textId="61A1266B" w:rsidR="00FD429B" w:rsidRPr="00466D2F" w:rsidRDefault="00FD429B" w:rsidP="00635709">
      <w:pPr>
        <w:pStyle w:val="Akapitzlist"/>
        <w:numPr>
          <w:ilvl w:val="0"/>
          <w:numId w:val="1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Zawarto umowę na zadanie pn.: Realizacja wystawy stałej Muzeum Ceramiki w Bolesławcu w budynku przy ul. Zgorzeleckiej 28-29 </w:t>
      </w:r>
      <w:r w:rsidRPr="00466D2F">
        <w:rPr>
          <w:rFonts w:ascii="Verdana" w:eastAsia="Calibri" w:hAnsi="Verdana" w:cs="Times New Roman"/>
          <w:bCs/>
          <w:sz w:val="24"/>
          <w:szCs w:val="24"/>
        </w:rPr>
        <w:br/>
        <w:t>w Bolesławcu w systemie „zaprojektuj i wybuduj”.</w:t>
      </w:r>
    </w:p>
    <w:p w14:paraId="6A7F8B81" w14:textId="77777777" w:rsidR="00FD429B" w:rsidRPr="00466D2F" w:rsidRDefault="00FD429B" w:rsidP="00FD429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Wykonawca: EJSAK GROUP Sp. z o.o., z siedzibą przy ul. Polnej nr 7 A, 05-090 RASZYN.</w:t>
      </w:r>
    </w:p>
    <w:p w14:paraId="3A17D63D" w14:textId="77777777" w:rsidR="00FD429B" w:rsidRPr="00466D2F" w:rsidRDefault="00FD429B" w:rsidP="00FD429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Wynagrodzenie: 1 497 525,00 zł brutto. </w:t>
      </w:r>
    </w:p>
    <w:p w14:paraId="3F82BE19" w14:textId="1BC74009" w:rsidR="00FD429B" w:rsidRPr="00466D2F" w:rsidRDefault="00FD429B" w:rsidP="00FD429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Termin wykonania: do 28</w:t>
      </w:r>
      <w:r w:rsidR="00307823" w:rsidRPr="00466D2F">
        <w:rPr>
          <w:rFonts w:ascii="Verdana" w:eastAsia="Calibri" w:hAnsi="Verdana" w:cs="Times New Roman"/>
          <w:bCs/>
          <w:sz w:val="24"/>
          <w:szCs w:val="24"/>
        </w:rPr>
        <w:t xml:space="preserve"> lutego </w:t>
      </w:r>
      <w:r w:rsidRPr="00466D2F">
        <w:rPr>
          <w:rFonts w:ascii="Verdana" w:eastAsia="Calibri" w:hAnsi="Verdana" w:cs="Times New Roman"/>
          <w:bCs/>
          <w:sz w:val="24"/>
          <w:szCs w:val="24"/>
        </w:rPr>
        <w:t>2024 roku.</w:t>
      </w:r>
    </w:p>
    <w:p w14:paraId="15C39A0E" w14:textId="7372A27B" w:rsidR="00FD429B" w:rsidRPr="00466D2F" w:rsidRDefault="00FD429B" w:rsidP="00FD429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Zadanie realizowane w ramach projektu </w:t>
      </w:r>
      <w:r w:rsidR="00C02C26" w:rsidRPr="00466D2F">
        <w:rPr>
          <w:rFonts w:ascii="Verdana" w:eastAsia="Calibri" w:hAnsi="Verdana" w:cs="Times New Roman"/>
          <w:bCs/>
          <w:sz w:val="24"/>
          <w:szCs w:val="24"/>
        </w:rPr>
        <w:t>„</w:t>
      </w:r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Polska i Norwegia na Europejskim Szlaku Ceramiki: włączenie  Bolesławca i </w:t>
      </w:r>
      <w:proofErr w:type="spellStart"/>
      <w:r w:rsidRPr="00466D2F">
        <w:rPr>
          <w:rFonts w:ascii="Verdana" w:eastAsia="Calibri" w:hAnsi="Verdana" w:cs="Times New Roman"/>
          <w:bCs/>
          <w:sz w:val="24"/>
          <w:szCs w:val="24"/>
        </w:rPr>
        <w:t>Porsgrunn</w:t>
      </w:r>
      <w:proofErr w:type="spellEnd"/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 do międzynarodowej sieci współpracy miast o tradycjach ceramicznych - Poprawa życia mieszkańców poprzez dostęp do infrastruktury</w:t>
      </w:r>
      <w:r w:rsidR="00C02C26" w:rsidRPr="00466D2F">
        <w:rPr>
          <w:rFonts w:ascii="Verdana" w:eastAsia="Calibri" w:hAnsi="Verdana" w:cs="Times New Roman"/>
          <w:bCs/>
          <w:sz w:val="24"/>
          <w:szCs w:val="24"/>
        </w:rPr>
        <w:t>”</w:t>
      </w:r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. </w:t>
      </w:r>
    </w:p>
    <w:p w14:paraId="307772BA" w14:textId="0BF9BDD1" w:rsidR="00FD429B" w:rsidRPr="00466D2F" w:rsidRDefault="00FD429B" w:rsidP="00FD429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Wysokość dofinasowania wynosi 1 242 796,00 zł (82,99%).  </w:t>
      </w:r>
    </w:p>
    <w:p w14:paraId="6BCBBA16" w14:textId="77777777" w:rsidR="00FD429B" w:rsidRPr="00466D2F" w:rsidRDefault="00FD429B" w:rsidP="00FD429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35CA164" w14:textId="7E4BC5FC" w:rsidR="00FD429B" w:rsidRPr="00466D2F" w:rsidRDefault="00FD429B" w:rsidP="00635709">
      <w:pPr>
        <w:pStyle w:val="Akapitzlist"/>
        <w:numPr>
          <w:ilvl w:val="0"/>
          <w:numId w:val="1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Zawarto umowę na zadanie pn.: Budowa ścieżki rowerowej wzdłuż ul. Garncarskiej w formule „zaprojektuj i wybuduj”, w ramach zadania pn. „Uzupełnienie sieci dróg rowerowych o brakujące odcinki”.</w:t>
      </w:r>
    </w:p>
    <w:p w14:paraId="33A83CFD" w14:textId="242EE9BA" w:rsidR="00FD429B" w:rsidRPr="00466D2F" w:rsidRDefault="00FD429B" w:rsidP="00FD429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Wykonawca: JAGIELSKI spółka komandytowa, Bolesławice 239B, </w:t>
      </w:r>
      <w:r w:rsidRPr="00466D2F">
        <w:rPr>
          <w:rFonts w:ascii="Verdana" w:eastAsia="Calibri" w:hAnsi="Verdana" w:cs="Times New Roman"/>
          <w:bCs/>
          <w:sz w:val="24"/>
          <w:szCs w:val="24"/>
        </w:rPr>
        <w:br/>
        <w:t>59-700 Bolesławiec.</w:t>
      </w:r>
    </w:p>
    <w:p w14:paraId="58389092" w14:textId="649CA64F" w:rsidR="00FD429B" w:rsidRPr="00466D2F" w:rsidRDefault="00FD429B" w:rsidP="00FD429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Wynagrodzenie: 177 120,00 zł brutto.</w:t>
      </w:r>
    </w:p>
    <w:p w14:paraId="3A9C6892" w14:textId="2CEFC373" w:rsidR="00FD429B" w:rsidRPr="00466D2F" w:rsidRDefault="00FD429B" w:rsidP="00FD429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Termin wykonania: do 4</w:t>
      </w:r>
      <w:r w:rsidR="00307823" w:rsidRPr="00466D2F">
        <w:rPr>
          <w:rFonts w:ascii="Verdana" w:eastAsia="Calibri" w:hAnsi="Verdana" w:cs="Times New Roman"/>
          <w:bCs/>
          <w:sz w:val="24"/>
          <w:szCs w:val="24"/>
        </w:rPr>
        <w:t xml:space="preserve"> czerwca </w:t>
      </w:r>
      <w:r w:rsidRPr="00466D2F">
        <w:rPr>
          <w:rFonts w:ascii="Verdana" w:eastAsia="Calibri" w:hAnsi="Verdana" w:cs="Times New Roman"/>
          <w:bCs/>
          <w:sz w:val="24"/>
          <w:szCs w:val="24"/>
        </w:rPr>
        <w:t>2024 roku.</w:t>
      </w:r>
    </w:p>
    <w:p w14:paraId="02AB74DF" w14:textId="77777777" w:rsidR="00FD429B" w:rsidRPr="00466D2F" w:rsidRDefault="00FD429B" w:rsidP="00FD429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442B0F1" w14:textId="24153A50" w:rsidR="00FD429B" w:rsidRPr="00466D2F" w:rsidRDefault="00FD429B" w:rsidP="00635709">
      <w:pPr>
        <w:pStyle w:val="Akapitzlist"/>
        <w:numPr>
          <w:ilvl w:val="0"/>
          <w:numId w:val="1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Zawarto umowę na zadanie pn.: Opracowanie Programu Funkcjonalno-Użytkowego (PFU) terenu MOSiR przy ul. Spacerowej w Bolesławcu w ramach zadania pn. „Zagospodarowanie terenu OWS przy ul. Spacerowej 24 w Bolesławcu” – II etap.</w:t>
      </w:r>
    </w:p>
    <w:p w14:paraId="7D8AE417" w14:textId="393C42E2" w:rsidR="00FD429B" w:rsidRPr="00466D2F" w:rsidRDefault="00FD429B" w:rsidP="00FD429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Wykonawca: PROSTA - Łukasz </w:t>
      </w:r>
      <w:proofErr w:type="spellStart"/>
      <w:r w:rsidRPr="00466D2F">
        <w:rPr>
          <w:rFonts w:ascii="Verdana" w:eastAsia="Calibri" w:hAnsi="Verdana" w:cs="Times New Roman"/>
          <w:bCs/>
          <w:sz w:val="24"/>
          <w:szCs w:val="24"/>
        </w:rPr>
        <w:t>Kapias</w:t>
      </w:r>
      <w:proofErr w:type="spellEnd"/>
      <w:r w:rsidRPr="00466D2F">
        <w:rPr>
          <w:rFonts w:ascii="Verdana" w:eastAsia="Calibri" w:hAnsi="Verdana" w:cs="Times New Roman"/>
          <w:bCs/>
          <w:sz w:val="24"/>
          <w:szCs w:val="24"/>
        </w:rPr>
        <w:t>, ul. Wiśniowa 24, 41-600 Świętochłowice.</w:t>
      </w:r>
    </w:p>
    <w:p w14:paraId="545D3EB0" w14:textId="57DEBD1B" w:rsidR="00FD429B" w:rsidRPr="00466D2F" w:rsidRDefault="00FD429B" w:rsidP="00FD429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 xml:space="preserve">Wynagrodzenie: 57 810,00 zł brutto. </w:t>
      </w:r>
    </w:p>
    <w:p w14:paraId="1EC84EA8" w14:textId="0984209E" w:rsidR="00FD429B" w:rsidRPr="00466D2F" w:rsidRDefault="00FD429B" w:rsidP="00FD429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66D2F">
        <w:rPr>
          <w:rFonts w:ascii="Verdana" w:eastAsia="Calibri" w:hAnsi="Verdana" w:cs="Times New Roman"/>
          <w:bCs/>
          <w:sz w:val="24"/>
          <w:szCs w:val="24"/>
        </w:rPr>
        <w:t>Termin wykonania: do 8</w:t>
      </w:r>
      <w:r w:rsidR="00307823" w:rsidRPr="00466D2F">
        <w:rPr>
          <w:rFonts w:ascii="Verdana" w:eastAsia="Calibri" w:hAnsi="Verdana" w:cs="Times New Roman"/>
          <w:bCs/>
          <w:sz w:val="24"/>
          <w:szCs w:val="24"/>
        </w:rPr>
        <w:t xml:space="preserve"> maja </w:t>
      </w:r>
      <w:r w:rsidRPr="00466D2F">
        <w:rPr>
          <w:rFonts w:ascii="Verdana" w:eastAsia="Calibri" w:hAnsi="Verdana" w:cs="Times New Roman"/>
          <w:bCs/>
          <w:sz w:val="24"/>
          <w:szCs w:val="24"/>
        </w:rPr>
        <w:t>2024 roku.</w:t>
      </w:r>
    </w:p>
    <w:p w14:paraId="29662ADC" w14:textId="77777777" w:rsidR="00F93E55" w:rsidRPr="00466D2F" w:rsidRDefault="00F93E55" w:rsidP="00FD429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DE72917" w14:textId="77777777" w:rsidR="00F93E55" w:rsidRPr="00466D2F" w:rsidRDefault="00F93E55" w:rsidP="00F93E55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10AEDE8" w14:textId="490E8897" w:rsidR="00061A66" w:rsidRPr="00466D2F" w:rsidRDefault="006E40B7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466D2F">
        <w:rPr>
          <w:rFonts w:ascii="Verdana" w:eastAsia="Times New Roman" w:hAnsi="Verdana" w:cs="Times New Roman"/>
          <w:b/>
          <w:iCs/>
          <w:sz w:val="24"/>
          <w:szCs w:val="24"/>
        </w:rPr>
        <w:t>Przekazanie placu budowy i o</w:t>
      </w:r>
      <w:r w:rsidR="00061A66" w:rsidRPr="00466D2F">
        <w:rPr>
          <w:rFonts w:ascii="Verdana" w:eastAsia="Times New Roman" w:hAnsi="Verdana" w:cs="Times New Roman"/>
          <w:b/>
          <w:iCs/>
          <w:sz w:val="24"/>
          <w:szCs w:val="24"/>
        </w:rPr>
        <w:t>dbi</w:t>
      </w:r>
      <w:r w:rsidRPr="00466D2F">
        <w:rPr>
          <w:rFonts w:ascii="Verdana" w:eastAsia="Times New Roman" w:hAnsi="Verdana" w:cs="Times New Roman"/>
          <w:b/>
          <w:iCs/>
          <w:sz w:val="24"/>
          <w:szCs w:val="24"/>
        </w:rPr>
        <w:t>ó</w:t>
      </w:r>
      <w:r w:rsidR="00061A66" w:rsidRPr="00466D2F">
        <w:rPr>
          <w:rFonts w:ascii="Verdana" w:eastAsia="Times New Roman" w:hAnsi="Verdana" w:cs="Times New Roman"/>
          <w:b/>
          <w:iCs/>
          <w:sz w:val="24"/>
          <w:szCs w:val="24"/>
        </w:rPr>
        <w:t>r końcow</w:t>
      </w:r>
      <w:r w:rsidRPr="00466D2F">
        <w:rPr>
          <w:rFonts w:ascii="Verdana" w:eastAsia="Times New Roman" w:hAnsi="Verdana" w:cs="Times New Roman"/>
          <w:b/>
          <w:iCs/>
          <w:sz w:val="24"/>
          <w:szCs w:val="24"/>
        </w:rPr>
        <w:t>y</w:t>
      </w:r>
      <w:r w:rsidR="00061A66" w:rsidRPr="00466D2F">
        <w:rPr>
          <w:rFonts w:ascii="Verdana" w:eastAsia="Times New Roman" w:hAnsi="Verdana" w:cs="Times New Roman"/>
          <w:b/>
          <w:iCs/>
          <w:sz w:val="24"/>
          <w:szCs w:val="24"/>
        </w:rPr>
        <w:t xml:space="preserve"> zada</w:t>
      </w:r>
      <w:r w:rsidRPr="00466D2F">
        <w:rPr>
          <w:rFonts w:ascii="Verdana" w:eastAsia="Times New Roman" w:hAnsi="Verdana" w:cs="Times New Roman"/>
          <w:b/>
          <w:iCs/>
          <w:sz w:val="24"/>
          <w:szCs w:val="24"/>
        </w:rPr>
        <w:t>nia</w:t>
      </w:r>
      <w:r w:rsidR="00061A66" w:rsidRPr="00466D2F">
        <w:rPr>
          <w:rFonts w:ascii="Verdana" w:eastAsia="Times New Roman" w:hAnsi="Verdana" w:cs="Times New Roman"/>
          <w:b/>
          <w:iCs/>
          <w:sz w:val="24"/>
          <w:szCs w:val="24"/>
        </w:rPr>
        <w:t>:</w:t>
      </w:r>
    </w:p>
    <w:p w14:paraId="089E37D3" w14:textId="77777777" w:rsidR="00F61394" w:rsidRPr="00466D2F" w:rsidRDefault="00F61394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2AD9D843" w14:textId="26D42B7F" w:rsidR="00F93E55" w:rsidRPr="00466D2F" w:rsidRDefault="00F93E55" w:rsidP="00635709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t>Odbiór końcowy zadania: R</w:t>
      </w:r>
      <w:r w:rsidR="007303F1" w:rsidRPr="00466D2F">
        <w:rPr>
          <w:rFonts w:ascii="Verdana" w:eastAsia="Times New Roman" w:hAnsi="Verdana" w:cs="Times New Roman"/>
          <w:bCs/>
          <w:iCs/>
          <w:sz w:val="24"/>
          <w:szCs w:val="24"/>
        </w:rPr>
        <w:t>ewitali</w:t>
      </w:r>
      <w:r w:rsidR="00466D2F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zacja parku miejskiego przy ul. </w:t>
      </w:r>
      <w:r w:rsidR="007303F1" w:rsidRPr="00466D2F">
        <w:rPr>
          <w:rFonts w:ascii="Verdana" w:eastAsia="Times New Roman" w:hAnsi="Verdana" w:cs="Times New Roman"/>
          <w:bCs/>
          <w:iCs/>
          <w:sz w:val="24"/>
          <w:szCs w:val="24"/>
        </w:rPr>
        <w:t>Zgorzeleckiej w Bolesławcu</w:t>
      </w: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024A5F41" w14:textId="4394D0F1" w:rsidR="00F93E55" w:rsidRPr="00466D2F" w:rsidRDefault="00F93E55" w:rsidP="00F93E55">
      <w:pPr>
        <w:pStyle w:val="Akapitzlist"/>
        <w:spacing w:after="0"/>
        <w:ind w:left="108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Wykonawca: „A</w:t>
      </w:r>
      <w:r w:rsidR="007303F1" w:rsidRPr="00466D2F">
        <w:rPr>
          <w:rFonts w:ascii="Verdana" w:eastAsia="Times New Roman" w:hAnsi="Verdana" w:cs="Times New Roman"/>
          <w:bCs/>
          <w:iCs/>
          <w:sz w:val="24"/>
          <w:szCs w:val="24"/>
        </w:rPr>
        <w:t>gencja usługowa Stanisław Cap</w:t>
      </w: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t>”</w:t>
      </w:r>
      <w:r w:rsidR="007303F1" w:rsidRPr="00466D2F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t xml:space="preserve">z siedzibą w </w:t>
      </w:r>
      <w:r w:rsidRPr="00466D2F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>Święty</w:t>
      </w:r>
      <w:r w:rsidR="00307823" w:rsidRPr="00466D2F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>m</w:t>
      </w:r>
      <w:r w:rsidRPr="00466D2F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 xml:space="preserve"> Wojciech</w:t>
      </w:r>
      <w:r w:rsidR="00307823" w:rsidRPr="00466D2F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>u</w:t>
      </w:r>
      <w:r w:rsidRPr="00466D2F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 xml:space="preserve"> 52</w:t>
      </w: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t>, 66-300 Międzyrzecz</w:t>
      </w:r>
      <w:r w:rsidR="007303F1" w:rsidRPr="00466D2F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6BD836B9" w14:textId="6CA3FB71" w:rsidR="006E40B7" w:rsidRPr="00466D2F" w:rsidRDefault="00F93E55" w:rsidP="00F93E55">
      <w:pPr>
        <w:pStyle w:val="Akapitzlist"/>
        <w:spacing w:after="0"/>
        <w:ind w:left="108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umowy: 5 082 252,88  zł brutto. </w:t>
      </w:r>
    </w:p>
    <w:p w14:paraId="0B8F7735" w14:textId="77777777" w:rsidR="00F93E55" w:rsidRPr="00466D2F" w:rsidRDefault="00F93E55" w:rsidP="00F93E5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78F972AC" w14:textId="77777777" w:rsidR="006B7A46" w:rsidRPr="00466D2F" w:rsidRDefault="006B7A46" w:rsidP="006E40B7">
      <w:pPr>
        <w:pStyle w:val="Akapitzlist"/>
        <w:spacing w:after="0"/>
        <w:ind w:left="108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120834F" w14:textId="5785A17E" w:rsidR="00CA445C" w:rsidRPr="00466D2F" w:rsidRDefault="003A739F" w:rsidP="003A739F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466D2F">
        <w:rPr>
          <w:rFonts w:ascii="Verdana" w:eastAsia="Times New Roman" w:hAnsi="Verdana" w:cs="Times New Roman"/>
          <w:b/>
          <w:iCs/>
          <w:sz w:val="24"/>
          <w:szCs w:val="24"/>
        </w:rPr>
        <w:t>Decyzje</w:t>
      </w:r>
      <w:r w:rsidR="007630F9" w:rsidRPr="00466D2F">
        <w:rPr>
          <w:rFonts w:ascii="Verdana" w:eastAsia="Times New Roman" w:hAnsi="Verdana" w:cs="Times New Roman"/>
          <w:b/>
          <w:iCs/>
          <w:sz w:val="24"/>
          <w:szCs w:val="24"/>
        </w:rPr>
        <w:t xml:space="preserve"> i uzgodnienia:</w:t>
      </w:r>
    </w:p>
    <w:p w14:paraId="6E1BEC66" w14:textId="77777777" w:rsidR="00F61394" w:rsidRPr="00466D2F" w:rsidRDefault="00F61394" w:rsidP="003A739F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567F0701" w14:textId="4BD35E2A" w:rsidR="00F93E55" w:rsidRPr="00466D2F" w:rsidRDefault="00F93E55" w:rsidP="00635709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publicznych wydano 7 decyzji.</w:t>
      </w:r>
    </w:p>
    <w:p w14:paraId="20690186" w14:textId="77777777" w:rsidR="00F93E55" w:rsidRPr="00466D2F" w:rsidRDefault="00F93E55" w:rsidP="00F93E55">
      <w:pPr>
        <w:pStyle w:val="Akapitzlist"/>
        <w:spacing w:after="0"/>
        <w:ind w:left="108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23C9DA2" w14:textId="77777777" w:rsidR="00F93E55" w:rsidRPr="00466D2F" w:rsidRDefault="00F93E55" w:rsidP="00635709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wewnętrznych w celu umieszczenia w nich urządzeń technicznych zawarto 1 umowę.</w:t>
      </w:r>
    </w:p>
    <w:p w14:paraId="6321ECE2" w14:textId="77777777" w:rsidR="004A3904" w:rsidRPr="00466D2F" w:rsidRDefault="004A3904" w:rsidP="004A3904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198FDCF" w14:textId="0C8D3304" w:rsidR="00F93E55" w:rsidRPr="00466D2F" w:rsidRDefault="00F93E55" w:rsidP="00635709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publicznych) wydano 2 decyzje.</w:t>
      </w:r>
    </w:p>
    <w:p w14:paraId="1D034D98" w14:textId="77777777" w:rsidR="00F93E55" w:rsidRPr="00466D2F" w:rsidRDefault="00F93E55" w:rsidP="00F93E55">
      <w:pPr>
        <w:pStyle w:val="Akapitzlist"/>
        <w:spacing w:after="0"/>
        <w:ind w:left="108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54DA57F" w14:textId="77777777" w:rsidR="00F93E55" w:rsidRPr="00466D2F" w:rsidRDefault="00F93E55" w:rsidP="00635709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wewnętrznych) wydano 2 uzgodnienia.</w:t>
      </w:r>
    </w:p>
    <w:p w14:paraId="092480DA" w14:textId="77777777" w:rsidR="00F93E55" w:rsidRPr="00466D2F" w:rsidRDefault="00F93E55" w:rsidP="00F93E55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ED2D4EC" w14:textId="77777777" w:rsidR="00F93E55" w:rsidRPr="00466D2F" w:rsidRDefault="00F93E55" w:rsidP="00635709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t>W zakresie umieszczania reklam na terenach i budynkach, stanowiących mienie komunalne zawarto 3 umowy.</w:t>
      </w:r>
    </w:p>
    <w:p w14:paraId="46800282" w14:textId="77777777" w:rsidR="00F93E55" w:rsidRPr="00466D2F" w:rsidRDefault="00F93E55" w:rsidP="00F93E55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93F5A98" w14:textId="77777777" w:rsidR="00F93E55" w:rsidRPr="00466D2F" w:rsidRDefault="00F93E55" w:rsidP="00635709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t>W zakresie awaryjnego zajęcia pasa drogowego wydano:</w:t>
      </w:r>
    </w:p>
    <w:p w14:paraId="7E83529B" w14:textId="586E36F5" w:rsidR="00F93E55" w:rsidRPr="00466D2F" w:rsidRDefault="00F93E55" w:rsidP="00F93E55">
      <w:pPr>
        <w:pStyle w:val="Akapitzlist"/>
        <w:spacing w:after="0"/>
        <w:ind w:left="108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t>- 6 decyzji (drogi publiczne) – ul. Brzozowa, ul. Kasztanowa, ul. Klonowa, ul. Meissnera, ul. Kopernika, ul. Konradowska.</w:t>
      </w:r>
    </w:p>
    <w:p w14:paraId="6DC9C814" w14:textId="77777777" w:rsidR="00F93E55" w:rsidRPr="00466D2F" w:rsidRDefault="00F93E55" w:rsidP="00F93E55">
      <w:pPr>
        <w:pStyle w:val="Akapitzlist"/>
        <w:spacing w:after="0"/>
        <w:ind w:left="108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F04F8E6" w14:textId="77777777" w:rsidR="00F93E55" w:rsidRPr="00466D2F" w:rsidRDefault="00F93E55" w:rsidP="00635709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t>W zakresie organizacji ruchu wydano:</w:t>
      </w:r>
    </w:p>
    <w:p w14:paraId="69911ABA" w14:textId="08991924" w:rsidR="00F93E55" w:rsidRPr="00466D2F" w:rsidRDefault="00F93E55" w:rsidP="00F93E55">
      <w:pPr>
        <w:pStyle w:val="Akapitzlist"/>
        <w:spacing w:after="0"/>
        <w:ind w:left="108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t>- 3 pozytywne opinie oraz 1 zatwierdzenie dot</w:t>
      </w:r>
      <w:r w:rsidR="004A3904" w:rsidRPr="00466D2F">
        <w:rPr>
          <w:rFonts w:ascii="Verdana" w:eastAsia="Times New Roman" w:hAnsi="Verdana" w:cs="Times New Roman"/>
          <w:bCs/>
          <w:iCs/>
          <w:sz w:val="24"/>
          <w:szCs w:val="24"/>
        </w:rPr>
        <w:t>yczące</w:t>
      </w: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t xml:space="preserve"> czasowych zmian w organizacji ruchu. Przygotowany został 1 projekt nowej, docelowej organizacji ruchu – boczna ul. Staszica i Konstytucji 3 Maja – wprowadzenie ruchu jednokierunkowego.</w:t>
      </w:r>
      <w:r w:rsidR="004A3904" w:rsidRPr="00466D2F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</w:p>
    <w:p w14:paraId="7EBB4C86" w14:textId="77777777" w:rsidR="00F93E55" w:rsidRPr="00466D2F" w:rsidRDefault="00F93E55" w:rsidP="00F93E55">
      <w:pPr>
        <w:pStyle w:val="Akapitzlist"/>
        <w:spacing w:after="0"/>
        <w:ind w:left="1134" w:firstLine="618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t xml:space="preserve">Od 15 grudnia 2023 r. wprowadzona została nowa organizacja ruchu na skrzyżowaniu ul. Bobrowej i Masarskiej – zmiana pierwszeństwa przejazdu. </w:t>
      </w:r>
    </w:p>
    <w:p w14:paraId="532D5E5E" w14:textId="77777777" w:rsidR="00222BF8" w:rsidRPr="00466D2F" w:rsidRDefault="00222BF8" w:rsidP="00F93E55">
      <w:pPr>
        <w:pStyle w:val="Akapitzlist"/>
        <w:spacing w:after="0"/>
        <w:ind w:left="1134" w:firstLine="618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273B3A7" w14:textId="77777777" w:rsidR="00F93E55" w:rsidRPr="00466D2F" w:rsidRDefault="00F93E55" w:rsidP="00635709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t>W zakresie publicznego transportu zbiorowego wydano 1 zgodę na korzystanie z przystanków oraz wydano 1 postanowienie opiniujące przebieg linii komunikacyjnej dla PKS Bolesławiec.</w:t>
      </w:r>
    </w:p>
    <w:p w14:paraId="543EB2D4" w14:textId="77777777" w:rsidR="007303F1" w:rsidRPr="00466D2F" w:rsidRDefault="007303F1" w:rsidP="007303F1">
      <w:pPr>
        <w:pStyle w:val="Akapitzlist"/>
        <w:spacing w:after="0"/>
        <w:ind w:left="108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CE58791" w14:textId="41AF62F2" w:rsidR="00CA445C" w:rsidRPr="00466D2F" w:rsidRDefault="00F93E55" w:rsidP="00635709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Wydano 1 decyzję o odmowie wydania decyzji o środowiskowych uwarunkowaniach dla budowy farmy fotowoltaicznej wraz </w:t>
      </w:r>
      <w:r w:rsidR="007303F1" w:rsidRPr="00466D2F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t xml:space="preserve">z infrastrukturą techniczną na części działek ewidencyjnych </w:t>
      </w:r>
      <w:r w:rsidR="007303F1" w:rsidRPr="00466D2F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w miejscowości Giebułtów (</w:t>
      </w:r>
      <w:r w:rsidR="004A3904" w:rsidRPr="00466D2F">
        <w:rPr>
          <w:rFonts w:ascii="Verdana" w:eastAsia="Times New Roman" w:hAnsi="Verdana" w:cs="Times New Roman"/>
          <w:bCs/>
          <w:iCs/>
          <w:sz w:val="24"/>
          <w:szCs w:val="24"/>
        </w:rPr>
        <w:t>p</w:t>
      </w:r>
      <w:r w:rsidRPr="00466D2F">
        <w:rPr>
          <w:rFonts w:ascii="Verdana" w:eastAsia="Times New Roman" w:hAnsi="Verdana" w:cs="Times New Roman"/>
          <w:bCs/>
          <w:iCs/>
          <w:sz w:val="24"/>
          <w:szCs w:val="24"/>
        </w:rPr>
        <w:t>odstawowy powód odmowy: odmowa uzgodnienia warunków realizacji przedsięwzięcia przez Regionalnego Dyrektora Ochrony Środowiska</w:t>
      </w:r>
      <w:r w:rsidR="007303F1" w:rsidRPr="00466D2F">
        <w:rPr>
          <w:rFonts w:ascii="Verdana" w:eastAsia="Times New Roman" w:hAnsi="Verdana" w:cs="Times New Roman"/>
          <w:bCs/>
          <w:iCs/>
          <w:sz w:val="24"/>
          <w:szCs w:val="24"/>
        </w:rPr>
        <w:t xml:space="preserve">). </w:t>
      </w:r>
    </w:p>
    <w:p w14:paraId="0DEF5C29" w14:textId="77777777" w:rsidR="00F93E55" w:rsidRPr="00466D2F" w:rsidRDefault="00F93E55" w:rsidP="00F93E5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577C140A" w14:textId="77777777" w:rsidR="00F93E55" w:rsidRPr="00466D2F" w:rsidRDefault="00F93E55" w:rsidP="00F93E5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5D757E6C" w14:textId="09AAC3B6" w:rsidR="00433A1F" w:rsidRPr="00466D2F" w:rsidRDefault="00433A1F" w:rsidP="00664060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466D2F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W zakresie zadań Wydz. </w:t>
      </w:r>
      <w:proofErr w:type="spellStart"/>
      <w:r w:rsidRPr="00466D2F">
        <w:rPr>
          <w:rFonts w:ascii="Verdana" w:eastAsia="Times New Roman" w:hAnsi="Verdana" w:cs="Times New Roman"/>
          <w:b/>
          <w:bCs/>
          <w:iCs/>
          <w:sz w:val="24"/>
          <w:szCs w:val="24"/>
        </w:rPr>
        <w:t>MiG</w:t>
      </w:r>
      <w:proofErr w:type="spellEnd"/>
      <w:r w:rsidRPr="00466D2F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: </w:t>
      </w:r>
    </w:p>
    <w:p w14:paraId="01FA2B4A" w14:textId="77777777" w:rsidR="004A3904" w:rsidRPr="00466D2F" w:rsidRDefault="004A3904" w:rsidP="00664060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019E8A17" w14:textId="6852B28C" w:rsidR="00433A1F" w:rsidRPr="00466D2F" w:rsidRDefault="00433A1F" w:rsidP="00433A1F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466D2F">
        <w:rPr>
          <w:rFonts w:ascii="Verdana" w:eastAsia="Times New Roman" w:hAnsi="Verdana" w:cs="Times New Roman"/>
          <w:b/>
          <w:bCs/>
          <w:iCs/>
          <w:sz w:val="24"/>
          <w:szCs w:val="24"/>
        </w:rPr>
        <w:t>Sprzedaż nieruchomości w drodze bezprzetargowej:</w:t>
      </w:r>
    </w:p>
    <w:p w14:paraId="30FCCCC8" w14:textId="77777777" w:rsidR="007303F1" w:rsidRPr="00466D2F" w:rsidRDefault="007303F1" w:rsidP="00433A1F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1D9701FD" w14:textId="5962A705" w:rsidR="007303F1" w:rsidRPr="00466D2F" w:rsidRDefault="007303F1" w:rsidP="00635709">
      <w:pPr>
        <w:pStyle w:val="Akapitzlist"/>
        <w:numPr>
          <w:ilvl w:val="0"/>
          <w:numId w:val="1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466D2F">
        <w:rPr>
          <w:rFonts w:ascii="Verdana" w:eastAsia="Times New Roman" w:hAnsi="Verdana" w:cs="Times New Roman"/>
          <w:iCs/>
          <w:sz w:val="24"/>
          <w:szCs w:val="24"/>
        </w:rPr>
        <w:t xml:space="preserve">lokal mieszkalny nr 3 w budynku przy ul. Marcina </w:t>
      </w:r>
      <w:proofErr w:type="spellStart"/>
      <w:r w:rsidRPr="00466D2F">
        <w:rPr>
          <w:rFonts w:ascii="Verdana" w:eastAsia="Times New Roman" w:hAnsi="Verdana" w:cs="Times New Roman"/>
          <w:iCs/>
          <w:sz w:val="24"/>
          <w:szCs w:val="24"/>
        </w:rPr>
        <w:t>Opitza</w:t>
      </w:r>
      <w:proofErr w:type="spellEnd"/>
      <w:r w:rsidRPr="00466D2F">
        <w:rPr>
          <w:rFonts w:ascii="Verdana" w:eastAsia="Times New Roman" w:hAnsi="Verdana" w:cs="Times New Roman"/>
          <w:iCs/>
          <w:sz w:val="24"/>
          <w:szCs w:val="24"/>
        </w:rPr>
        <w:t xml:space="preserve"> Nr 5 - na rzecz najemcy z bonifikatą 90% (cena nieruchomości: 26 080 zł) - PRZEDOSTATNI lokal w budynku.</w:t>
      </w:r>
    </w:p>
    <w:p w14:paraId="4EC941D6" w14:textId="77777777" w:rsidR="007303F1" w:rsidRPr="00466D2F" w:rsidRDefault="007303F1" w:rsidP="00433A1F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703288BF" w14:textId="77777777" w:rsidR="004A3904" w:rsidRPr="00466D2F" w:rsidRDefault="004A3904" w:rsidP="0028086C">
      <w:pPr>
        <w:rPr>
          <w:rFonts w:ascii="Verdana" w:hAnsi="Verdana" w:cs="Times New Roman"/>
          <w:b/>
          <w:sz w:val="24"/>
          <w:szCs w:val="24"/>
          <w:u w:val="single"/>
        </w:rPr>
      </w:pPr>
    </w:p>
    <w:p w14:paraId="6281E770" w14:textId="0073A94C" w:rsidR="00B05D69" w:rsidRPr="00466D2F" w:rsidRDefault="00B05D69" w:rsidP="0028086C">
      <w:pPr>
        <w:rPr>
          <w:rFonts w:ascii="Verdana" w:hAnsi="Verdana" w:cs="Times New Roman"/>
          <w:b/>
          <w:sz w:val="24"/>
          <w:szCs w:val="24"/>
        </w:rPr>
      </w:pPr>
      <w:r w:rsidRPr="00466D2F">
        <w:rPr>
          <w:rFonts w:ascii="Verdana" w:hAnsi="Verdana" w:cs="Times New Roman"/>
          <w:b/>
          <w:sz w:val="24"/>
          <w:szCs w:val="24"/>
        </w:rPr>
        <w:t>Sprzedaż nieruchomości w drodze przetargu:</w:t>
      </w:r>
    </w:p>
    <w:p w14:paraId="10C0A36D" w14:textId="5CE27B31" w:rsidR="007303F1" w:rsidRPr="00466D2F" w:rsidRDefault="007303F1" w:rsidP="00635709">
      <w:pPr>
        <w:pStyle w:val="Akapitzlist"/>
        <w:numPr>
          <w:ilvl w:val="0"/>
          <w:numId w:val="13"/>
        </w:numPr>
        <w:jc w:val="both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>lokal mieszkalny nr 2 w budynku przy ul. Spółdzielczej Nr 7 (cena nieruchomości: 196 000 zł),</w:t>
      </w:r>
    </w:p>
    <w:p w14:paraId="3FC2937F" w14:textId="779CFA30" w:rsidR="007303F1" w:rsidRPr="00466D2F" w:rsidRDefault="007303F1" w:rsidP="00635709">
      <w:pPr>
        <w:pStyle w:val="Akapitzlist"/>
        <w:numPr>
          <w:ilvl w:val="0"/>
          <w:numId w:val="13"/>
        </w:numPr>
        <w:jc w:val="both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>działki niezabudowane - z przeznaczeniem pod zabudowę mieszkaniową jednorodzinną:</w:t>
      </w:r>
    </w:p>
    <w:p w14:paraId="16C6B5FC" w14:textId="27CA2568" w:rsidR="007303F1" w:rsidRPr="00466D2F" w:rsidRDefault="007303F1" w:rsidP="007303F1">
      <w:pPr>
        <w:pStyle w:val="Akapitzlist"/>
        <w:jc w:val="both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 xml:space="preserve">- działka Nr 1216/11 o pow. 0.0851 ha - ul. Żurawia (cena netto: </w:t>
      </w:r>
      <w:r w:rsidRPr="00466D2F">
        <w:rPr>
          <w:rFonts w:ascii="Verdana" w:hAnsi="Verdana" w:cs="Times New Roman"/>
          <w:bCs/>
          <w:sz w:val="24"/>
          <w:szCs w:val="24"/>
        </w:rPr>
        <w:br/>
        <w:t>190 504,07 zł),</w:t>
      </w:r>
    </w:p>
    <w:p w14:paraId="604036BF" w14:textId="24976552" w:rsidR="007303F1" w:rsidRPr="00466D2F" w:rsidRDefault="007303F1" w:rsidP="007303F1">
      <w:pPr>
        <w:pStyle w:val="Akapitzlist"/>
        <w:jc w:val="both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>- działka Nr 1216/12 o pow. 0.0776 ha - ul. Żurawia (cena netto: 173.260,16 zł)</w:t>
      </w:r>
      <w:r w:rsidR="000B29DF" w:rsidRPr="00466D2F">
        <w:rPr>
          <w:rFonts w:ascii="Verdana" w:hAnsi="Verdana" w:cs="Times New Roman"/>
          <w:bCs/>
          <w:sz w:val="24"/>
          <w:szCs w:val="24"/>
        </w:rPr>
        <w:t>,</w:t>
      </w:r>
    </w:p>
    <w:p w14:paraId="1D869F27" w14:textId="06141674" w:rsidR="007303F1" w:rsidRPr="00466D2F" w:rsidRDefault="007303F1" w:rsidP="007303F1">
      <w:pPr>
        <w:pStyle w:val="Akapitzlist"/>
        <w:jc w:val="both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>- działka Nr 1216/30 o pow. 0.0763 ha - ul. Żurawia - Kormoranów (cena netto: 170.796,75 zł)</w:t>
      </w:r>
      <w:r w:rsidR="000B29DF" w:rsidRPr="00466D2F">
        <w:rPr>
          <w:rFonts w:ascii="Verdana" w:hAnsi="Verdana" w:cs="Times New Roman"/>
          <w:bCs/>
          <w:sz w:val="24"/>
          <w:szCs w:val="24"/>
        </w:rPr>
        <w:t>.</w:t>
      </w:r>
    </w:p>
    <w:p w14:paraId="17ABC261" w14:textId="77777777" w:rsidR="00B46F33" w:rsidRPr="00466D2F" w:rsidRDefault="00B46F33" w:rsidP="000B29DF">
      <w:pPr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3E505A75" w14:textId="4C273868" w:rsidR="000B29DF" w:rsidRPr="00466D2F" w:rsidRDefault="000B29DF" w:rsidP="000B29DF">
      <w:pPr>
        <w:jc w:val="both"/>
        <w:rPr>
          <w:rFonts w:ascii="Verdana" w:hAnsi="Verdana" w:cs="Times New Roman"/>
          <w:b/>
          <w:sz w:val="24"/>
          <w:szCs w:val="24"/>
        </w:rPr>
      </w:pPr>
      <w:r w:rsidRPr="00466D2F">
        <w:rPr>
          <w:rFonts w:ascii="Verdana" w:hAnsi="Verdana" w:cs="Times New Roman"/>
          <w:b/>
          <w:sz w:val="24"/>
          <w:szCs w:val="24"/>
        </w:rPr>
        <w:t xml:space="preserve">Pozostałe rozstrzygnięcia: </w:t>
      </w:r>
      <w:r w:rsidR="0019150C" w:rsidRPr="00466D2F">
        <w:rPr>
          <w:rFonts w:ascii="Verdana" w:hAnsi="Verdana" w:cs="Times New Roman"/>
          <w:b/>
          <w:sz w:val="24"/>
          <w:szCs w:val="24"/>
        </w:rPr>
        <w:t xml:space="preserve"> </w:t>
      </w:r>
    </w:p>
    <w:p w14:paraId="698EB5D2" w14:textId="755B5640" w:rsidR="000B29DF" w:rsidRPr="00466D2F" w:rsidRDefault="000B29DF" w:rsidP="00635709">
      <w:pPr>
        <w:pStyle w:val="Akapitzlist"/>
        <w:numPr>
          <w:ilvl w:val="0"/>
          <w:numId w:val="14"/>
        </w:numPr>
        <w:jc w:val="both"/>
        <w:rPr>
          <w:rFonts w:ascii="Verdana" w:hAnsi="Verdana" w:cs="Times New Roman"/>
          <w:b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>W dniu 29 listopada 2023</w:t>
      </w:r>
      <w:r w:rsidR="004A3904" w:rsidRPr="00466D2F">
        <w:rPr>
          <w:rFonts w:ascii="Verdana" w:hAnsi="Verdana" w:cs="Times New Roman"/>
          <w:bCs/>
          <w:sz w:val="24"/>
          <w:szCs w:val="24"/>
        </w:rPr>
        <w:t xml:space="preserve"> </w:t>
      </w:r>
      <w:r w:rsidRPr="00466D2F">
        <w:rPr>
          <w:rFonts w:ascii="Verdana" w:hAnsi="Verdana" w:cs="Times New Roman"/>
          <w:bCs/>
          <w:sz w:val="24"/>
          <w:szCs w:val="24"/>
        </w:rPr>
        <w:t>r. zawarto umowę na opracowanie 4 projektów miejscowego planu zagospodarowania przestrzennego miasta dla obszarów zlokalizowanych na terenie miasta Bolesławiec - na kwotę 44 157 zł.</w:t>
      </w:r>
    </w:p>
    <w:p w14:paraId="50B24732" w14:textId="77777777" w:rsidR="007303F1" w:rsidRPr="00466D2F" w:rsidRDefault="007303F1" w:rsidP="007303F1">
      <w:pPr>
        <w:rPr>
          <w:rFonts w:ascii="Verdana" w:hAnsi="Verdana" w:cs="Times New Roman"/>
          <w:b/>
          <w:sz w:val="24"/>
          <w:szCs w:val="24"/>
          <w:u w:val="single"/>
        </w:rPr>
      </w:pPr>
    </w:p>
    <w:p w14:paraId="6D59EB11" w14:textId="4BF00E12" w:rsidR="00C64306" w:rsidRPr="00466D2F" w:rsidRDefault="00BB5CF7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C64306"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zakresie zadań Wydz. FB:</w:t>
      </w:r>
    </w:p>
    <w:p w14:paraId="3D9D06CB" w14:textId="3DF8905E" w:rsidR="00BB5CF7" w:rsidRPr="00466D2F" w:rsidRDefault="00C64306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BB5CF7"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sprawach budżetowych:</w:t>
      </w:r>
    </w:p>
    <w:p w14:paraId="29444D64" w14:textId="77777777" w:rsidR="0084629C" w:rsidRPr="00466D2F" w:rsidRDefault="0084629C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1F4D8DCA" w14:textId="31ADC67A" w:rsidR="0039176E" w:rsidRPr="00466D2F" w:rsidRDefault="00664060" w:rsidP="00635709">
      <w:pPr>
        <w:pStyle w:val="Akapitzlist"/>
        <w:numPr>
          <w:ilvl w:val="0"/>
          <w:numId w:val="9"/>
        </w:num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Zarządzenie </w:t>
      </w:r>
      <w:r w:rsidR="00D5698A" w:rsidRPr="00466D2F">
        <w:rPr>
          <w:rFonts w:ascii="Verdana" w:eastAsia="Times New Roman" w:hAnsi="Verdana" w:cs="Times New Roman"/>
          <w:color w:val="auto"/>
          <w:sz w:val="24"/>
          <w:szCs w:val="24"/>
        </w:rPr>
        <w:t xml:space="preserve">Nr </w:t>
      </w:r>
      <w:r w:rsidR="0039176E" w:rsidRPr="00466D2F">
        <w:rPr>
          <w:rFonts w:ascii="Verdana" w:eastAsia="Times New Roman" w:hAnsi="Verdana" w:cs="Times New Roman"/>
          <w:color w:val="auto"/>
          <w:sz w:val="24"/>
          <w:szCs w:val="24"/>
        </w:rPr>
        <w:t>284/2023 z dnia 30 listopada 2023 r</w:t>
      </w:r>
      <w:r w:rsidR="00F70E85" w:rsidRPr="00466D2F">
        <w:rPr>
          <w:rFonts w:ascii="Verdana" w:eastAsia="Times New Roman" w:hAnsi="Verdana" w:cs="Times New Roman"/>
          <w:color w:val="auto"/>
          <w:sz w:val="24"/>
          <w:szCs w:val="24"/>
        </w:rPr>
        <w:t>.</w:t>
      </w:r>
      <w:r w:rsidR="0039176E" w:rsidRPr="00466D2F">
        <w:rPr>
          <w:rFonts w:ascii="Verdana" w:eastAsia="Times New Roman" w:hAnsi="Verdana" w:cs="Times New Roman"/>
          <w:color w:val="auto"/>
          <w:sz w:val="24"/>
          <w:szCs w:val="24"/>
        </w:rPr>
        <w:t xml:space="preserve">  w sprawie zmian </w:t>
      </w:r>
      <w:r w:rsidR="0039176E" w:rsidRPr="00466D2F">
        <w:rPr>
          <w:rFonts w:ascii="Verdana" w:eastAsia="Times New Roman" w:hAnsi="Verdana" w:cs="Times New Roman"/>
          <w:color w:val="auto"/>
          <w:sz w:val="24"/>
          <w:szCs w:val="24"/>
        </w:rPr>
        <w:br/>
        <w:t xml:space="preserve">w budżecie miasta na 2023 r. </w:t>
      </w:r>
    </w:p>
    <w:p w14:paraId="7D453D78" w14:textId="77777777" w:rsidR="0039176E" w:rsidRPr="00466D2F" w:rsidRDefault="0039176E" w:rsidP="0039176E">
      <w:pPr>
        <w:pStyle w:val="Akapitzlist"/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6454228C" w14:textId="313A4FD3" w:rsidR="0039176E" w:rsidRPr="00466D2F" w:rsidRDefault="0039176E" w:rsidP="0039176E">
      <w:pPr>
        <w:pStyle w:val="Akapitzlist"/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color w:val="auto"/>
          <w:sz w:val="24"/>
          <w:szCs w:val="24"/>
        </w:rPr>
        <w:t>Zmiany w budżecie polegały na:</w:t>
      </w:r>
    </w:p>
    <w:p w14:paraId="0ABE3BBD" w14:textId="19D41979" w:rsidR="0039176E" w:rsidRPr="00466D2F" w:rsidRDefault="0039176E" w:rsidP="00635709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color w:val="auto"/>
          <w:sz w:val="24"/>
          <w:szCs w:val="24"/>
        </w:rPr>
        <w:t xml:space="preserve">zwiększeniu planu dochodów i wydatków o kwotę  </w:t>
      </w:r>
      <w:r w:rsidRPr="00466D2F">
        <w:rPr>
          <w:rFonts w:ascii="Verdana" w:eastAsia="Times New Roman" w:hAnsi="Verdana" w:cs="Times New Roman"/>
          <w:b/>
          <w:bCs/>
          <w:color w:val="auto"/>
          <w:sz w:val="24"/>
          <w:szCs w:val="24"/>
        </w:rPr>
        <w:t>567 929,80 zł,</w:t>
      </w:r>
      <w:r w:rsidRPr="00466D2F">
        <w:rPr>
          <w:rFonts w:ascii="Verdana" w:eastAsia="Times New Roman" w:hAnsi="Verdana" w:cs="Times New Roman"/>
          <w:color w:val="auto"/>
          <w:sz w:val="24"/>
          <w:szCs w:val="24"/>
        </w:rPr>
        <w:t xml:space="preserve"> z tego:</w:t>
      </w:r>
    </w:p>
    <w:p w14:paraId="3F068432" w14:textId="738B985B" w:rsidR="0039176E" w:rsidRPr="00466D2F" w:rsidRDefault="0039176E" w:rsidP="0039176E">
      <w:pPr>
        <w:spacing w:after="0"/>
        <w:ind w:left="36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bCs/>
          <w:color w:val="auto"/>
          <w:sz w:val="24"/>
          <w:szCs w:val="24"/>
        </w:rPr>
        <w:t>29 261 zł</w:t>
      </w:r>
      <w:r w:rsidRPr="00466D2F">
        <w:rPr>
          <w:rFonts w:ascii="Verdana" w:eastAsia="Times New Roman" w:hAnsi="Verdana" w:cs="Times New Roman"/>
          <w:color w:val="auto"/>
          <w:sz w:val="24"/>
          <w:szCs w:val="24"/>
        </w:rPr>
        <w:t xml:space="preserve"> w związku z otrzymaniem dotacji przeznaczonej na zadania zlecone z zakresu spraw obywatelskich w związku z decyzją Ministra Finansów nr MF/FS8.4143.3.242.2023.MF.5122 - zgodnie z pismem Wojewody Dolnośląskiego nr FB-BP.3111.413.2023.GF z dnia 30 października 2023 r.</w:t>
      </w:r>
      <w:r w:rsidR="004A3904" w:rsidRPr="00466D2F">
        <w:rPr>
          <w:rFonts w:ascii="Verdana" w:eastAsia="Times New Roman" w:hAnsi="Verdana" w:cs="Times New Roman"/>
          <w:color w:val="auto"/>
          <w:sz w:val="24"/>
          <w:szCs w:val="24"/>
        </w:rPr>
        <w:t>,</w:t>
      </w:r>
    </w:p>
    <w:p w14:paraId="780A5764" w14:textId="749D77FB" w:rsidR="0039176E" w:rsidRPr="00466D2F" w:rsidRDefault="0039176E" w:rsidP="0039176E">
      <w:pPr>
        <w:spacing w:after="0"/>
        <w:ind w:left="36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bCs/>
          <w:color w:val="auto"/>
          <w:sz w:val="24"/>
          <w:szCs w:val="24"/>
        </w:rPr>
        <w:t>2 495 zł</w:t>
      </w:r>
      <w:r w:rsidRPr="00466D2F">
        <w:rPr>
          <w:rFonts w:ascii="Verdana" w:eastAsia="Times New Roman" w:hAnsi="Verdana" w:cs="Times New Roman"/>
          <w:color w:val="auto"/>
          <w:sz w:val="24"/>
          <w:szCs w:val="24"/>
        </w:rPr>
        <w:t xml:space="preserve"> w związku z przekazaniem środków przez Dolnośląski Urząd Wojewódzki na nadanie numeru PESEL dla uchodźców z Ukrainy oraz na utworzenie Profili Zaufanych osobom, które posiadają status UKR,</w:t>
      </w:r>
    </w:p>
    <w:p w14:paraId="6394D630" w14:textId="211B85B0" w:rsidR="0039176E" w:rsidRPr="00466D2F" w:rsidRDefault="0039176E" w:rsidP="0039176E">
      <w:pPr>
        <w:spacing w:after="0"/>
        <w:ind w:left="36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bCs/>
          <w:color w:val="auto"/>
          <w:sz w:val="24"/>
          <w:szCs w:val="24"/>
        </w:rPr>
        <w:t>335 980</w:t>
      </w:r>
      <w:r w:rsidRPr="00466D2F">
        <w:rPr>
          <w:rFonts w:ascii="Verdana" w:eastAsia="Times New Roman" w:hAnsi="Verdana" w:cs="Times New Roman"/>
          <w:color w:val="auto"/>
          <w:sz w:val="24"/>
          <w:szCs w:val="24"/>
        </w:rPr>
        <w:t xml:space="preserve"> zł w związku z otrzymanymi środkami z Funduszu Pomocy na dodatkowe zadania oświatowe wynikające z kształcenia uczniów, którzy przybyli na terytorium Rzeczypospolitej Polskiej w związku z konfliktem zbrojnym na Ukrainie,</w:t>
      </w:r>
    </w:p>
    <w:p w14:paraId="5FE9DE2E" w14:textId="176C8705" w:rsidR="0039176E" w:rsidRPr="00466D2F" w:rsidRDefault="0039176E" w:rsidP="0039176E">
      <w:pPr>
        <w:spacing w:after="0"/>
        <w:ind w:left="36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bCs/>
          <w:color w:val="auto"/>
          <w:sz w:val="24"/>
          <w:szCs w:val="24"/>
        </w:rPr>
        <w:t>4 508,80 zł</w:t>
      </w:r>
      <w:r w:rsidRPr="00466D2F">
        <w:rPr>
          <w:rFonts w:ascii="Verdana" w:eastAsia="Times New Roman" w:hAnsi="Verdana" w:cs="Times New Roman"/>
          <w:color w:val="auto"/>
          <w:sz w:val="24"/>
          <w:szCs w:val="24"/>
        </w:rPr>
        <w:t xml:space="preserve"> na zwrot kosztów wydawania decyzji w sprawach świadczeniobiorców innych niż ubezpieczeni, spełniających kryterium dochodowe, o których mowa w art. 8 ustawy o pomocy społecznej - zgodnie z pisme</w:t>
      </w:r>
      <w:r w:rsidR="00466D2F">
        <w:rPr>
          <w:rFonts w:ascii="Verdana" w:eastAsia="Times New Roman" w:hAnsi="Verdana" w:cs="Times New Roman"/>
          <w:color w:val="auto"/>
          <w:sz w:val="24"/>
          <w:szCs w:val="24"/>
        </w:rPr>
        <w:t>m Wojewody Dolnośląskiego nr FB-</w:t>
      </w:r>
      <w:r w:rsidRPr="00466D2F">
        <w:rPr>
          <w:rFonts w:ascii="Verdana" w:eastAsia="Times New Roman" w:hAnsi="Verdana" w:cs="Times New Roman"/>
          <w:color w:val="auto"/>
          <w:sz w:val="24"/>
          <w:szCs w:val="24"/>
        </w:rPr>
        <w:t>BP.3111.460.2023.GF z dnia 15 listopada 2023 r.,</w:t>
      </w:r>
    </w:p>
    <w:p w14:paraId="2CAE0A8F" w14:textId="75411D2E" w:rsidR="0039176E" w:rsidRPr="00466D2F" w:rsidRDefault="0039176E" w:rsidP="0039176E">
      <w:pPr>
        <w:spacing w:after="0"/>
        <w:ind w:left="36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bCs/>
          <w:color w:val="auto"/>
          <w:sz w:val="24"/>
          <w:szCs w:val="24"/>
        </w:rPr>
        <w:t>46 164 zł</w:t>
      </w:r>
      <w:r w:rsidRPr="00466D2F">
        <w:rPr>
          <w:rFonts w:ascii="Verdana" w:eastAsia="Times New Roman" w:hAnsi="Verdana" w:cs="Times New Roman"/>
          <w:color w:val="auto"/>
          <w:sz w:val="24"/>
          <w:szCs w:val="24"/>
        </w:rPr>
        <w:t xml:space="preserve"> na finansowanie zadań bieżących ośrodków wsparcia dla osób z zaburzeniami psychicznymi i w związku z Programem kompleksowego wsparcia dla rodzin „Za życiem” (II ŚDS) - zgodnie z pismami  Wojewody Dolnośląskiego nr FB-BP.3111.275.2023.MJ i nr FB-BP.3111.393.2023.MJ </w:t>
      </w:r>
      <w:r w:rsidRPr="00466D2F">
        <w:rPr>
          <w:rFonts w:ascii="Verdana" w:eastAsia="Times New Roman" w:hAnsi="Verdana" w:cs="Times New Roman"/>
          <w:color w:val="auto"/>
          <w:sz w:val="24"/>
          <w:szCs w:val="24"/>
        </w:rPr>
        <w:br/>
        <w:t xml:space="preserve">z dnia 10.11.2023 r.  </w:t>
      </w:r>
    </w:p>
    <w:p w14:paraId="3787110D" w14:textId="6D4B6C03" w:rsidR="0039176E" w:rsidRPr="00466D2F" w:rsidRDefault="0039176E" w:rsidP="0039176E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145 800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ze środkami z Funduszu Pomocy na wypłatę świadczenia pieniężnego na zapewnienie zakwaterowania</w:t>
      </w:r>
      <w:r w:rsidRPr="00466D2F">
        <w:rPr>
          <w:rFonts w:ascii="Verdana" w:hAnsi="Verdana"/>
          <w:sz w:val="24"/>
          <w:szCs w:val="24"/>
        </w:rPr>
        <w:t xml:space="preserve"> 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i wyżywienia obywatelom Ukrainy przebywającym na terytorium Rzeczypospolitej Polskiej oraz obsługę wpływających wniosków (na podstawie art. 13 ust. 5 ustawy z 12.03.2022 r. o pomocy obywatelom Ukrainy w związku z konfliktem zbrojnym na terytorium tego państwa),</w:t>
      </w:r>
    </w:p>
    <w:p w14:paraId="53A5E5C8" w14:textId="77777777" w:rsidR="0039176E" w:rsidRPr="00466D2F" w:rsidRDefault="0039176E" w:rsidP="0039176E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3 721 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realizację zadań związanych z przyznawaniem Karty Dużej Rodziny - zgodnie z pismem Wojewody Dolnośląskiego nr FB-BP.3111.380.2023.GF z dnia 15.11.2023 r.,</w:t>
      </w:r>
    </w:p>
    <w:p w14:paraId="4F90C8FE" w14:textId="77777777" w:rsidR="0039176E" w:rsidRPr="00466D2F" w:rsidRDefault="0039176E" w:rsidP="0039176E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1E6D0898" w14:textId="1EDDBD01" w:rsidR="0039176E" w:rsidRPr="00466D2F" w:rsidRDefault="0039176E" w:rsidP="0039176E">
      <w:pPr>
        <w:spacing w:after="0"/>
        <w:ind w:firstLine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2)  zmniejszeniu planu dochodów i wydatków o kwotę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111 100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:</w:t>
      </w:r>
    </w:p>
    <w:p w14:paraId="16762F28" w14:textId="13E8DD6E" w:rsidR="0039176E" w:rsidRPr="00466D2F" w:rsidRDefault="0039176E" w:rsidP="0039176E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26 000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zmniejszenie dotacji przeznaczonej na zadania zlecone z zakresu spraw obywatelskich - zgodnie z pismem Wojewody Dolnośląskiego nr FB-BP.3111.440.2023.GF z dnia 13 listopada 2023 r.</w:t>
      </w:r>
      <w:r w:rsidR="0019150C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</w:p>
    <w:p w14:paraId="4EFBD2DE" w14:textId="28730248" w:rsidR="0039176E" w:rsidRPr="00466D2F" w:rsidRDefault="0039176E" w:rsidP="0039176E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5 100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zmniejszenie dotacji na dofinansowanie opłacenia składek zdrowotnych osób pobierających niektóre świadczenia z pomocy społecznej - zgodnie z pismem Wojewody Dolnośląskiego nr FB-BP.3111.466.2023.MJ z dnia 16 listopada 2023 r.,</w:t>
      </w:r>
    </w:p>
    <w:p w14:paraId="2DD57779" w14:textId="3BE2AE08" w:rsidR="0039176E" w:rsidRPr="00466D2F" w:rsidRDefault="0039176E" w:rsidP="0039176E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65 000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zmniejszenie dotacji na wypłatę zasiłków stałych - zgodnie 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>z pismem Wojewody Dolnośląskiego nr FB-BP.3111.468.2023.MJ z dnia 16 listopada 2023 r.,</w:t>
      </w:r>
    </w:p>
    <w:p w14:paraId="71553B37" w14:textId="4700521E" w:rsidR="0039176E" w:rsidRPr="00466D2F" w:rsidRDefault="0039176E" w:rsidP="0039176E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15 000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zmniejszenie dotacji na świadczenia wychowawcze - zgodnie 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>z pismem Wojewody Dolnośląskiego nr FB-BP.3111.452.2023.MJ z dnia 15 listopada 2023 r.,</w:t>
      </w:r>
    </w:p>
    <w:p w14:paraId="7C4847AE" w14:textId="77777777" w:rsidR="0039176E" w:rsidRPr="00466D2F" w:rsidRDefault="0039176E" w:rsidP="0039176E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6DCD9A26" w14:textId="6B2314D2" w:rsidR="0039176E" w:rsidRPr="00466D2F" w:rsidRDefault="0039176E" w:rsidP="0012500D">
      <w:pPr>
        <w:spacing w:after="0"/>
        <w:ind w:left="709" w:hanging="349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3) przeniesieniu planu wydatków z rezerwy celowej w kwocie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205 712,73 zł,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tego:</w:t>
      </w:r>
    </w:p>
    <w:p w14:paraId="039F96AC" w14:textId="77777777" w:rsidR="0039176E" w:rsidRPr="00466D2F" w:rsidRDefault="0039176E" w:rsidP="0012500D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27 360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wypłatą odprawy rentowej dla pracownika Miejskiego Zakładu Gospodarki Mieszkaniowej w Bolesławcu,</w:t>
      </w:r>
    </w:p>
    <w:p w14:paraId="1C64097F" w14:textId="77777777" w:rsidR="0039176E" w:rsidRPr="00466D2F" w:rsidRDefault="0039176E" w:rsidP="0012500D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178 352,73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wypłatą odpraw emerytalnych oraz nagród jubileuszowych dla pracowników Urzędu Miasta Bolesławiec.</w:t>
      </w:r>
    </w:p>
    <w:p w14:paraId="6D9F43AE" w14:textId="77777777" w:rsidR="0012500D" w:rsidRPr="00466D2F" w:rsidRDefault="0012500D" w:rsidP="0012500D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4CD0BC7" w14:textId="77777777" w:rsidR="0039176E" w:rsidRPr="00466D2F" w:rsidRDefault="0039176E" w:rsidP="0012500D">
      <w:pPr>
        <w:spacing w:after="0"/>
        <w:ind w:left="709" w:hanging="349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4) przeniesieniu planu wydatków między rozdziałami i paragrafami klasyfikacji budżetowej w kwocie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101 194 zł,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tego:</w:t>
      </w:r>
    </w:p>
    <w:p w14:paraId="1F7A94E2" w14:textId="4E12F631" w:rsidR="0039176E" w:rsidRPr="00466D2F" w:rsidRDefault="0039176E" w:rsidP="0012500D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340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wyodrębnienie paragrafów wydatków bieżących w ramach zadania pn. </w:t>
      </w:r>
      <w:r w:rsidR="0012500D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Zwiększenie bezpieczeństwa pieszych i rowerzystów w ruchu drogowym w Gminie Miejskiej Bolesławiec</w:t>
      </w:r>
      <w:r w:rsidR="0012500D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”,</w:t>
      </w:r>
    </w:p>
    <w:p w14:paraId="06D3C36A" w14:textId="18153E13" w:rsidR="0039176E" w:rsidRPr="00466D2F" w:rsidRDefault="0039176E" w:rsidP="0012500D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1 000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koniecznością tłumaczenia przysięgłego umowy </w:t>
      </w:r>
      <w:r w:rsidR="0012500D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z Europejskim Centrum Młodzieży w Strasburgu,</w:t>
      </w:r>
    </w:p>
    <w:p w14:paraId="7FDFEFC7" w14:textId="1C1615B5" w:rsidR="0039176E" w:rsidRPr="00466D2F" w:rsidRDefault="0039176E" w:rsidP="0012500D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18 678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zabezpieczeniem odpisu na ZFŚS w szkołach podstawowych i w przedszkolach</w:t>
      </w:r>
      <w:r w:rsidRPr="00466D2F">
        <w:rPr>
          <w:rFonts w:ascii="Verdana" w:hAnsi="Verdana"/>
          <w:sz w:val="24"/>
          <w:szCs w:val="24"/>
        </w:rPr>
        <w:t xml:space="preserve"> 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10 000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kształcenie specjalne uczniów w szkołach podstawowych,</w:t>
      </w:r>
    </w:p>
    <w:p w14:paraId="61649C31" w14:textId="67C99ECC" w:rsidR="0039176E" w:rsidRPr="00466D2F" w:rsidRDefault="0039176E" w:rsidP="0012500D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28 666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przeznaczeniem na zapewnienie ciągłości świadczeń w Miejskim Ośrodku Pomocy Społecznej w Bolesławcu</w:t>
      </w:r>
      <w:r w:rsidR="00C23F4B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</w:p>
    <w:p w14:paraId="6BC8FE3B" w14:textId="37001C68" w:rsidR="0039176E" w:rsidRPr="00466D2F" w:rsidRDefault="0039176E" w:rsidP="0012500D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7 287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na pokrycie składek ZUS - fundusz pracy w I ŚDS, na wynagrodzenia i pochodne od wynagrodzeń w II ŚDS w Bolesławcu, </w:t>
      </w:r>
    </w:p>
    <w:p w14:paraId="352E9527" w14:textId="58055EB8" w:rsidR="0039176E" w:rsidRPr="00466D2F" w:rsidRDefault="0039176E" w:rsidP="0012500D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6 774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zabezpieczeniem środków na zakup usług i materiałów w Miejskim Ośrodku Pomocy Społecznej w Bolesławcu,</w:t>
      </w:r>
    </w:p>
    <w:p w14:paraId="571CD7E0" w14:textId="77777777" w:rsidR="0039176E" w:rsidRPr="00466D2F" w:rsidRDefault="0039176E" w:rsidP="0012500D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470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pokrycie składek na ubezpieczenie społeczne oraz składek na Fundusz Pracy,</w:t>
      </w:r>
    </w:p>
    <w:p w14:paraId="679D47D1" w14:textId="42183D9A" w:rsidR="0039176E" w:rsidRPr="00466D2F" w:rsidRDefault="0039176E" w:rsidP="0012500D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26 324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wyodrębnienie paragrafów wydatków bieżących w ramach zadania pn. </w:t>
      </w:r>
      <w:r w:rsidR="0012500D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Modernizacja oświetlenia ulicznego w zachodniej i południowej części województwa dolnośląskiego</w:t>
      </w:r>
      <w:r w:rsidR="0012500D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</w:p>
    <w:p w14:paraId="6F397590" w14:textId="04478F5F" w:rsidR="005F3AA9" w:rsidRPr="00466D2F" w:rsidRDefault="0039176E" w:rsidP="0012500D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1 655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urealnieniem montażu finansowego zadania pn. </w:t>
      </w:r>
      <w:r w:rsidR="0012500D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Polska i Norwegia na Europejskim Szlaku Ceramiki: włączenie 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 xml:space="preserve">Bolesławca i </w:t>
      </w:r>
      <w:proofErr w:type="spellStart"/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Porsgrunn</w:t>
      </w:r>
      <w:proofErr w:type="spellEnd"/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do międzynarodowej sieci współpracy miast o tradycjach ceramicznych</w:t>
      </w:r>
      <w:r w:rsidR="0012500D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</w:p>
    <w:p w14:paraId="710317A5" w14:textId="77777777" w:rsidR="0012500D" w:rsidRPr="00466D2F" w:rsidRDefault="0012500D" w:rsidP="0012500D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7B0662C0" w14:textId="77ED7DE4" w:rsidR="0039176E" w:rsidRPr="00466D2F" w:rsidRDefault="0039176E" w:rsidP="00635709">
      <w:pPr>
        <w:pStyle w:val="Akapitzlist"/>
        <w:numPr>
          <w:ilvl w:val="0"/>
          <w:numId w:val="9"/>
        </w:numPr>
        <w:spacing w:after="0"/>
        <w:ind w:left="284" w:hanging="284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Zarządzenie Nr 288/2023 z dnia 4 grudnia 2023 r</w:t>
      </w:r>
      <w:r w:rsidR="00F70E85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sprawie zmian </w:t>
      </w:r>
      <w:r w:rsidR="0012500D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budżecie miasta na 2023 r. </w:t>
      </w:r>
    </w:p>
    <w:p w14:paraId="3F0756D0" w14:textId="77777777" w:rsidR="0039176E" w:rsidRPr="00466D2F" w:rsidRDefault="0039176E" w:rsidP="0039176E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179A352B" w14:textId="361B7584" w:rsidR="0039176E" w:rsidRPr="00466D2F" w:rsidRDefault="0012500D" w:rsidP="0039176E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Z</w:t>
      </w:r>
      <w:r w:rsidR="0039176E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miany w budżecie polegały na:</w:t>
      </w:r>
    </w:p>
    <w:p w14:paraId="11F670AA" w14:textId="3FC8B6FD" w:rsidR="0039176E" w:rsidRPr="00466D2F" w:rsidRDefault="0039176E" w:rsidP="0012500D">
      <w:pPr>
        <w:spacing w:after="0"/>
        <w:ind w:left="426" w:hanging="426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1)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  <w:t xml:space="preserve">zwiększeniu planu dochodów i wydatków o kwotę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89 432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dofinasowanie ośrodków pomocy społecznej w związku z obsługą zadań zleconych z zakresu administracji rządowej oraz zadań własnych gmin dotowanych z budżetu państwa - zgodnie z pismem Wojewody Dolnośląskiego nr FB-BP.3111.464.2023.MJ z dnia 24.11.2023 r.  </w:t>
      </w:r>
    </w:p>
    <w:p w14:paraId="59126078" w14:textId="77777777" w:rsidR="0012500D" w:rsidRPr="00466D2F" w:rsidRDefault="0012500D" w:rsidP="0039176E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364CEC85" w14:textId="48BBB6B6" w:rsidR="0039176E" w:rsidRPr="00466D2F" w:rsidRDefault="0039176E" w:rsidP="00635709">
      <w:pPr>
        <w:pStyle w:val="Akapitzlist"/>
        <w:numPr>
          <w:ilvl w:val="0"/>
          <w:numId w:val="15"/>
        </w:numPr>
        <w:spacing w:after="0"/>
        <w:ind w:left="426" w:hanging="426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przeniesieniu planu wydatków</w:t>
      </w:r>
      <w:r w:rsidR="00C23F4B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z rezerwy ogólnej w kwocie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48 658 zł,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</w:t>
      </w:r>
      <w:r w:rsidR="0012500D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z przeznaczeniem na zadanie „Remont dachu Szkoły Podstawowej Nr 3 przy ul. Ceramicznej w Bolesławcu</w:t>
      </w:r>
      <w:r w:rsidR="0012500D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</w:p>
    <w:p w14:paraId="57BF9014" w14:textId="77777777" w:rsidR="0012500D" w:rsidRPr="00466D2F" w:rsidRDefault="0012500D" w:rsidP="0039176E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01A7E16" w14:textId="5BD00E40" w:rsidR="0039176E" w:rsidRPr="00466D2F" w:rsidRDefault="0039176E" w:rsidP="0012500D">
      <w:pPr>
        <w:spacing w:after="0"/>
        <w:ind w:left="284" w:hanging="284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3) przeniesieniu planu wydatków między rozdziałami i paragrafami klasyfikacji budżetowej w kwocie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253 906,60 zł,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tego:</w:t>
      </w:r>
    </w:p>
    <w:p w14:paraId="5363EEAD" w14:textId="78EE05BA" w:rsidR="0039176E" w:rsidRPr="00466D2F" w:rsidRDefault="0039176E" w:rsidP="0012500D">
      <w:pPr>
        <w:spacing w:after="0"/>
        <w:ind w:left="284" w:hanging="284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2 564,60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w związku z optymalizacją wykonania wydatków realizowanych w zakresie zadania pn. </w:t>
      </w:r>
      <w:r w:rsidR="0012500D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Środki na nadanie numeru PESEL dla uchodźców</w:t>
      </w:r>
      <w:r w:rsidR="0012500D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</w:p>
    <w:p w14:paraId="124B56DD" w14:textId="13738B79" w:rsidR="0039176E" w:rsidRPr="00466D2F" w:rsidRDefault="0039176E" w:rsidP="00F70E85">
      <w:pPr>
        <w:spacing w:after="0"/>
        <w:ind w:left="142" w:hanging="142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251 342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zadaniem pn. </w:t>
      </w:r>
      <w:r w:rsidR="0012500D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Remont dachu Szkoły Podstawowej nr 3 przy ul. Ceramicznej w Bolesławcu”.</w:t>
      </w:r>
    </w:p>
    <w:p w14:paraId="61422677" w14:textId="77777777" w:rsidR="0039176E" w:rsidRPr="00466D2F" w:rsidRDefault="0039176E" w:rsidP="0039176E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14A888ED" w14:textId="0C59464F" w:rsidR="0039176E" w:rsidRPr="00466D2F" w:rsidRDefault="0039176E" w:rsidP="00635709">
      <w:pPr>
        <w:pStyle w:val="Akapitzlist"/>
        <w:numPr>
          <w:ilvl w:val="0"/>
          <w:numId w:val="9"/>
        </w:numPr>
        <w:spacing w:after="0"/>
        <w:ind w:left="426" w:hanging="426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Zarządzenie Nr 294/2023 z dnia 14 grudnia 2023 r</w:t>
      </w:r>
      <w:r w:rsidR="00C23F4B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sprawie zmian </w:t>
      </w:r>
      <w:r w:rsidR="00F70E85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budżecie miasta na 2023 r. </w:t>
      </w:r>
    </w:p>
    <w:p w14:paraId="2099AAF7" w14:textId="77777777" w:rsidR="0039176E" w:rsidRPr="00466D2F" w:rsidRDefault="0039176E" w:rsidP="0039176E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0FC82F4E" w14:textId="77777777" w:rsidR="00F70E85" w:rsidRPr="00466D2F" w:rsidRDefault="00F70E85" w:rsidP="0039176E">
      <w:pPr>
        <w:spacing w:after="0"/>
        <w:jc w:val="both"/>
        <w:rPr>
          <w:rFonts w:ascii="Verdana" w:hAnsi="Verdana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Z</w:t>
      </w:r>
      <w:r w:rsidR="0039176E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miany w budżecie polegały na:</w:t>
      </w:r>
      <w:r w:rsidR="0039176E" w:rsidRPr="00466D2F">
        <w:rPr>
          <w:rFonts w:ascii="Verdana" w:hAnsi="Verdana"/>
          <w:sz w:val="24"/>
          <w:szCs w:val="24"/>
        </w:rPr>
        <w:t xml:space="preserve"> </w:t>
      </w:r>
    </w:p>
    <w:p w14:paraId="16EF1A2B" w14:textId="5623D902" w:rsidR="0039176E" w:rsidRPr="00466D2F" w:rsidRDefault="0039176E" w:rsidP="0039176E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1) zwiększeniu planu dochodów i wydatków o kwotę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203 696,06</w:t>
      </w:r>
      <w:r w:rsidR="00F70E85"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zł,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tego:</w:t>
      </w:r>
    </w:p>
    <w:p w14:paraId="369E69B0" w14:textId="160F427F" w:rsidR="0039176E" w:rsidRPr="00466D2F" w:rsidRDefault="0039176E" w:rsidP="0039176E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181 472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w związku ze środkami  z Funduszu Pomocy na wypłatę świadczenia pieniężnego na zapewnienie zakwaterowania i wyżywienia obywatelom Ukrainy przebywającym na terytorium Rzeczypospolitej Polskiej oraz obsługę wpływających wniosków (na podstawie art. 13 ust. 5 ustawy z 12.03.2022 r. o pomocy obywatelom Ukrainy w związku z konfliktem zbrojnym na terytorium tego państwa),</w:t>
      </w:r>
    </w:p>
    <w:p w14:paraId="764942E6" w14:textId="7852F24D" w:rsidR="0039176E" w:rsidRPr="00466D2F" w:rsidRDefault="0039176E" w:rsidP="0039176E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kwotę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22 224,06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przyznaną dotacją przez Ministra Rodziny </w:t>
      </w:r>
      <w:r w:rsidR="00F70E85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i Polityki Społecznej na realizację programu </w:t>
      </w:r>
      <w:r w:rsidR="00F70E85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Asystent Rodziny w 2023 r.</w:t>
      </w:r>
      <w:r w:rsidR="00F70E85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realizowanego przez MOPS w Bolesławcu.</w:t>
      </w:r>
    </w:p>
    <w:p w14:paraId="5C2F697D" w14:textId="77777777" w:rsidR="00F70E85" w:rsidRPr="00466D2F" w:rsidRDefault="00F70E85" w:rsidP="0039176E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73987A12" w14:textId="77777777" w:rsidR="0039176E" w:rsidRPr="00466D2F" w:rsidRDefault="0039176E" w:rsidP="0039176E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 xml:space="preserve">2) przeniesieniu planu wydatków między rozdziałami i paragrafami klasyfikacji budżetowej w kwocie 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56 873,99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, z tego:</w:t>
      </w:r>
    </w:p>
    <w:p w14:paraId="3B9002F2" w14:textId="77777777" w:rsidR="0039176E" w:rsidRPr="00466D2F" w:rsidRDefault="0039176E" w:rsidP="0039176E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30 000 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na zakup sprzętu komputerowego na potrzeby punktu paszportowego,</w:t>
      </w:r>
    </w:p>
    <w:p w14:paraId="56937E8C" w14:textId="3BCF7F92" w:rsidR="0039176E" w:rsidRPr="00466D2F" w:rsidRDefault="0039176E" w:rsidP="0039176E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5 000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realizację projektu z Fundacji mBanku pt. </w:t>
      </w:r>
      <w:r w:rsidR="00A23AA1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Odrobina geometrii ze świątecznym akcentem</w:t>
      </w:r>
      <w:r w:rsidR="00A23AA1"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Szkole Podstawowej Nr 4 w Bolesławcu,</w:t>
      </w:r>
    </w:p>
    <w:p w14:paraId="736AA855" w14:textId="77777777" w:rsidR="0039176E" w:rsidRPr="00466D2F" w:rsidRDefault="0039176E" w:rsidP="0039176E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10 573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uregulowanie zobowiązań z tytułu składek ZUS za rok 2023 w DPS w Bolesławcu,</w:t>
      </w:r>
    </w:p>
    <w:p w14:paraId="5DC8BF29" w14:textId="77777777" w:rsidR="0039176E" w:rsidRPr="00466D2F" w:rsidRDefault="0039176E" w:rsidP="0039176E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57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pokrycie kosztów składek na ubezpieczenie społeczne finansowane przez pracodawcę w II ŚDS w Bolesławcu,</w:t>
      </w:r>
    </w:p>
    <w:p w14:paraId="795A7284" w14:textId="77777777" w:rsidR="0039176E" w:rsidRPr="00466D2F" w:rsidRDefault="0039176E" w:rsidP="0039176E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243,99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wypłatą środków związanych z pomocą obywatelom Ukrainy,</w:t>
      </w:r>
    </w:p>
    <w:p w14:paraId="1101A3A5" w14:textId="183AC3DE" w:rsidR="0039176E" w:rsidRPr="00466D2F" w:rsidRDefault="0039176E" w:rsidP="0039176E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11 000 zł</w:t>
      </w:r>
      <w:r w:rsidRPr="00466D2F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umowę zlecenia dla osób zatrudnionych w trakcie długotrwałej absencji chorobowej pracowników w Miejskim Ośrodku Sportu i Rekreacji w Bolesławcu.</w:t>
      </w:r>
    </w:p>
    <w:p w14:paraId="63EF4FFF" w14:textId="77777777" w:rsidR="000B29DF" w:rsidRPr="00466D2F" w:rsidRDefault="000B29DF" w:rsidP="000B29DF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39D1F101" w14:textId="77777777" w:rsidR="00F70E85" w:rsidRPr="00466D2F" w:rsidRDefault="00F70E85" w:rsidP="00F05451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0DAD2410" w14:textId="6D037CA6" w:rsidR="00983921" w:rsidRPr="00466D2F" w:rsidRDefault="009F4D47" w:rsidP="00F05451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W s</w:t>
      </w:r>
      <w:r w:rsidR="00950394"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praw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ach</w:t>
      </w:r>
      <w:r w:rsidR="00950394"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  podatkow</w:t>
      </w:r>
      <w:r w:rsidRPr="00466D2F">
        <w:rPr>
          <w:rFonts w:ascii="Verdana" w:eastAsia="Times New Roman" w:hAnsi="Verdana" w:cs="Times New Roman"/>
          <w:b/>
          <w:color w:val="auto"/>
          <w:sz w:val="24"/>
          <w:szCs w:val="24"/>
        </w:rPr>
        <w:t>ych:</w:t>
      </w:r>
    </w:p>
    <w:p w14:paraId="65A7D7FB" w14:textId="77777777" w:rsidR="00222BF8" w:rsidRPr="00466D2F" w:rsidRDefault="00222BF8" w:rsidP="002911BC">
      <w:pPr>
        <w:rPr>
          <w:rFonts w:ascii="Verdana" w:hAnsi="Verdana" w:cs="Times New Roman"/>
          <w:bCs/>
          <w:color w:val="000000" w:themeColor="text1"/>
          <w:sz w:val="24"/>
          <w:szCs w:val="24"/>
        </w:rPr>
      </w:pPr>
    </w:p>
    <w:p w14:paraId="65CEA1FC" w14:textId="0E8A2B32" w:rsidR="002911BC" w:rsidRPr="00466D2F" w:rsidRDefault="002911BC" w:rsidP="002911BC">
      <w:pPr>
        <w:rPr>
          <w:rFonts w:ascii="Verdana" w:hAnsi="Verdana" w:cs="Times New Roman"/>
          <w:bCs/>
          <w:color w:val="000000" w:themeColor="text1"/>
          <w:sz w:val="24"/>
          <w:szCs w:val="24"/>
        </w:rPr>
      </w:pPr>
      <w:r w:rsidRPr="00466D2F">
        <w:rPr>
          <w:rFonts w:ascii="Verdana" w:hAnsi="Verdana" w:cs="Times New Roman"/>
          <w:bCs/>
          <w:color w:val="000000" w:themeColor="text1"/>
          <w:sz w:val="24"/>
          <w:szCs w:val="24"/>
        </w:rPr>
        <w:t>Decyzje:</w:t>
      </w:r>
    </w:p>
    <w:p w14:paraId="77D7DE44" w14:textId="778430DE" w:rsidR="00F70E85" w:rsidRPr="00466D2F" w:rsidRDefault="00F70E85" w:rsidP="00635709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>Ogółem wydano 124 decyzje:</w:t>
      </w:r>
    </w:p>
    <w:p w14:paraId="0F96115D" w14:textId="77777777" w:rsidR="00F70E85" w:rsidRPr="00466D2F" w:rsidRDefault="00F70E85" w:rsidP="00F70E85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E10C929" w14:textId="0B24DBE1" w:rsidR="00F70E85" w:rsidRPr="00466D2F" w:rsidRDefault="00F70E85" w:rsidP="00F70E85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>- 118 decyzji w sprawie wymiaru/zmiany wysokości podatku od nieruchomości, rolnego, łącznego zobowiązania pieniężnego - osoby fizyczne;</w:t>
      </w:r>
    </w:p>
    <w:p w14:paraId="391CA588" w14:textId="77777777" w:rsidR="00F70E85" w:rsidRPr="00466D2F" w:rsidRDefault="00F70E85" w:rsidP="00F70E85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5022FB7" w14:textId="1DD67988" w:rsidR="00F70E85" w:rsidRPr="00466D2F" w:rsidRDefault="00F70E85" w:rsidP="00F70E85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 xml:space="preserve">- 6 decyzji w sprawie określenia wysokości zobowiązania podatkowego </w:t>
      </w:r>
      <w:r w:rsidRPr="00466D2F">
        <w:rPr>
          <w:rFonts w:ascii="Verdana" w:hAnsi="Verdana" w:cs="Times New Roman"/>
          <w:bCs/>
          <w:sz w:val="24"/>
          <w:szCs w:val="24"/>
        </w:rPr>
        <w:br/>
        <w:t>w podatku od środków transportowych.</w:t>
      </w:r>
    </w:p>
    <w:p w14:paraId="1FED6935" w14:textId="77777777" w:rsidR="00F70E85" w:rsidRPr="00466D2F" w:rsidRDefault="00F70E85" w:rsidP="00F70E85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1E9D50B" w14:textId="77777777" w:rsidR="00F70E85" w:rsidRPr="00466D2F" w:rsidRDefault="00F70E85" w:rsidP="00F70E85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>Postanowienia:</w:t>
      </w:r>
    </w:p>
    <w:p w14:paraId="0EC27D7C" w14:textId="77777777" w:rsidR="00A23AA1" w:rsidRPr="00466D2F" w:rsidRDefault="00A23AA1" w:rsidP="00F70E85">
      <w:pPr>
        <w:spacing w:after="0"/>
        <w:jc w:val="both"/>
        <w:rPr>
          <w:rFonts w:ascii="Verdana" w:hAnsi="Verdana" w:cs="Times New Roman"/>
          <w:bCs/>
          <w:sz w:val="24"/>
          <w:szCs w:val="24"/>
          <w:u w:val="single"/>
        </w:rPr>
      </w:pPr>
    </w:p>
    <w:p w14:paraId="15607544" w14:textId="03AF4F5C" w:rsidR="00F70E85" w:rsidRPr="00466D2F" w:rsidRDefault="0049676D" w:rsidP="00635709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>W</w:t>
      </w:r>
      <w:r w:rsidR="00F70E85" w:rsidRPr="00466D2F">
        <w:rPr>
          <w:rFonts w:ascii="Verdana" w:hAnsi="Verdana" w:cs="Times New Roman"/>
          <w:bCs/>
          <w:sz w:val="24"/>
          <w:szCs w:val="24"/>
        </w:rPr>
        <w:t>ydano 1 postanowienie w sprawie odmowy wyrażenia zgody na rozłożenie na raty podatku od spadków i darowizn przez Naczelnika Urzędu Skarbowego.</w:t>
      </w:r>
    </w:p>
    <w:p w14:paraId="052CFCE4" w14:textId="77777777" w:rsidR="0008064C" w:rsidRPr="00466D2F" w:rsidRDefault="0008064C" w:rsidP="00A23AA1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828571E" w14:textId="77777777" w:rsidR="0049676D" w:rsidRPr="00466D2F" w:rsidRDefault="0049676D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60760E2C" w14:textId="2553BA8C" w:rsidR="00874350" w:rsidRPr="00466D2F" w:rsidRDefault="00874350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466D2F">
        <w:rPr>
          <w:rFonts w:ascii="Verdana" w:hAnsi="Verdana" w:cs="Times New Roman"/>
          <w:b/>
          <w:sz w:val="24"/>
          <w:szCs w:val="24"/>
        </w:rPr>
        <w:t>W zakresie zadań Wydz. SP:</w:t>
      </w:r>
    </w:p>
    <w:p w14:paraId="6178C46F" w14:textId="77777777" w:rsidR="00640D05" w:rsidRPr="00466D2F" w:rsidRDefault="00640D05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36B002A8" w14:textId="09D3FF3D" w:rsidR="00A23AA1" w:rsidRPr="00466D2F" w:rsidRDefault="00640D05" w:rsidP="00635709">
      <w:pPr>
        <w:pStyle w:val="NormalnyWeb"/>
        <w:numPr>
          <w:ilvl w:val="0"/>
          <w:numId w:val="9"/>
        </w:numPr>
        <w:jc w:val="both"/>
        <w:rPr>
          <w:rFonts w:ascii="Verdana" w:hAnsi="Verdana" w:cs="Times New Roman"/>
        </w:rPr>
      </w:pPr>
      <w:r w:rsidRPr="00466D2F">
        <w:rPr>
          <w:rFonts w:ascii="Verdana" w:hAnsi="Verdana" w:cs="Times New Roman"/>
        </w:rPr>
        <w:lastRenderedPageBreak/>
        <w:t xml:space="preserve">Wydano </w:t>
      </w:r>
      <w:r w:rsidR="00A23AA1" w:rsidRPr="00466D2F">
        <w:rPr>
          <w:rFonts w:ascii="Verdana" w:hAnsi="Verdana" w:cs="Times New Roman"/>
        </w:rPr>
        <w:t xml:space="preserve">16 decyzji pozytywnych w sprawie przyznania dofinansowania kosztów kształcenia młodocianego pracownika z tytułu przygotowania zawodowego przez pracodawcę. </w:t>
      </w:r>
    </w:p>
    <w:p w14:paraId="5CBE547E" w14:textId="5EBB1D5B" w:rsidR="00640D05" w:rsidRPr="00466D2F" w:rsidRDefault="00A23AA1" w:rsidP="00635709">
      <w:pPr>
        <w:pStyle w:val="NormalnyWeb"/>
        <w:numPr>
          <w:ilvl w:val="0"/>
          <w:numId w:val="9"/>
        </w:numPr>
        <w:jc w:val="both"/>
        <w:rPr>
          <w:rFonts w:ascii="Verdana" w:hAnsi="Verdana" w:cs="Times New Roman"/>
        </w:rPr>
      </w:pPr>
      <w:r w:rsidRPr="00466D2F">
        <w:rPr>
          <w:rFonts w:ascii="Verdana" w:hAnsi="Verdana" w:cs="Times New Roman"/>
        </w:rPr>
        <w:t xml:space="preserve">Wydano 2 decyzje wstrzymujące wypłatę pomocy materialnej </w:t>
      </w:r>
      <w:r w:rsidRPr="00466D2F">
        <w:rPr>
          <w:rFonts w:ascii="Verdana" w:hAnsi="Verdana" w:cs="Times New Roman"/>
        </w:rPr>
        <w:br/>
        <w:t xml:space="preserve">o charakterze socjalnym w formie stypendium szkolnego dla uczniów </w:t>
      </w:r>
      <w:r w:rsidRPr="00466D2F">
        <w:rPr>
          <w:rFonts w:ascii="Verdana" w:hAnsi="Verdana" w:cs="Times New Roman"/>
        </w:rPr>
        <w:br/>
        <w:t>z Ukrainy na okres jednego miesiąca, ze względu na przekroczenie kryterium dochodowego.</w:t>
      </w:r>
    </w:p>
    <w:p w14:paraId="060A3ACA" w14:textId="77777777" w:rsidR="00D81F9B" w:rsidRPr="00466D2F" w:rsidRDefault="00D81F9B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67C795F2" w14:textId="32AA388C" w:rsidR="00D41976" w:rsidRPr="00466D2F" w:rsidRDefault="0032188D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466D2F">
        <w:rPr>
          <w:rFonts w:ascii="Verdana" w:hAnsi="Verdana" w:cs="Times New Roman"/>
          <w:b/>
          <w:sz w:val="24"/>
          <w:szCs w:val="24"/>
        </w:rPr>
        <w:t xml:space="preserve">W </w:t>
      </w:r>
      <w:r w:rsidR="00D41976" w:rsidRPr="00466D2F">
        <w:rPr>
          <w:rFonts w:ascii="Verdana" w:hAnsi="Verdana" w:cs="Times New Roman"/>
          <w:b/>
          <w:sz w:val="24"/>
          <w:szCs w:val="24"/>
        </w:rPr>
        <w:t xml:space="preserve">zakresie zadań Wydz. </w:t>
      </w:r>
      <w:r w:rsidR="00F332AB" w:rsidRPr="00466D2F">
        <w:rPr>
          <w:rFonts w:ascii="Verdana" w:hAnsi="Verdana" w:cs="Times New Roman"/>
          <w:b/>
          <w:sz w:val="24"/>
          <w:szCs w:val="24"/>
        </w:rPr>
        <w:t>OW</w:t>
      </w:r>
      <w:r w:rsidR="00D41976" w:rsidRPr="00466D2F">
        <w:rPr>
          <w:rFonts w:ascii="Verdana" w:hAnsi="Verdana" w:cs="Times New Roman"/>
          <w:b/>
          <w:sz w:val="24"/>
          <w:szCs w:val="24"/>
        </w:rPr>
        <w:t>:</w:t>
      </w:r>
    </w:p>
    <w:p w14:paraId="66A4594F" w14:textId="47912A3D" w:rsidR="009B0655" w:rsidRPr="00466D2F" w:rsidRDefault="00D41976" w:rsidP="009B0655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466D2F">
        <w:rPr>
          <w:rFonts w:ascii="Verdana" w:hAnsi="Verdana" w:cs="Times New Roman"/>
          <w:b/>
          <w:sz w:val="24"/>
          <w:szCs w:val="24"/>
        </w:rPr>
        <w:t xml:space="preserve">W </w:t>
      </w:r>
      <w:r w:rsidR="0032188D" w:rsidRPr="00466D2F">
        <w:rPr>
          <w:rFonts w:ascii="Verdana" w:hAnsi="Verdana" w:cs="Times New Roman"/>
          <w:b/>
          <w:sz w:val="24"/>
          <w:szCs w:val="24"/>
        </w:rPr>
        <w:t>sprawach oświatowych:</w:t>
      </w:r>
    </w:p>
    <w:p w14:paraId="4D250B16" w14:textId="77777777" w:rsidR="000A7E67" w:rsidRPr="00466D2F" w:rsidRDefault="000A7E67" w:rsidP="009B0655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22148B03" w14:textId="7A0F9D72" w:rsidR="000A7E67" w:rsidRPr="00466D2F" w:rsidRDefault="000A7E67" w:rsidP="00635709">
      <w:pPr>
        <w:pStyle w:val="NormalnyWeb"/>
        <w:numPr>
          <w:ilvl w:val="0"/>
          <w:numId w:val="20"/>
        </w:numPr>
        <w:jc w:val="both"/>
        <w:rPr>
          <w:rFonts w:ascii="Verdana" w:hAnsi="Verdana" w:cs="Times New Roman"/>
        </w:rPr>
      </w:pPr>
      <w:r w:rsidRPr="00466D2F">
        <w:rPr>
          <w:rFonts w:ascii="Verdana" w:hAnsi="Verdana" w:cs="Times New Roman"/>
        </w:rPr>
        <w:t xml:space="preserve">19 grudnia 2023 r. zawarto umowę z Państwowym Funduszem Rehabilitacji Osób Niepełnosprawnych z siedzibą w Warszawie w ramach programu „Dostępna przestrzeń publiczna”, której przedmiotem jest budowa integracyjnego placu zabaw w Bolesławcu przy Szkole Podstawowej nr 1 w Bolesławcu przy ul. Jana Pawła II 38c – wartość wydatków projektu 677 650,00 zł. Wkład własny Gminy Miejskiej Bolesławiec wynosi  135 530,00 zł.  </w:t>
      </w:r>
    </w:p>
    <w:p w14:paraId="780CF668" w14:textId="068FA5F1" w:rsidR="000A7E67" w:rsidRPr="00466D2F" w:rsidRDefault="000A7E67" w:rsidP="00635709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 xml:space="preserve">8 grudnia 2023 r. otwarta została nowoczesna  </w:t>
      </w:r>
      <w:proofErr w:type="spellStart"/>
      <w:r w:rsidRPr="00466D2F">
        <w:rPr>
          <w:rFonts w:ascii="Verdana" w:hAnsi="Verdana" w:cs="Times New Roman"/>
          <w:bCs/>
          <w:sz w:val="24"/>
          <w:szCs w:val="24"/>
        </w:rPr>
        <w:t>ekopracownia</w:t>
      </w:r>
      <w:proofErr w:type="spellEnd"/>
      <w:r w:rsidRPr="00466D2F">
        <w:rPr>
          <w:rFonts w:ascii="Verdana" w:hAnsi="Verdana" w:cs="Times New Roman"/>
          <w:bCs/>
          <w:sz w:val="24"/>
          <w:szCs w:val="24"/>
        </w:rPr>
        <w:t xml:space="preserve">  w Szkole Podstawowej nr 4 im. Jana Matejki. </w:t>
      </w:r>
      <w:proofErr w:type="spellStart"/>
      <w:r w:rsidRPr="00466D2F">
        <w:rPr>
          <w:rFonts w:ascii="Verdana" w:hAnsi="Verdana" w:cs="Times New Roman"/>
          <w:bCs/>
          <w:sz w:val="24"/>
          <w:szCs w:val="24"/>
        </w:rPr>
        <w:t>Ekopracownia</w:t>
      </w:r>
      <w:proofErr w:type="spellEnd"/>
      <w:r w:rsidRPr="00466D2F">
        <w:rPr>
          <w:rFonts w:ascii="Verdana" w:hAnsi="Verdana" w:cs="Times New Roman"/>
          <w:bCs/>
          <w:sz w:val="24"/>
          <w:szCs w:val="24"/>
        </w:rPr>
        <w:t xml:space="preserve"> – zielone serce szkoły w SP nr 4 jest pracownią o odnawialnych źródłach energii. Prowadzone w </w:t>
      </w:r>
      <w:proofErr w:type="spellStart"/>
      <w:r w:rsidRPr="00466D2F">
        <w:rPr>
          <w:rFonts w:ascii="Verdana" w:hAnsi="Verdana" w:cs="Times New Roman"/>
          <w:bCs/>
          <w:sz w:val="24"/>
          <w:szCs w:val="24"/>
        </w:rPr>
        <w:t>ekopracowni</w:t>
      </w:r>
      <w:proofErr w:type="spellEnd"/>
      <w:r w:rsidRPr="00466D2F">
        <w:rPr>
          <w:rFonts w:ascii="Verdana" w:hAnsi="Verdana" w:cs="Times New Roman"/>
          <w:bCs/>
          <w:sz w:val="24"/>
          <w:szCs w:val="24"/>
        </w:rPr>
        <w:t xml:space="preserve"> zajęcia pozwolą pokazać uczniom, że produkcja energii z odnawialnych źródeł przyczynia się do rozkwitu różnych sektorów gospodarki, np. motoryzacji - „zeroemisyjny” samochód na wodę, silniki napędzane wiatrem i wodą, poznają proces przekształcenia energii słonecznej w elektryczną, a następnie w mechaniczną. Wartość projektu 84 211,60 zł – wysokość dofinansowania przez </w:t>
      </w:r>
      <w:proofErr w:type="spellStart"/>
      <w:r w:rsidRPr="00466D2F">
        <w:rPr>
          <w:rFonts w:ascii="Verdana" w:hAnsi="Verdana" w:cs="Times New Roman"/>
          <w:bCs/>
          <w:sz w:val="24"/>
          <w:szCs w:val="24"/>
        </w:rPr>
        <w:t>WFOŚiGW</w:t>
      </w:r>
      <w:proofErr w:type="spellEnd"/>
      <w:r w:rsidRPr="00466D2F">
        <w:rPr>
          <w:rFonts w:ascii="Verdana" w:hAnsi="Verdana" w:cs="Times New Roman"/>
          <w:bCs/>
          <w:sz w:val="24"/>
          <w:szCs w:val="24"/>
        </w:rPr>
        <w:t xml:space="preserve"> we Wrocławiu to 74 811,60 zł i wkład własny Gminy Miejskiej Bolesławiec 8 400 zł.</w:t>
      </w:r>
    </w:p>
    <w:p w14:paraId="1293858E" w14:textId="77777777" w:rsidR="000A7E67" w:rsidRPr="00466D2F" w:rsidRDefault="000A7E67" w:rsidP="000A7E6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F13AF9B" w14:textId="77A7F5A2" w:rsidR="000A7E67" w:rsidRPr="00466D2F" w:rsidRDefault="000A7E67" w:rsidP="00635709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 xml:space="preserve">19 grudnia 2023 r. w Miejskim Przedszkolu Publicznym nr 2 przy ul. </w:t>
      </w:r>
      <w:r w:rsidRPr="00466D2F">
        <w:rPr>
          <w:rFonts w:ascii="Verdana" w:hAnsi="Verdana" w:cs="Times New Roman"/>
          <w:bCs/>
          <w:sz w:val="24"/>
          <w:szCs w:val="24"/>
        </w:rPr>
        <w:br/>
        <w:t>Mikołaja Brody otworzono kolejną salę sensoryczną - „Salę Doświadczania Świata”. W sali prowadzone będą m.in. zajęcia integracji sensorycznej i zajęcia rewalidacyjne. Sale sensoryczne znajdują się również w: Miejskim Przedszkolu Publicznym nr 3 przy ul. Narcyzów, Miejskim Przedszkolu Publicznym nr 7 z oddziałami integracyjnymi przy ul. Górne Młyny, Szkole Podstawowej nr 2 przy ul. Słowackiego, Szkole Podstawowej nr 4 przy ul. Bielskiej</w:t>
      </w:r>
      <w:r w:rsidR="00222BF8" w:rsidRPr="00466D2F">
        <w:rPr>
          <w:rFonts w:ascii="Verdana" w:hAnsi="Verdana" w:cs="Times New Roman"/>
          <w:bCs/>
          <w:sz w:val="24"/>
          <w:szCs w:val="24"/>
        </w:rPr>
        <w:t>.</w:t>
      </w:r>
    </w:p>
    <w:p w14:paraId="127A6C20" w14:textId="77777777" w:rsidR="00EF0EF1" w:rsidRPr="00466D2F" w:rsidRDefault="00EF0EF1" w:rsidP="009B0655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7F631A45" w14:textId="76DE8C7C" w:rsidR="00EC2F28" w:rsidRPr="00466D2F" w:rsidRDefault="00EF0EF1" w:rsidP="00635709">
      <w:pPr>
        <w:pStyle w:val="NormalnyWeb"/>
        <w:numPr>
          <w:ilvl w:val="0"/>
          <w:numId w:val="10"/>
        </w:numPr>
        <w:jc w:val="both"/>
        <w:rPr>
          <w:rFonts w:ascii="Verdana" w:hAnsi="Verdana" w:cs="Times New Roman"/>
        </w:rPr>
      </w:pPr>
      <w:r w:rsidRPr="00466D2F">
        <w:rPr>
          <w:rFonts w:ascii="Verdana" w:hAnsi="Verdana" w:cs="Times New Roman"/>
        </w:rPr>
        <w:t xml:space="preserve">Zatwierdzono </w:t>
      </w:r>
      <w:r w:rsidR="00EC2F28" w:rsidRPr="00466D2F">
        <w:rPr>
          <w:rFonts w:ascii="Verdana" w:hAnsi="Verdana" w:cs="Times New Roman"/>
        </w:rPr>
        <w:t>4 aneksy do arkusza organizacyjnego szkół, w tym: w Szkole Podstawowej nr 1 - 1 aneks, w Szkole Podstawowej nr 3 – 1 aneks, w Szkole Podstawowej nr 5 – 2 aneksy na rok szkolny 2023/2024.</w:t>
      </w:r>
    </w:p>
    <w:p w14:paraId="7476E051" w14:textId="2A0D9C6B" w:rsidR="00EC2F28" w:rsidRPr="00466D2F" w:rsidRDefault="0049676D" w:rsidP="00635709">
      <w:pPr>
        <w:pStyle w:val="NormalnyWeb"/>
        <w:numPr>
          <w:ilvl w:val="0"/>
          <w:numId w:val="10"/>
        </w:numPr>
        <w:jc w:val="both"/>
        <w:rPr>
          <w:rFonts w:ascii="Verdana" w:hAnsi="Verdana" w:cs="Times New Roman"/>
        </w:rPr>
      </w:pPr>
      <w:r w:rsidRPr="00466D2F">
        <w:rPr>
          <w:rFonts w:ascii="Verdana" w:hAnsi="Verdana" w:cs="Times New Roman"/>
        </w:rPr>
        <w:t xml:space="preserve">Zatwierdzono </w:t>
      </w:r>
      <w:r w:rsidR="00EC2F28" w:rsidRPr="00466D2F">
        <w:rPr>
          <w:rFonts w:ascii="Verdana" w:hAnsi="Verdana" w:cs="Times New Roman"/>
        </w:rPr>
        <w:t>2 aneksy do arkusza organizacyjnego przedszkoli, w tym: w Miejskim Przedszkolu Publicznym nr 2 - 1 aneks, w Miejskim Przedszkolu Publicznym nr 4 - 1 aneks.</w:t>
      </w:r>
    </w:p>
    <w:p w14:paraId="0F887073" w14:textId="7C21665E" w:rsidR="00EC2F28" w:rsidRPr="00466D2F" w:rsidRDefault="0049676D" w:rsidP="00635709">
      <w:pPr>
        <w:pStyle w:val="NormalnyWeb"/>
        <w:numPr>
          <w:ilvl w:val="0"/>
          <w:numId w:val="10"/>
        </w:numPr>
        <w:jc w:val="both"/>
        <w:rPr>
          <w:rFonts w:ascii="Verdana" w:hAnsi="Verdana" w:cs="Times New Roman"/>
        </w:rPr>
      </w:pPr>
      <w:r w:rsidRPr="00466D2F">
        <w:rPr>
          <w:rFonts w:ascii="Verdana" w:hAnsi="Verdana" w:cs="Times New Roman"/>
        </w:rPr>
        <w:t xml:space="preserve">Zawarto </w:t>
      </w:r>
      <w:r w:rsidR="00EC2F28" w:rsidRPr="00466D2F">
        <w:rPr>
          <w:rFonts w:ascii="Verdana" w:hAnsi="Verdana" w:cs="Times New Roman"/>
        </w:rPr>
        <w:t>2 umowy z ekspertami z listy Ministerstwa Edukacji i Nauki, których przedmiotem był ich udział w pracach komisji egzaminacyjnych dla nauczycieli ubiegających się o stopień awansu zawodowego nauczyciela mianowanego – wartość 1 umowy: 1 250,00 zł.</w:t>
      </w:r>
    </w:p>
    <w:p w14:paraId="6B80D81A" w14:textId="28612879" w:rsidR="00842A3B" w:rsidRPr="00466D2F" w:rsidRDefault="0049676D" w:rsidP="00635709">
      <w:pPr>
        <w:pStyle w:val="NormalnyWeb"/>
        <w:numPr>
          <w:ilvl w:val="0"/>
          <w:numId w:val="10"/>
        </w:numPr>
        <w:jc w:val="both"/>
        <w:rPr>
          <w:rFonts w:ascii="Verdana" w:hAnsi="Verdana" w:cs="Times New Roman"/>
          <w:bCs/>
        </w:rPr>
      </w:pPr>
      <w:r w:rsidRPr="00466D2F">
        <w:rPr>
          <w:rFonts w:ascii="Verdana" w:hAnsi="Verdana" w:cs="Times New Roman"/>
        </w:rPr>
        <w:t xml:space="preserve">Wydano </w:t>
      </w:r>
      <w:r w:rsidR="00EC2F28" w:rsidRPr="00466D2F">
        <w:rPr>
          <w:rFonts w:ascii="Verdana" w:hAnsi="Verdana" w:cs="Times New Roman"/>
        </w:rPr>
        <w:t>5 aktów nadania stopnia awansu zawodowego nauczyciela mianowanego.</w:t>
      </w:r>
    </w:p>
    <w:p w14:paraId="4E6026B8" w14:textId="77777777" w:rsidR="00E42A38" w:rsidRPr="00466D2F" w:rsidRDefault="00E42A38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7A18FFDA" w14:textId="3FB5CB33" w:rsidR="00D41976" w:rsidRPr="00466D2F" w:rsidRDefault="00714CAE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466D2F">
        <w:rPr>
          <w:rFonts w:ascii="Verdana" w:hAnsi="Verdana" w:cs="Times New Roman"/>
          <w:b/>
          <w:sz w:val="24"/>
          <w:szCs w:val="24"/>
        </w:rPr>
        <w:t xml:space="preserve">W </w:t>
      </w:r>
      <w:r w:rsidR="00D41976" w:rsidRPr="00466D2F">
        <w:rPr>
          <w:rFonts w:ascii="Verdana" w:hAnsi="Verdana" w:cs="Times New Roman"/>
          <w:b/>
          <w:sz w:val="24"/>
          <w:szCs w:val="24"/>
        </w:rPr>
        <w:t>zakresie zadań Wydz. SO:</w:t>
      </w:r>
    </w:p>
    <w:p w14:paraId="779DD7B5" w14:textId="2806F977" w:rsidR="007F3F49" w:rsidRPr="00466D2F" w:rsidRDefault="00D4197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466D2F">
        <w:rPr>
          <w:rFonts w:ascii="Verdana" w:hAnsi="Verdana" w:cs="Times New Roman"/>
          <w:b/>
          <w:sz w:val="24"/>
          <w:szCs w:val="24"/>
        </w:rPr>
        <w:t xml:space="preserve">W </w:t>
      </w:r>
      <w:r w:rsidR="00714CAE" w:rsidRPr="00466D2F">
        <w:rPr>
          <w:rFonts w:ascii="Verdana" w:hAnsi="Verdana" w:cs="Times New Roman"/>
          <w:b/>
          <w:sz w:val="24"/>
          <w:szCs w:val="24"/>
        </w:rPr>
        <w:t>sprawach obywatelskich:</w:t>
      </w:r>
    </w:p>
    <w:p w14:paraId="294F3022" w14:textId="77777777" w:rsidR="00937B84" w:rsidRPr="00466D2F" w:rsidRDefault="00937B84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065F6080" w14:textId="668E7C20" w:rsidR="00937B84" w:rsidRPr="00466D2F" w:rsidRDefault="00937B84" w:rsidP="00635709">
      <w:pPr>
        <w:pStyle w:val="Akapitzlist"/>
        <w:numPr>
          <w:ilvl w:val="0"/>
          <w:numId w:val="16"/>
        </w:numPr>
        <w:spacing w:after="0"/>
        <w:jc w:val="both"/>
        <w:rPr>
          <w:rFonts w:ascii="Verdana" w:hAnsi="Verdana" w:cs="Times New Roman"/>
          <w:bCs/>
          <w:sz w:val="24"/>
          <w:szCs w:val="24"/>
          <w:u w:val="single"/>
        </w:rPr>
      </w:pPr>
      <w:r w:rsidRPr="00466D2F">
        <w:rPr>
          <w:rFonts w:ascii="Verdana" w:hAnsi="Verdana" w:cs="Times New Roman"/>
          <w:bCs/>
          <w:sz w:val="24"/>
          <w:szCs w:val="24"/>
        </w:rPr>
        <w:t>W sprawach Urzędu Stanu Cywilnego zarejestrowano:</w:t>
      </w:r>
    </w:p>
    <w:p w14:paraId="1405C50D" w14:textId="033CB464" w:rsidR="00937B84" w:rsidRPr="00466D2F" w:rsidRDefault="00937B84" w:rsidP="00635709">
      <w:pPr>
        <w:pStyle w:val="Akapitzlist"/>
        <w:numPr>
          <w:ilvl w:val="0"/>
          <w:numId w:val="6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>48 urodzeń,</w:t>
      </w:r>
    </w:p>
    <w:p w14:paraId="3C654031" w14:textId="4AE10EDC" w:rsidR="00937B84" w:rsidRPr="00466D2F" w:rsidRDefault="00937B84" w:rsidP="00635709">
      <w:pPr>
        <w:pStyle w:val="Akapitzlist"/>
        <w:numPr>
          <w:ilvl w:val="0"/>
          <w:numId w:val="6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>18 małżeństw,</w:t>
      </w:r>
    </w:p>
    <w:p w14:paraId="135C61AF" w14:textId="3703E00C" w:rsidR="00937B84" w:rsidRPr="00466D2F" w:rsidRDefault="00937B84" w:rsidP="00635709">
      <w:pPr>
        <w:pStyle w:val="Akapitzlist"/>
        <w:numPr>
          <w:ilvl w:val="0"/>
          <w:numId w:val="6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>62 zgony.</w:t>
      </w:r>
    </w:p>
    <w:p w14:paraId="489B598A" w14:textId="77777777" w:rsidR="00937B84" w:rsidRPr="00466D2F" w:rsidRDefault="00937B84" w:rsidP="00937B84">
      <w:pPr>
        <w:spacing w:after="0"/>
        <w:rPr>
          <w:rFonts w:ascii="Verdana" w:hAnsi="Verdana" w:cs="Times New Roman"/>
          <w:bCs/>
          <w:sz w:val="24"/>
          <w:szCs w:val="24"/>
        </w:rPr>
      </w:pPr>
    </w:p>
    <w:p w14:paraId="0615BFEF" w14:textId="061537A4" w:rsidR="00937B84" w:rsidRPr="00466D2F" w:rsidRDefault="00937B84" w:rsidP="00635709">
      <w:pPr>
        <w:pStyle w:val="Akapitzlist"/>
        <w:numPr>
          <w:ilvl w:val="0"/>
          <w:numId w:val="16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sz w:val="24"/>
          <w:szCs w:val="24"/>
        </w:rPr>
        <w:t xml:space="preserve">W sprawie zmiany imienia lub nazwiska wydano </w:t>
      </w:r>
      <w:r w:rsidRPr="00466D2F">
        <w:rPr>
          <w:rFonts w:ascii="Verdana" w:hAnsi="Verdana" w:cs="Times New Roman"/>
          <w:bCs/>
          <w:sz w:val="24"/>
          <w:szCs w:val="24"/>
        </w:rPr>
        <w:t xml:space="preserve">3 </w:t>
      </w:r>
      <w:r w:rsidRPr="00466D2F">
        <w:rPr>
          <w:rFonts w:ascii="Verdana" w:hAnsi="Verdana" w:cs="Times New Roman"/>
          <w:sz w:val="24"/>
          <w:szCs w:val="24"/>
        </w:rPr>
        <w:t xml:space="preserve">decyzje. </w:t>
      </w:r>
    </w:p>
    <w:p w14:paraId="2A0BDE3F" w14:textId="77777777" w:rsidR="00937B84" w:rsidRPr="00466D2F" w:rsidRDefault="00937B84" w:rsidP="00937B84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</w:p>
    <w:p w14:paraId="0332DFFF" w14:textId="77777777" w:rsidR="00937B84" w:rsidRPr="00466D2F" w:rsidRDefault="00937B84" w:rsidP="00635709">
      <w:pPr>
        <w:pStyle w:val="Akapitzlist"/>
        <w:numPr>
          <w:ilvl w:val="0"/>
          <w:numId w:val="16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>W sprawach meldunkowych wydano:</w:t>
      </w:r>
    </w:p>
    <w:p w14:paraId="51C7EEC3" w14:textId="450D3843" w:rsidR="00937B84" w:rsidRPr="00466D2F" w:rsidRDefault="00937B84" w:rsidP="00635709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>2 postanowienia o odmowie wszczęcia post</w:t>
      </w:r>
      <w:r w:rsidR="00C02C26" w:rsidRPr="00466D2F">
        <w:rPr>
          <w:rFonts w:ascii="Verdana" w:hAnsi="Verdana" w:cs="Times New Roman"/>
          <w:bCs/>
          <w:sz w:val="24"/>
          <w:szCs w:val="24"/>
        </w:rPr>
        <w:t>ę</w:t>
      </w:r>
      <w:r w:rsidRPr="00466D2F">
        <w:rPr>
          <w:rFonts w:ascii="Verdana" w:hAnsi="Verdana" w:cs="Times New Roman"/>
          <w:bCs/>
          <w:sz w:val="24"/>
          <w:szCs w:val="24"/>
        </w:rPr>
        <w:t>powania w sprawie  wymeldowania osoby z pobytu stałego,</w:t>
      </w:r>
    </w:p>
    <w:p w14:paraId="7E1F805C" w14:textId="65F29C34" w:rsidR="00937B84" w:rsidRPr="00466D2F" w:rsidRDefault="00937B84" w:rsidP="00635709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>4 decyzje o wymeldowaniu osoby z pobytu stałego,</w:t>
      </w:r>
    </w:p>
    <w:p w14:paraId="198C523E" w14:textId="275F6509" w:rsidR="00937B84" w:rsidRPr="00466D2F" w:rsidRDefault="00937B84" w:rsidP="00635709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>1 decyzję o odmowie udostępnienia danych jednostkowych z rejestru PESEL.</w:t>
      </w:r>
    </w:p>
    <w:p w14:paraId="3D541711" w14:textId="77777777" w:rsidR="00937B84" w:rsidRPr="00466D2F" w:rsidRDefault="00937B84" w:rsidP="00937B84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0F5CCCAB" w14:textId="77777777" w:rsidR="00937B84" w:rsidRPr="00466D2F" w:rsidRDefault="00937B84" w:rsidP="00635709">
      <w:pPr>
        <w:pStyle w:val="Akapitzlist"/>
        <w:numPr>
          <w:ilvl w:val="0"/>
          <w:numId w:val="17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sz w:val="24"/>
          <w:szCs w:val="24"/>
        </w:rPr>
        <w:t xml:space="preserve">W sprawach wojskowych wydano </w:t>
      </w:r>
      <w:r w:rsidRPr="00466D2F">
        <w:rPr>
          <w:rFonts w:ascii="Verdana" w:hAnsi="Verdana" w:cs="Times New Roman"/>
          <w:bCs/>
          <w:sz w:val="24"/>
          <w:szCs w:val="24"/>
        </w:rPr>
        <w:t>2</w:t>
      </w:r>
      <w:r w:rsidRPr="00466D2F">
        <w:rPr>
          <w:rFonts w:ascii="Verdana" w:hAnsi="Verdana" w:cs="Times New Roman"/>
          <w:sz w:val="24"/>
          <w:szCs w:val="24"/>
        </w:rPr>
        <w:t xml:space="preserve"> decyzje.</w:t>
      </w:r>
    </w:p>
    <w:p w14:paraId="6A7FB9E5" w14:textId="77777777" w:rsidR="00937B84" w:rsidRPr="00466D2F" w:rsidRDefault="00937B84" w:rsidP="00937B84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72552A29" w14:textId="16D9DD5E" w:rsidR="00937B84" w:rsidRPr="00466D2F" w:rsidRDefault="00937B84" w:rsidP="00635709">
      <w:pPr>
        <w:pStyle w:val="Akapitzlist"/>
        <w:numPr>
          <w:ilvl w:val="0"/>
          <w:numId w:val="17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>W sprawach związanych z przedsiębiorczością:</w:t>
      </w:r>
    </w:p>
    <w:p w14:paraId="5B61A5DE" w14:textId="58746E4C" w:rsidR="00937B84" w:rsidRPr="00466D2F" w:rsidRDefault="00937B84" w:rsidP="00937B84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>- wydano 4</w:t>
      </w:r>
      <w:r w:rsidRPr="00466D2F">
        <w:rPr>
          <w:rFonts w:ascii="Verdana" w:hAnsi="Verdana" w:cs="Times New Roman"/>
          <w:sz w:val="24"/>
          <w:szCs w:val="24"/>
        </w:rPr>
        <w:t xml:space="preserve"> zezwolenia jednorazowe na sprzedaż napojów alkoholowych,</w:t>
      </w:r>
    </w:p>
    <w:p w14:paraId="4C251089" w14:textId="7CDC5A61" w:rsidR="00937B84" w:rsidRPr="00466D2F" w:rsidRDefault="00937B84" w:rsidP="00937B84">
      <w:pPr>
        <w:spacing w:after="0"/>
        <w:ind w:left="567" w:hanging="207"/>
        <w:jc w:val="both"/>
        <w:rPr>
          <w:rFonts w:ascii="Verdana" w:hAnsi="Verdana" w:cs="Times New Roman"/>
          <w:sz w:val="24"/>
          <w:szCs w:val="24"/>
        </w:rPr>
      </w:pPr>
      <w:r w:rsidRPr="00466D2F">
        <w:rPr>
          <w:rFonts w:ascii="Verdana" w:hAnsi="Verdana" w:cs="Times New Roman"/>
          <w:sz w:val="24"/>
          <w:szCs w:val="24"/>
        </w:rPr>
        <w:lastRenderedPageBreak/>
        <w:t xml:space="preserve">- przyjęto i przetworzono </w:t>
      </w:r>
      <w:r w:rsidRPr="00466D2F">
        <w:rPr>
          <w:rFonts w:ascii="Verdana" w:hAnsi="Verdana" w:cs="Times New Roman"/>
          <w:bCs/>
          <w:sz w:val="24"/>
          <w:szCs w:val="24"/>
        </w:rPr>
        <w:t>64</w:t>
      </w:r>
      <w:r w:rsidRPr="00466D2F">
        <w:rPr>
          <w:rFonts w:ascii="Verdana" w:hAnsi="Verdana" w:cs="Times New Roman"/>
          <w:sz w:val="24"/>
          <w:szCs w:val="24"/>
        </w:rPr>
        <w:t xml:space="preserve"> wnioski o wpis do Centralnej Ewidencji </w:t>
      </w:r>
      <w:r w:rsidRPr="00466D2F">
        <w:rPr>
          <w:rFonts w:ascii="Verdana" w:hAnsi="Verdana" w:cs="Times New Roman"/>
          <w:sz w:val="24"/>
          <w:szCs w:val="24"/>
        </w:rPr>
        <w:br/>
        <w:t>i Informacji o Działalności Gospodarczej.</w:t>
      </w:r>
    </w:p>
    <w:p w14:paraId="64657859" w14:textId="77777777" w:rsidR="00937B84" w:rsidRPr="00466D2F" w:rsidRDefault="00937B84" w:rsidP="00937B84">
      <w:pPr>
        <w:spacing w:after="0"/>
        <w:ind w:left="567" w:hanging="207"/>
        <w:jc w:val="both"/>
        <w:rPr>
          <w:rFonts w:ascii="Verdana" w:hAnsi="Verdana" w:cs="Times New Roman"/>
          <w:sz w:val="24"/>
          <w:szCs w:val="24"/>
        </w:rPr>
      </w:pPr>
    </w:p>
    <w:p w14:paraId="080D9B0C" w14:textId="5BD586F3" w:rsidR="008C0678" w:rsidRPr="00466D2F" w:rsidRDefault="00937B84" w:rsidP="00635709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66D2F">
        <w:rPr>
          <w:rFonts w:ascii="Verdana" w:hAnsi="Verdana" w:cs="Times New Roman"/>
          <w:bCs/>
          <w:sz w:val="24"/>
          <w:szCs w:val="24"/>
        </w:rPr>
        <w:t xml:space="preserve">Nadano 60 numerów PESEL ze statusem UKR dla obywateli Ukrainy.  </w:t>
      </w:r>
    </w:p>
    <w:p w14:paraId="13C6B665" w14:textId="77777777" w:rsidR="008C0678" w:rsidRPr="00466D2F" w:rsidRDefault="008C0678" w:rsidP="00F65F35">
      <w:pPr>
        <w:spacing w:after="0" w:line="48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087C68D5" w14:textId="4B799E9C" w:rsidR="008D69E9" w:rsidRPr="00466D2F" w:rsidRDefault="000A0E9A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  <w:r w:rsidRPr="00466D2F">
        <w:rPr>
          <w:rFonts w:ascii="Verdana" w:hAnsi="Verdana" w:cs="Times New Roman"/>
          <w:sz w:val="24"/>
          <w:szCs w:val="24"/>
        </w:rPr>
        <w:t>Sporządziła</w:t>
      </w:r>
      <w:r w:rsidR="00554F1B" w:rsidRPr="00466D2F">
        <w:rPr>
          <w:rFonts w:ascii="Verdana" w:hAnsi="Verdana" w:cs="Times New Roman"/>
          <w:sz w:val="24"/>
          <w:szCs w:val="24"/>
        </w:rPr>
        <w:t>:</w:t>
      </w:r>
    </w:p>
    <w:p w14:paraId="12E8FC27" w14:textId="7647D749" w:rsidR="00195AD8" w:rsidRPr="00466D2F" w:rsidRDefault="00195AD8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  <w:r w:rsidRPr="00466D2F">
        <w:rPr>
          <w:rFonts w:ascii="Verdana" w:hAnsi="Verdana" w:cs="Times New Roman"/>
          <w:sz w:val="24"/>
          <w:szCs w:val="24"/>
        </w:rPr>
        <w:t>Małgorzata Zadora</w:t>
      </w:r>
    </w:p>
    <w:p w14:paraId="0F924DF9" w14:textId="77777777" w:rsidR="007D59E4" w:rsidRPr="00466D2F" w:rsidRDefault="007D59E4" w:rsidP="00F93C21">
      <w:pPr>
        <w:pStyle w:val="Akapitzlist"/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</w:p>
    <w:sectPr w:rsidR="007D59E4" w:rsidRPr="00466D2F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509E90" w14:textId="77777777" w:rsidR="00635709" w:rsidRDefault="00635709">
      <w:pPr>
        <w:spacing w:after="0" w:line="240" w:lineRule="auto"/>
      </w:pPr>
      <w:r>
        <w:separator/>
      </w:r>
    </w:p>
  </w:endnote>
  <w:endnote w:type="continuationSeparator" w:id="0">
    <w:p w14:paraId="5328F863" w14:textId="77777777" w:rsidR="00635709" w:rsidRDefault="00635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652A5845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AC6B5A">
          <w:rPr>
            <w:noProof/>
          </w:rPr>
          <w:t>2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DE4777" w14:textId="77777777" w:rsidR="00635709" w:rsidRDefault="00635709">
      <w:pPr>
        <w:spacing w:after="0" w:line="240" w:lineRule="auto"/>
      </w:pPr>
      <w:r>
        <w:separator/>
      </w:r>
    </w:p>
  </w:footnote>
  <w:footnote w:type="continuationSeparator" w:id="0">
    <w:p w14:paraId="3B2875D3" w14:textId="77777777" w:rsidR="00635709" w:rsidRDefault="006357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511E"/>
    <w:multiLevelType w:val="hybridMultilevel"/>
    <w:tmpl w:val="524482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701D5"/>
    <w:multiLevelType w:val="hybridMultilevel"/>
    <w:tmpl w:val="3454D15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0ED10B0"/>
    <w:multiLevelType w:val="hybridMultilevel"/>
    <w:tmpl w:val="A190C4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B6B89"/>
    <w:multiLevelType w:val="hybridMultilevel"/>
    <w:tmpl w:val="3BB4DAA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750E55"/>
    <w:multiLevelType w:val="hybridMultilevel"/>
    <w:tmpl w:val="2C08A80E"/>
    <w:lvl w:ilvl="0" w:tplc="148ECE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7C1FDF"/>
    <w:multiLevelType w:val="hybridMultilevel"/>
    <w:tmpl w:val="B49E9E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6218FB"/>
    <w:multiLevelType w:val="hybridMultilevel"/>
    <w:tmpl w:val="8EE8EA12"/>
    <w:lvl w:ilvl="0" w:tplc="6776B9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A64FDE"/>
    <w:multiLevelType w:val="hybridMultilevel"/>
    <w:tmpl w:val="04BE60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7D22B2"/>
    <w:multiLevelType w:val="hybridMultilevel"/>
    <w:tmpl w:val="7B888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D217F"/>
    <w:multiLevelType w:val="hybridMultilevel"/>
    <w:tmpl w:val="3642E6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2D4556"/>
    <w:multiLevelType w:val="hybridMultilevel"/>
    <w:tmpl w:val="A51C91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361DC"/>
    <w:multiLevelType w:val="hybridMultilevel"/>
    <w:tmpl w:val="B7A0E3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173689"/>
    <w:multiLevelType w:val="hybridMultilevel"/>
    <w:tmpl w:val="C0BA4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963619"/>
    <w:multiLevelType w:val="hybridMultilevel"/>
    <w:tmpl w:val="285CDFE8"/>
    <w:lvl w:ilvl="0" w:tplc="148ECE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2F3BAF"/>
    <w:multiLevelType w:val="hybridMultilevel"/>
    <w:tmpl w:val="4A08A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74762A"/>
    <w:multiLevelType w:val="hybridMultilevel"/>
    <w:tmpl w:val="AACCF7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A1832"/>
    <w:multiLevelType w:val="hybridMultilevel"/>
    <w:tmpl w:val="F0F8F6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8B4692"/>
    <w:multiLevelType w:val="hybridMultilevel"/>
    <w:tmpl w:val="4B2E98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7B4E21"/>
    <w:multiLevelType w:val="hybridMultilevel"/>
    <w:tmpl w:val="EB2A5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num w:numId="1">
    <w:abstractNumId w:val="19"/>
  </w:num>
  <w:num w:numId="2">
    <w:abstractNumId w:val="1"/>
  </w:num>
  <w:num w:numId="3">
    <w:abstractNumId w:val="0"/>
  </w:num>
  <w:num w:numId="4">
    <w:abstractNumId w:val="6"/>
  </w:num>
  <w:num w:numId="5">
    <w:abstractNumId w:val="3"/>
  </w:num>
  <w:num w:numId="6">
    <w:abstractNumId w:val="4"/>
  </w:num>
  <w:num w:numId="7">
    <w:abstractNumId w:val="13"/>
  </w:num>
  <w:num w:numId="8">
    <w:abstractNumId w:val="10"/>
  </w:num>
  <w:num w:numId="9">
    <w:abstractNumId w:val="14"/>
  </w:num>
  <w:num w:numId="10">
    <w:abstractNumId w:val="17"/>
  </w:num>
  <w:num w:numId="11">
    <w:abstractNumId w:val="7"/>
  </w:num>
  <w:num w:numId="12">
    <w:abstractNumId w:val="11"/>
  </w:num>
  <w:num w:numId="13">
    <w:abstractNumId w:val="18"/>
  </w:num>
  <w:num w:numId="14">
    <w:abstractNumId w:val="8"/>
  </w:num>
  <w:num w:numId="15">
    <w:abstractNumId w:val="15"/>
  </w:num>
  <w:num w:numId="16">
    <w:abstractNumId w:val="9"/>
  </w:num>
  <w:num w:numId="17">
    <w:abstractNumId w:val="2"/>
  </w:num>
  <w:num w:numId="18">
    <w:abstractNumId w:val="5"/>
  </w:num>
  <w:num w:numId="19">
    <w:abstractNumId w:val="16"/>
  </w:num>
  <w:num w:numId="20">
    <w:abstractNumId w:val="1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1401"/>
    <w:rsid w:val="00002604"/>
    <w:rsid w:val="00003542"/>
    <w:rsid w:val="00003DFD"/>
    <w:rsid w:val="00004600"/>
    <w:rsid w:val="0000517D"/>
    <w:rsid w:val="00005797"/>
    <w:rsid w:val="0001140E"/>
    <w:rsid w:val="00011A39"/>
    <w:rsid w:val="00011CA6"/>
    <w:rsid w:val="00011E35"/>
    <w:rsid w:val="00012051"/>
    <w:rsid w:val="0001515E"/>
    <w:rsid w:val="00016441"/>
    <w:rsid w:val="00016DC3"/>
    <w:rsid w:val="000226BC"/>
    <w:rsid w:val="0002274E"/>
    <w:rsid w:val="00022B12"/>
    <w:rsid w:val="00024B45"/>
    <w:rsid w:val="00024C79"/>
    <w:rsid w:val="00025336"/>
    <w:rsid w:val="00026800"/>
    <w:rsid w:val="0002683F"/>
    <w:rsid w:val="00026975"/>
    <w:rsid w:val="0002731B"/>
    <w:rsid w:val="00027BC4"/>
    <w:rsid w:val="00030074"/>
    <w:rsid w:val="000313C5"/>
    <w:rsid w:val="0003229C"/>
    <w:rsid w:val="00033227"/>
    <w:rsid w:val="000339CF"/>
    <w:rsid w:val="000341C6"/>
    <w:rsid w:val="000343DF"/>
    <w:rsid w:val="0003646E"/>
    <w:rsid w:val="00040CAE"/>
    <w:rsid w:val="00041144"/>
    <w:rsid w:val="000412B6"/>
    <w:rsid w:val="00041B65"/>
    <w:rsid w:val="00042413"/>
    <w:rsid w:val="000445D3"/>
    <w:rsid w:val="00044EC6"/>
    <w:rsid w:val="00050888"/>
    <w:rsid w:val="00050C5B"/>
    <w:rsid w:val="00051119"/>
    <w:rsid w:val="00052080"/>
    <w:rsid w:val="00052617"/>
    <w:rsid w:val="00053F7C"/>
    <w:rsid w:val="00055877"/>
    <w:rsid w:val="000559ED"/>
    <w:rsid w:val="0005745E"/>
    <w:rsid w:val="00057E58"/>
    <w:rsid w:val="00061A66"/>
    <w:rsid w:val="00061AAA"/>
    <w:rsid w:val="00061EA8"/>
    <w:rsid w:val="00065EA2"/>
    <w:rsid w:val="00070320"/>
    <w:rsid w:val="00070A20"/>
    <w:rsid w:val="0007113D"/>
    <w:rsid w:val="00072171"/>
    <w:rsid w:val="00072932"/>
    <w:rsid w:val="000733E3"/>
    <w:rsid w:val="000737B7"/>
    <w:rsid w:val="00076CA0"/>
    <w:rsid w:val="0008064C"/>
    <w:rsid w:val="000821B9"/>
    <w:rsid w:val="0008342E"/>
    <w:rsid w:val="000837DE"/>
    <w:rsid w:val="00083EFD"/>
    <w:rsid w:val="00086893"/>
    <w:rsid w:val="00086F9B"/>
    <w:rsid w:val="0009055D"/>
    <w:rsid w:val="0009245C"/>
    <w:rsid w:val="0009419E"/>
    <w:rsid w:val="00094738"/>
    <w:rsid w:val="000A0E9A"/>
    <w:rsid w:val="000A1892"/>
    <w:rsid w:val="000A35D9"/>
    <w:rsid w:val="000A4B26"/>
    <w:rsid w:val="000A4FB6"/>
    <w:rsid w:val="000A63A3"/>
    <w:rsid w:val="000A6E67"/>
    <w:rsid w:val="000A6EC3"/>
    <w:rsid w:val="000A72E5"/>
    <w:rsid w:val="000A7E67"/>
    <w:rsid w:val="000B0497"/>
    <w:rsid w:val="000B0B34"/>
    <w:rsid w:val="000B1967"/>
    <w:rsid w:val="000B29DF"/>
    <w:rsid w:val="000B34EA"/>
    <w:rsid w:val="000C3E41"/>
    <w:rsid w:val="000C481F"/>
    <w:rsid w:val="000C5091"/>
    <w:rsid w:val="000C5A57"/>
    <w:rsid w:val="000C5AA7"/>
    <w:rsid w:val="000C634F"/>
    <w:rsid w:val="000D0938"/>
    <w:rsid w:val="000D0E80"/>
    <w:rsid w:val="000D1354"/>
    <w:rsid w:val="000D3471"/>
    <w:rsid w:val="000D58F5"/>
    <w:rsid w:val="000E0EC6"/>
    <w:rsid w:val="000E34EF"/>
    <w:rsid w:val="000E35BE"/>
    <w:rsid w:val="000E4EBC"/>
    <w:rsid w:val="000E506B"/>
    <w:rsid w:val="000E59D1"/>
    <w:rsid w:val="000E76FB"/>
    <w:rsid w:val="000F2301"/>
    <w:rsid w:val="000F3049"/>
    <w:rsid w:val="000F36CC"/>
    <w:rsid w:val="001017A0"/>
    <w:rsid w:val="00101FC7"/>
    <w:rsid w:val="00102C0B"/>
    <w:rsid w:val="00102FC1"/>
    <w:rsid w:val="00103FAC"/>
    <w:rsid w:val="00104BDC"/>
    <w:rsid w:val="00104CA8"/>
    <w:rsid w:val="0010541A"/>
    <w:rsid w:val="0010575C"/>
    <w:rsid w:val="001070BC"/>
    <w:rsid w:val="0011153B"/>
    <w:rsid w:val="00111F63"/>
    <w:rsid w:val="0011265D"/>
    <w:rsid w:val="00113914"/>
    <w:rsid w:val="00114683"/>
    <w:rsid w:val="00114DBB"/>
    <w:rsid w:val="00115C66"/>
    <w:rsid w:val="00115FBF"/>
    <w:rsid w:val="00117A20"/>
    <w:rsid w:val="0012119C"/>
    <w:rsid w:val="001241E6"/>
    <w:rsid w:val="001244AB"/>
    <w:rsid w:val="0012459C"/>
    <w:rsid w:val="0012500D"/>
    <w:rsid w:val="00125A5D"/>
    <w:rsid w:val="001274A7"/>
    <w:rsid w:val="0013052B"/>
    <w:rsid w:val="00130542"/>
    <w:rsid w:val="0013084F"/>
    <w:rsid w:val="00132B26"/>
    <w:rsid w:val="00133497"/>
    <w:rsid w:val="0013474F"/>
    <w:rsid w:val="0013742E"/>
    <w:rsid w:val="001376EF"/>
    <w:rsid w:val="00140094"/>
    <w:rsid w:val="001430AB"/>
    <w:rsid w:val="001436CD"/>
    <w:rsid w:val="00143D9D"/>
    <w:rsid w:val="001443DF"/>
    <w:rsid w:val="001448D3"/>
    <w:rsid w:val="00144EB9"/>
    <w:rsid w:val="00145749"/>
    <w:rsid w:val="0014732A"/>
    <w:rsid w:val="001528CC"/>
    <w:rsid w:val="001551E7"/>
    <w:rsid w:val="00155401"/>
    <w:rsid w:val="001567F0"/>
    <w:rsid w:val="00162728"/>
    <w:rsid w:val="00162C64"/>
    <w:rsid w:val="00163200"/>
    <w:rsid w:val="001644FE"/>
    <w:rsid w:val="0016685D"/>
    <w:rsid w:val="0016691B"/>
    <w:rsid w:val="00167D49"/>
    <w:rsid w:val="00172781"/>
    <w:rsid w:val="00174E3F"/>
    <w:rsid w:val="0017564D"/>
    <w:rsid w:val="00176A9B"/>
    <w:rsid w:val="00177D6B"/>
    <w:rsid w:val="00181842"/>
    <w:rsid w:val="00182F90"/>
    <w:rsid w:val="00184789"/>
    <w:rsid w:val="001848D8"/>
    <w:rsid w:val="001849F5"/>
    <w:rsid w:val="00184AFA"/>
    <w:rsid w:val="0018577F"/>
    <w:rsid w:val="001866EB"/>
    <w:rsid w:val="001867DD"/>
    <w:rsid w:val="001909F7"/>
    <w:rsid w:val="0019102A"/>
    <w:rsid w:val="00191337"/>
    <w:rsid w:val="0019150C"/>
    <w:rsid w:val="00195753"/>
    <w:rsid w:val="00195AD8"/>
    <w:rsid w:val="00197AB4"/>
    <w:rsid w:val="001A1016"/>
    <w:rsid w:val="001A1A0F"/>
    <w:rsid w:val="001A20BD"/>
    <w:rsid w:val="001A6F4B"/>
    <w:rsid w:val="001A7F96"/>
    <w:rsid w:val="001B1597"/>
    <w:rsid w:val="001B4AC2"/>
    <w:rsid w:val="001B4B8F"/>
    <w:rsid w:val="001B5328"/>
    <w:rsid w:val="001B6826"/>
    <w:rsid w:val="001B739A"/>
    <w:rsid w:val="001C163B"/>
    <w:rsid w:val="001C736F"/>
    <w:rsid w:val="001D0781"/>
    <w:rsid w:val="001D099B"/>
    <w:rsid w:val="001D16A7"/>
    <w:rsid w:val="001D2CE9"/>
    <w:rsid w:val="001D2D6C"/>
    <w:rsid w:val="001E05B9"/>
    <w:rsid w:val="001E0E71"/>
    <w:rsid w:val="001E26A5"/>
    <w:rsid w:val="001E3A57"/>
    <w:rsid w:val="001E4459"/>
    <w:rsid w:val="001F07D7"/>
    <w:rsid w:val="001F1039"/>
    <w:rsid w:val="001F5853"/>
    <w:rsid w:val="001F5F72"/>
    <w:rsid w:val="001F6118"/>
    <w:rsid w:val="001F678E"/>
    <w:rsid w:val="001F6CD0"/>
    <w:rsid w:val="001F7354"/>
    <w:rsid w:val="001F7777"/>
    <w:rsid w:val="002001CE"/>
    <w:rsid w:val="0020079E"/>
    <w:rsid w:val="002015AB"/>
    <w:rsid w:val="00202CDA"/>
    <w:rsid w:val="00204A03"/>
    <w:rsid w:val="0020557A"/>
    <w:rsid w:val="002062A4"/>
    <w:rsid w:val="0020774B"/>
    <w:rsid w:val="00207987"/>
    <w:rsid w:val="00207A6A"/>
    <w:rsid w:val="0021092F"/>
    <w:rsid w:val="00211649"/>
    <w:rsid w:val="002118A6"/>
    <w:rsid w:val="00211E82"/>
    <w:rsid w:val="00212ECB"/>
    <w:rsid w:val="002142E4"/>
    <w:rsid w:val="0021443B"/>
    <w:rsid w:val="00214CCD"/>
    <w:rsid w:val="0021642A"/>
    <w:rsid w:val="002171DA"/>
    <w:rsid w:val="00220571"/>
    <w:rsid w:val="002228D1"/>
    <w:rsid w:val="00222BF8"/>
    <w:rsid w:val="002245F5"/>
    <w:rsid w:val="00227D2B"/>
    <w:rsid w:val="00227D3F"/>
    <w:rsid w:val="002320A0"/>
    <w:rsid w:val="002334D1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D7D"/>
    <w:rsid w:val="0025002C"/>
    <w:rsid w:val="00250DC0"/>
    <w:rsid w:val="00250E2F"/>
    <w:rsid w:val="002515BF"/>
    <w:rsid w:val="002539F9"/>
    <w:rsid w:val="002549B3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8086C"/>
    <w:rsid w:val="00282BCA"/>
    <w:rsid w:val="002830B1"/>
    <w:rsid w:val="00287209"/>
    <w:rsid w:val="0029033C"/>
    <w:rsid w:val="002907D8"/>
    <w:rsid w:val="002911BC"/>
    <w:rsid w:val="0029482F"/>
    <w:rsid w:val="002974C6"/>
    <w:rsid w:val="00297AB9"/>
    <w:rsid w:val="002A0DFF"/>
    <w:rsid w:val="002A154A"/>
    <w:rsid w:val="002A2DD3"/>
    <w:rsid w:val="002A4F1C"/>
    <w:rsid w:val="002A6D89"/>
    <w:rsid w:val="002B0060"/>
    <w:rsid w:val="002B34E5"/>
    <w:rsid w:val="002B3695"/>
    <w:rsid w:val="002B3FB3"/>
    <w:rsid w:val="002B5247"/>
    <w:rsid w:val="002B588F"/>
    <w:rsid w:val="002C0428"/>
    <w:rsid w:val="002C1AC0"/>
    <w:rsid w:val="002C28F4"/>
    <w:rsid w:val="002C356B"/>
    <w:rsid w:val="002C43A4"/>
    <w:rsid w:val="002C43DC"/>
    <w:rsid w:val="002C55BF"/>
    <w:rsid w:val="002C61AF"/>
    <w:rsid w:val="002C647C"/>
    <w:rsid w:val="002D00F7"/>
    <w:rsid w:val="002D027F"/>
    <w:rsid w:val="002D310A"/>
    <w:rsid w:val="002D3372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5513"/>
    <w:rsid w:val="002E6772"/>
    <w:rsid w:val="002F0D8F"/>
    <w:rsid w:val="002F1577"/>
    <w:rsid w:val="002F1F24"/>
    <w:rsid w:val="002F23AB"/>
    <w:rsid w:val="002F4A35"/>
    <w:rsid w:val="002F52CC"/>
    <w:rsid w:val="002F5ACD"/>
    <w:rsid w:val="002F704B"/>
    <w:rsid w:val="003013CC"/>
    <w:rsid w:val="00302CC5"/>
    <w:rsid w:val="00304052"/>
    <w:rsid w:val="00304859"/>
    <w:rsid w:val="00304CB0"/>
    <w:rsid w:val="003063E5"/>
    <w:rsid w:val="00307170"/>
    <w:rsid w:val="00307823"/>
    <w:rsid w:val="00310A04"/>
    <w:rsid w:val="00310A67"/>
    <w:rsid w:val="00310F73"/>
    <w:rsid w:val="00311B01"/>
    <w:rsid w:val="0031208A"/>
    <w:rsid w:val="003138FE"/>
    <w:rsid w:val="00314AF3"/>
    <w:rsid w:val="00314CED"/>
    <w:rsid w:val="00314EE4"/>
    <w:rsid w:val="003162C9"/>
    <w:rsid w:val="003165E0"/>
    <w:rsid w:val="0031696F"/>
    <w:rsid w:val="00316CBA"/>
    <w:rsid w:val="00316DAC"/>
    <w:rsid w:val="00317FD3"/>
    <w:rsid w:val="00320515"/>
    <w:rsid w:val="0032077F"/>
    <w:rsid w:val="0032188D"/>
    <w:rsid w:val="00322D54"/>
    <w:rsid w:val="00322DCE"/>
    <w:rsid w:val="00325D68"/>
    <w:rsid w:val="0032603F"/>
    <w:rsid w:val="003267E9"/>
    <w:rsid w:val="00326948"/>
    <w:rsid w:val="0033020A"/>
    <w:rsid w:val="0033022D"/>
    <w:rsid w:val="00331B95"/>
    <w:rsid w:val="00331EF5"/>
    <w:rsid w:val="00332130"/>
    <w:rsid w:val="00332657"/>
    <w:rsid w:val="00334678"/>
    <w:rsid w:val="00335BC7"/>
    <w:rsid w:val="003366AD"/>
    <w:rsid w:val="003376FD"/>
    <w:rsid w:val="0033791C"/>
    <w:rsid w:val="00341271"/>
    <w:rsid w:val="00341C94"/>
    <w:rsid w:val="0034404D"/>
    <w:rsid w:val="0034484D"/>
    <w:rsid w:val="00345A42"/>
    <w:rsid w:val="00345BA8"/>
    <w:rsid w:val="00346E7D"/>
    <w:rsid w:val="003500D9"/>
    <w:rsid w:val="003502C3"/>
    <w:rsid w:val="003503F7"/>
    <w:rsid w:val="00352553"/>
    <w:rsid w:val="00352E6C"/>
    <w:rsid w:val="003535B1"/>
    <w:rsid w:val="003551B4"/>
    <w:rsid w:val="003566F7"/>
    <w:rsid w:val="0035746E"/>
    <w:rsid w:val="003600C6"/>
    <w:rsid w:val="00361984"/>
    <w:rsid w:val="003620C1"/>
    <w:rsid w:val="0036252E"/>
    <w:rsid w:val="00363925"/>
    <w:rsid w:val="00364FA1"/>
    <w:rsid w:val="00370570"/>
    <w:rsid w:val="003705AE"/>
    <w:rsid w:val="0037071D"/>
    <w:rsid w:val="00370A6B"/>
    <w:rsid w:val="00370A93"/>
    <w:rsid w:val="00370D41"/>
    <w:rsid w:val="00371DC2"/>
    <w:rsid w:val="0037401E"/>
    <w:rsid w:val="003749D9"/>
    <w:rsid w:val="00375636"/>
    <w:rsid w:val="00375643"/>
    <w:rsid w:val="003814E2"/>
    <w:rsid w:val="00384F96"/>
    <w:rsid w:val="0039176E"/>
    <w:rsid w:val="00391DE3"/>
    <w:rsid w:val="00392F55"/>
    <w:rsid w:val="00394A23"/>
    <w:rsid w:val="003A09F4"/>
    <w:rsid w:val="003A10CC"/>
    <w:rsid w:val="003A2927"/>
    <w:rsid w:val="003A3D98"/>
    <w:rsid w:val="003A6AD9"/>
    <w:rsid w:val="003A739F"/>
    <w:rsid w:val="003B235B"/>
    <w:rsid w:val="003B2BDB"/>
    <w:rsid w:val="003B2E83"/>
    <w:rsid w:val="003B482F"/>
    <w:rsid w:val="003B4CCC"/>
    <w:rsid w:val="003B55C1"/>
    <w:rsid w:val="003B584E"/>
    <w:rsid w:val="003B65B7"/>
    <w:rsid w:val="003C2061"/>
    <w:rsid w:val="003C3DF0"/>
    <w:rsid w:val="003C5396"/>
    <w:rsid w:val="003C5D83"/>
    <w:rsid w:val="003C6A3B"/>
    <w:rsid w:val="003D0E54"/>
    <w:rsid w:val="003D1743"/>
    <w:rsid w:val="003D3411"/>
    <w:rsid w:val="003D51FD"/>
    <w:rsid w:val="003E0642"/>
    <w:rsid w:val="003E0BD6"/>
    <w:rsid w:val="003E0D1C"/>
    <w:rsid w:val="003E184F"/>
    <w:rsid w:val="003E224F"/>
    <w:rsid w:val="003E4F40"/>
    <w:rsid w:val="003F1C09"/>
    <w:rsid w:val="003F5D58"/>
    <w:rsid w:val="003F60D6"/>
    <w:rsid w:val="003F61D5"/>
    <w:rsid w:val="00400BF1"/>
    <w:rsid w:val="00401A8D"/>
    <w:rsid w:val="004038E5"/>
    <w:rsid w:val="00404250"/>
    <w:rsid w:val="00405762"/>
    <w:rsid w:val="00406F2F"/>
    <w:rsid w:val="00407B3B"/>
    <w:rsid w:val="004104C3"/>
    <w:rsid w:val="00410E20"/>
    <w:rsid w:val="00411360"/>
    <w:rsid w:val="0041527A"/>
    <w:rsid w:val="00415551"/>
    <w:rsid w:val="004159E5"/>
    <w:rsid w:val="0041695F"/>
    <w:rsid w:val="0041698E"/>
    <w:rsid w:val="00420E4F"/>
    <w:rsid w:val="004213FF"/>
    <w:rsid w:val="004220B6"/>
    <w:rsid w:val="00422889"/>
    <w:rsid w:val="00423F8D"/>
    <w:rsid w:val="0042400E"/>
    <w:rsid w:val="0042525D"/>
    <w:rsid w:val="00425278"/>
    <w:rsid w:val="004259BC"/>
    <w:rsid w:val="00425B55"/>
    <w:rsid w:val="0042622A"/>
    <w:rsid w:val="004267AA"/>
    <w:rsid w:val="00430F20"/>
    <w:rsid w:val="00431CA9"/>
    <w:rsid w:val="00432BD1"/>
    <w:rsid w:val="00433A1F"/>
    <w:rsid w:val="00434D52"/>
    <w:rsid w:val="00434E67"/>
    <w:rsid w:val="00436EE7"/>
    <w:rsid w:val="00437588"/>
    <w:rsid w:val="00442756"/>
    <w:rsid w:val="00443F1D"/>
    <w:rsid w:val="004468E2"/>
    <w:rsid w:val="004500E2"/>
    <w:rsid w:val="0045012C"/>
    <w:rsid w:val="00451922"/>
    <w:rsid w:val="00451A9A"/>
    <w:rsid w:val="00451C11"/>
    <w:rsid w:val="00451E59"/>
    <w:rsid w:val="00452282"/>
    <w:rsid w:val="0045329A"/>
    <w:rsid w:val="00453DE7"/>
    <w:rsid w:val="00454703"/>
    <w:rsid w:val="00455340"/>
    <w:rsid w:val="00455418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6D2F"/>
    <w:rsid w:val="0046727C"/>
    <w:rsid w:val="004674A0"/>
    <w:rsid w:val="00475C7B"/>
    <w:rsid w:val="00476884"/>
    <w:rsid w:val="00476B76"/>
    <w:rsid w:val="00476DBC"/>
    <w:rsid w:val="0047716C"/>
    <w:rsid w:val="00477CF1"/>
    <w:rsid w:val="004829E0"/>
    <w:rsid w:val="00482D5D"/>
    <w:rsid w:val="00482E48"/>
    <w:rsid w:val="00486DC7"/>
    <w:rsid w:val="00490001"/>
    <w:rsid w:val="00490AAA"/>
    <w:rsid w:val="004915B6"/>
    <w:rsid w:val="00491BA0"/>
    <w:rsid w:val="00491F1E"/>
    <w:rsid w:val="00492C5A"/>
    <w:rsid w:val="00495409"/>
    <w:rsid w:val="00496738"/>
    <w:rsid w:val="0049676D"/>
    <w:rsid w:val="00496D27"/>
    <w:rsid w:val="00497501"/>
    <w:rsid w:val="004A0425"/>
    <w:rsid w:val="004A083B"/>
    <w:rsid w:val="004A0E3E"/>
    <w:rsid w:val="004A1AD4"/>
    <w:rsid w:val="004A3904"/>
    <w:rsid w:val="004A3BD3"/>
    <w:rsid w:val="004A4490"/>
    <w:rsid w:val="004A5761"/>
    <w:rsid w:val="004A5F13"/>
    <w:rsid w:val="004A6703"/>
    <w:rsid w:val="004B1251"/>
    <w:rsid w:val="004B201A"/>
    <w:rsid w:val="004B2304"/>
    <w:rsid w:val="004B3492"/>
    <w:rsid w:val="004B3E1F"/>
    <w:rsid w:val="004B566F"/>
    <w:rsid w:val="004B6C77"/>
    <w:rsid w:val="004B728A"/>
    <w:rsid w:val="004C15E0"/>
    <w:rsid w:val="004C16DA"/>
    <w:rsid w:val="004C1BE4"/>
    <w:rsid w:val="004C51BD"/>
    <w:rsid w:val="004C7878"/>
    <w:rsid w:val="004C7FD6"/>
    <w:rsid w:val="004D0091"/>
    <w:rsid w:val="004D1046"/>
    <w:rsid w:val="004D1130"/>
    <w:rsid w:val="004D160A"/>
    <w:rsid w:val="004D1AA6"/>
    <w:rsid w:val="004D219B"/>
    <w:rsid w:val="004D2B28"/>
    <w:rsid w:val="004D2E7C"/>
    <w:rsid w:val="004D3933"/>
    <w:rsid w:val="004D497D"/>
    <w:rsid w:val="004D53A9"/>
    <w:rsid w:val="004E3287"/>
    <w:rsid w:val="004E34E8"/>
    <w:rsid w:val="004E4617"/>
    <w:rsid w:val="004E49E9"/>
    <w:rsid w:val="004E5906"/>
    <w:rsid w:val="004E5BF0"/>
    <w:rsid w:val="004E5E9A"/>
    <w:rsid w:val="004F03B3"/>
    <w:rsid w:val="004F0F17"/>
    <w:rsid w:val="004F132D"/>
    <w:rsid w:val="004F1893"/>
    <w:rsid w:val="004F313D"/>
    <w:rsid w:val="004F5915"/>
    <w:rsid w:val="004F5A3E"/>
    <w:rsid w:val="004F5DBF"/>
    <w:rsid w:val="004F6B07"/>
    <w:rsid w:val="005000CB"/>
    <w:rsid w:val="00500CDA"/>
    <w:rsid w:val="00500D51"/>
    <w:rsid w:val="00502233"/>
    <w:rsid w:val="00502AD7"/>
    <w:rsid w:val="00504972"/>
    <w:rsid w:val="00505469"/>
    <w:rsid w:val="00506903"/>
    <w:rsid w:val="0050692F"/>
    <w:rsid w:val="005077F7"/>
    <w:rsid w:val="0051099E"/>
    <w:rsid w:val="00512064"/>
    <w:rsid w:val="00512CEA"/>
    <w:rsid w:val="0051439A"/>
    <w:rsid w:val="00514848"/>
    <w:rsid w:val="00514C50"/>
    <w:rsid w:val="00514E47"/>
    <w:rsid w:val="00516970"/>
    <w:rsid w:val="00517584"/>
    <w:rsid w:val="0051798E"/>
    <w:rsid w:val="005205F8"/>
    <w:rsid w:val="00520B5E"/>
    <w:rsid w:val="00522A95"/>
    <w:rsid w:val="00522DDB"/>
    <w:rsid w:val="00523AE3"/>
    <w:rsid w:val="00523B25"/>
    <w:rsid w:val="00523D60"/>
    <w:rsid w:val="005240C5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A39"/>
    <w:rsid w:val="00533CAD"/>
    <w:rsid w:val="00537F55"/>
    <w:rsid w:val="005403CC"/>
    <w:rsid w:val="00540DF2"/>
    <w:rsid w:val="0054165C"/>
    <w:rsid w:val="00542183"/>
    <w:rsid w:val="00545DDB"/>
    <w:rsid w:val="00546BA9"/>
    <w:rsid w:val="005470CF"/>
    <w:rsid w:val="00547232"/>
    <w:rsid w:val="00547AC3"/>
    <w:rsid w:val="00552D33"/>
    <w:rsid w:val="0055430C"/>
    <w:rsid w:val="00554E4D"/>
    <w:rsid w:val="00554F1B"/>
    <w:rsid w:val="0055639A"/>
    <w:rsid w:val="00561220"/>
    <w:rsid w:val="00562961"/>
    <w:rsid w:val="00563B7D"/>
    <w:rsid w:val="00564BF4"/>
    <w:rsid w:val="00564FDA"/>
    <w:rsid w:val="00565089"/>
    <w:rsid w:val="005655D7"/>
    <w:rsid w:val="00565BEC"/>
    <w:rsid w:val="00565CA7"/>
    <w:rsid w:val="00565ED0"/>
    <w:rsid w:val="0056656D"/>
    <w:rsid w:val="00567293"/>
    <w:rsid w:val="00567623"/>
    <w:rsid w:val="005705AC"/>
    <w:rsid w:val="00570CC6"/>
    <w:rsid w:val="00572BCE"/>
    <w:rsid w:val="005754A5"/>
    <w:rsid w:val="00576524"/>
    <w:rsid w:val="00580495"/>
    <w:rsid w:val="00580570"/>
    <w:rsid w:val="0058184A"/>
    <w:rsid w:val="00582474"/>
    <w:rsid w:val="00582C01"/>
    <w:rsid w:val="00582C8A"/>
    <w:rsid w:val="00583510"/>
    <w:rsid w:val="00583F17"/>
    <w:rsid w:val="00584DFC"/>
    <w:rsid w:val="005856FF"/>
    <w:rsid w:val="0058627B"/>
    <w:rsid w:val="00594D65"/>
    <w:rsid w:val="00594F3E"/>
    <w:rsid w:val="00596297"/>
    <w:rsid w:val="00597046"/>
    <w:rsid w:val="00597261"/>
    <w:rsid w:val="005A15C0"/>
    <w:rsid w:val="005A1ECF"/>
    <w:rsid w:val="005A23C8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109E"/>
    <w:rsid w:val="005C271A"/>
    <w:rsid w:val="005C2A27"/>
    <w:rsid w:val="005C32C3"/>
    <w:rsid w:val="005C348F"/>
    <w:rsid w:val="005C446D"/>
    <w:rsid w:val="005C4555"/>
    <w:rsid w:val="005C4EF0"/>
    <w:rsid w:val="005C57C9"/>
    <w:rsid w:val="005C689E"/>
    <w:rsid w:val="005C68FB"/>
    <w:rsid w:val="005C72E9"/>
    <w:rsid w:val="005C7D7C"/>
    <w:rsid w:val="005D37BA"/>
    <w:rsid w:val="005D42A4"/>
    <w:rsid w:val="005D5BB1"/>
    <w:rsid w:val="005D7527"/>
    <w:rsid w:val="005D7DB3"/>
    <w:rsid w:val="005E0460"/>
    <w:rsid w:val="005E0C0D"/>
    <w:rsid w:val="005E2F81"/>
    <w:rsid w:val="005E3018"/>
    <w:rsid w:val="005E4348"/>
    <w:rsid w:val="005E48BC"/>
    <w:rsid w:val="005E51B6"/>
    <w:rsid w:val="005E56EB"/>
    <w:rsid w:val="005E7AA0"/>
    <w:rsid w:val="005F2D5D"/>
    <w:rsid w:val="005F3168"/>
    <w:rsid w:val="005F3685"/>
    <w:rsid w:val="005F3A95"/>
    <w:rsid w:val="005F3AA9"/>
    <w:rsid w:val="005F61CC"/>
    <w:rsid w:val="005F7BD4"/>
    <w:rsid w:val="005F7C21"/>
    <w:rsid w:val="006007C3"/>
    <w:rsid w:val="00600FD3"/>
    <w:rsid w:val="00602453"/>
    <w:rsid w:val="00602706"/>
    <w:rsid w:val="00604DF7"/>
    <w:rsid w:val="006055C8"/>
    <w:rsid w:val="006063CF"/>
    <w:rsid w:val="0060659B"/>
    <w:rsid w:val="00607899"/>
    <w:rsid w:val="00607FCF"/>
    <w:rsid w:val="006104CA"/>
    <w:rsid w:val="0061368D"/>
    <w:rsid w:val="00617E25"/>
    <w:rsid w:val="00621945"/>
    <w:rsid w:val="00621B4B"/>
    <w:rsid w:val="006226E7"/>
    <w:rsid w:val="00623DA3"/>
    <w:rsid w:val="00625303"/>
    <w:rsid w:val="00627D78"/>
    <w:rsid w:val="00633527"/>
    <w:rsid w:val="00634E5F"/>
    <w:rsid w:val="00635709"/>
    <w:rsid w:val="0063764B"/>
    <w:rsid w:val="00640D05"/>
    <w:rsid w:val="0064185D"/>
    <w:rsid w:val="00641B70"/>
    <w:rsid w:val="00641FF4"/>
    <w:rsid w:val="00642977"/>
    <w:rsid w:val="00643E3C"/>
    <w:rsid w:val="00644857"/>
    <w:rsid w:val="00644C3E"/>
    <w:rsid w:val="006465F2"/>
    <w:rsid w:val="006522FB"/>
    <w:rsid w:val="00655E46"/>
    <w:rsid w:val="00656028"/>
    <w:rsid w:val="00656134"/>
    <w:rsid w:val="0065655C"/>
    <w:rsid w:val="00656D5D"/>
    <w:rsid w:val="00657553"/>
    <w:rsid w:val="006577B1"/>
    <w:rsid w:val="006608D9"/>
    <w:rsid w:val="00664060"/>
    <w:rsid w:val="00664331"/>
    <w:rsid w:val="006668CD"/>
    <w:rsid w:val="00666D90"/>
    <w:rsid w:val="006750B8"/>
    <w:rsid w:val="0067524C"/>
    <w:rsid w:val="00675A0F"/>
    <w:rsid w:val="006762B4"/>
    <w:rsid w:val="0067667B"/>
    <w:rsid w:val="00680B20"/>
    <w:rsid w:val="00682300"/>
    <w:rsid w:val="00684938"/>
    <w:rsid w:val="00687388"/>
    <w:rsid w:val="00687C2A"/>
    <w:rsid w:val="006910FE"/>
    <w:rsid w:val="006914F4"/>
    <w:rsid w:val="00694ACC"/>
    <w:rsid w:val="00695069"/>
    <w:rsid w:val="0069588A"/>
    <w:rsid w:val="006A0488"/>
    <w:rsid w:val="006A1648"/>
    <w:rsid w:val="006A1788"/>
    <w:rsid w:val="006A39DB"/>
    <w:rsid w:val="006A73F0"/>
    <w:rsid w:val="006A7A75"/>
    <w:rsid w:val="006A7E20"/>
    <w:rsid w:val="006B2E8C"/>
    <w:rsid w:val="006B44A5"/>
    <w:rsid w:val="006B4B55"/>
    <w:rsid w:val="006B5A38"/>
    <w:rsid w:val="006B7A46"/>
    <w:rsid w:val="006C1A83"/>
    <w:rsid w:val="006C1F2D"/>
    <w:rsid w:val="006C2DD2"/>
    <w:rsid w:val="006C31BC"/>
    <w:rsid w:val="006C39FD"/>
    <w:rsid w:val="006C429A"/>
    <w:rsid w:val="006C5150"/>
    <w:rsid w:val="006C5BE6"/>
    <w:rsid w:val="006C7881"/>
    <w:rsid w:val="006D1563"/>
    <w:rsid w:val="006D33EC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0B7"/>
    <w:rsid w:val="006E4659"/>
    <w:rsid w:val="006E697F"/>
    <w:rsid w:val="006E77AB"/>
    <w:rsid w:val="006F0326"/>
    <w:rsid w:val="006F0551"/>
    <w:rsid w:val="006F15E4"/>
    <w:rsid w:val="006F18EA"/>
    <w:rsid w:val="006F4456"/>
    <w:rsid w:val="006F4560"/>
    <w:rsid w:val="006F4B40"/>
    <w:rsid w:val="006F5FBE"/>
    <w:rsid w:val="00700E76"/>
    <w:rsid w:val="00703831"/>
    <w:rsid w:val="007056FD"/>
    <w:rsid w:val="00706AFC"/>
    <w:rsid w:val="0071062A"/>
    <w:rsid w:val="007110F6"/>
    <w:rsid w:val="00711F67"/>
    <w:rsid w:val="00714CAE"/>
    <w:rsid w:val="0071561B"/>
    <w:rsid w:val="007156D3"/>
    <w:rsid w:val="00716EE6"/>
    <w:rsid w:val="0071729C"/>
    <w:rsid w:val="00717B12"/>
    <w:rsid w:val="0072129D"/>
    <w:rsid w:val="00725E3A"/>
    <w:rsid w:val="007302F7"/>
    <w:rsid w:val="007303F1"/>
    <w:rsid w:val="00730745"/>
    <w:rsid w:val="00730CD7"/>
    <w:rsid w:val="00732391"/>
    <w:rsid w:val="00732AD5"/>
    <w:rsid w:val="00733666"/>
    <w:rsid w:val="00735181"/>
    <w:rsid w:val="0074113F"/>
    <w:rsid w:val="0074181C"/>
    <w:rsid w:val="00742492"/>
    <w:rsid w:val="00742FB1"/>
    <w:rsid w:val="007437DF"/>
    <w:rsid w:val="00744513"/>
    <w:rsid w:val="00744797"/>
    <w:rsid w:val="00744F5F"/>
    <w:rsid w:val="0074525C"/>
    <w:rsid w:val="00747629"/>
    <w:rsid w:val="00747E23"/>
    <w:rsid w:val="00750934"/>
    <w:rsid w:val="00751E79"/>
    <w:rsid w:val="007548D1"/>
    <w:rsid w:val="0075543B"/>
    <w:rsid w:val="007562A6"/>
    <w:rsid w:val="00760DBD"/>
    <w:rsid w:val="007630F9"/>
    <w:rsid w:val="00764665"/>
    <w:rsid w:val="00766456"/>
    <w:rsid w:val="00766653"/>
    <w:rsid w:val="007710DE"/>
    <w:rsid w:val="00771D69"/>
    <w:rsid w:val="00773D68"/>
    <w:rsid w:val="00774926"/>
    <w:rsid w:val="00775D03"/>
    <w:rsid w:val="00775FBE"/>
    <w:rsid w:val="0077658A"/>
    <w:rsid w:val="00776C5B"/>
    <w:rsid w:val="007777AE"/>
    <w:rsid w:val="007827A7"/>
    <w:rsid w:val="00783688"/>
    <w:rsid w:val="00785178"/>
    <w:rsid w:val="00785275"/>
    <w:rsid w:val="0078677B"/>
    <w:rsid w:val="0079347E"/>
    <w:rsid w:val="0079369A"/>
    <w:rsid w:val="007936B6"/>
    <w:rsid w:val="007948A5"/>
    <w:rsid w:val="00795067"/>
    <w:rsid w:val="007A1FE8"/>
    <w:rsid w:val="007A2387"/>
    <w:rsid w:val="007A41DF"/>
    <w:rsid w:val="007A7EB8"/>
    <w:rsid w:val="007B196E"/>
    <w:rsid w:val="007B1C0B"/>
    <w:rsid w:val="007B3AB7"/>
    <w:rsid w:val="007B3D85"/>
    <w:rsid w:val="007B450B"/>
    <w:rsid w:val="007B4CDE"/>
    <w:rsid w:val="007B75D5"/>
    <w:rsid w:val="007C0C9E"/>
    <w:rsid w:val="007C2112"/>
    <w:rsid w:val="007C23CB"/>
    <w:rsid w:val="007C2578"/>
    <w:rsid w:val="007C337F"/>
    <w:rsid w:val="007C4229"/>
    <w:rsid w:val="007C451C"/>
    <w:rsid w:val="007C522C"/>
    <w:rsid w:val="007C6340"/>
    <w:rsid w:val="007C675B"/>
    <w:rsid w:val="007C76F2"/>
    <w:rsid w:val="007D0EFD"/>
    <w:rsid w:val="007D3E32"/>
    <w:rsid w:val="007D4424"/>
    <w:rsid w:val="007D4F33"/>
    <w:rsid w:val="007D51B7"/>
    <w:rsid w:val="007D59E4"/>
    <w:rsid w:val="007D61D1"/>
    <w:rsid w:val="007D69A2"/>
    <w:rsid w:val="007E004F"/>
    <w:rsid w:val="007E037A"/>
    <w:rsid w:val="007E04F0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0F4B"/>
    <w:rsid w:val="00801C33"/>
    <w:rsid w:val="008049D9"/>
    <w:rsid w:val="0080602B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42D8"/>
    <w:rsid w:val="0081675C"/>
    <w:rsid w:val="008179C0"/>
    <w:rsid w:val="00817E55"/>
    <w:rsid w:val="0082044F"/>
    <w:rsid w:val="00820669"/>
    <w:rsid w:val="00820BC6"/>
    <w:rsid w:val="00820F6C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37AC"/>
    <w:rsid w:val="00835098"/>
    <w:rsid w:val="00835C6D"/>
    <w:rsid w:val="00835DE2"/>
    <w:rsid w:val="00837814"/>
    <w:rsid w:val="0083781A"/>
    <w:rsid w:val="00841A0A"/>
    <w:rsid w:val="00841D53"/>
    <w:rsid w:val="00842A3B"/>
    <w:rsid w:val="00843757"/>
    <w:rsid w:val="00843F50"/>
    <w:rsid w:val="00844C6B"/>
    <w:rsid w:val="0084589B"/>
    <w:rsid w:val="0084629C"/>
    <w:rsid w:val="00847469"/>
    <w:rsid w:val="00850554"/>
    <w:rsid w:val="00850D28"/>
    <w:rsid w:val="0085172F"/>
    <w:rsid w:val="00851C39"/>
    <w:rsid w:val="008528C0"/>
    <w:rsid w:val="00852A3B"/>
    <w:rsid w:val="00852ADD"/>
    <w:rsid w:val="008532C6"/>
    <w:rsid w:val="00853F8D"/>
    <w:rsid w:val="0085543F"/>
    <w:rsid w:val="00855A1A"/>
    <w:rsid w:val="00855F27"/>
    <w:rsid w:val="008564B3"/>
    <w:rsid w:val="00856CF2"/>
    <w:rsid w:val="008605D9"/>
    <w:rsid w:val="0086145B"/>
    <w:rsid w:val="00862688"/>
    <w:rsid w:val="0086292B"/>
    <w:rsid w:val="00865731"/>
    <w:rsid w:val="00867EA2"/>
    <w:rsid w:val="0087204F"/>
    <w:rsid w:val="0087225F"/>
    <w:rsid w:val="00872FD1"/>
    <w:rsid w:val="0087326A"/>
    <w:rsid w:val="00873D1A"/>
    <w:rsid w:val="00874350"/>
    <w:rsid w:val="008749CD"/>
    <w:rsid w:val="00874F6A"/>
    <w:rsid w:val="00876607"/>
    <w:rsid w:val="00877156"/>
    <w:rsid w:val="00880176"/>
    <w:rsid w:val="00880B4D"/>
    <w:rsid w:val="00881B1E"/>
    <w:rsid w:val="00882633"/>
    <w:rsid w:val="00883368"/>
    <w:rsid w:val="0088554D"/>
    <w:rsid w:val="00885703"/>
    <w:rsid w:val="008859BA"/>
    <w:rsid w:val="008878BE"/>
    <w:rsid w:val="00890AB9"/>
    <w:rsid w:val="00892860"/>
    <w:rsid w:val="00892F99"/>
    <w:rsid w:val="00893797"/>
    <w:rsid w:val="00893992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8A2"/>
    <w:rsid w:val="008A505C"/>
    <w:rsid w:val="008A6441"/>
    <w:rsid w:val="008B126D"/>
    <w:rsid w:val="008B2FDA"/>
    <w:rsid w:val="008B3F33"/>
    <w:rsid w:val="008B464D"/>
    <w:rsid w:val="008B58A5"/>
    <w:rsid w:val="008B7C5A"/>
    <w:rsid w:val="008C0678"/>
    <w:rsid w:val="008C0BA0"/>
    <w:rsid w:val="008C20AF"/>
    <w:rsid w:val="008C43B5"/>
    <w:rsid w:val="008C636C"/>
    <w:rsid w:val="008C65BF"/>
    <w:rsid w:val="008C776C"/>
    <w:rsid w:val="008D041F"/>
    <w:rsid w:val="008D0FB2"/>
    <w:rsid w:val="008D2E5D"/>
    <w:rsid w:val="008D57EF"/>
    <w:rsid w:val="008D69E9"/>
    <w:rsid w:val="008D6CCA"/>
    <w:rsid w:val="008E025A"/>
    <w:rsid w:val="008E203A"/>
    <w:rsid w:val="008E383D"/>
    <w:rsid w:val="008E414B"/>
    <w:rsid w:val="008E4AA2"/>
    <w:rsid w:val="008E546F"/>
    <w:rsid w:val="008E62D9"/>
    <w:rsid w:val="008E6B8C"/>
    <w:rsid w:val="008F02A1"/>
    <w:rsid w:val="008F0530"/>
    <w:rsid w:val="008F1487"/>
    <w:rsid w:val="008F2370"/>
    <w:rsid w:val="008F6462"/>
    <w:rsid w:val="008F67E7"/>
    <w:rsid w:val="008F6E23"/>
    <w:rsid w:val="0090090C"/>
    <w:rsid w:val="00904DD4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4BBE"/>
    <w:rsid w:val="0091530D"/>
    <w:rsid w:val="0091676F"/>
    <w:rsid w:val="00916DBA"/>
    <w:rsid w:val="00920744"/>
    <w:rsid w:val="00922911"/>
    <w:rsid w:val="009239DD"/>
    <w:rsid w:val="00923CF4"/>
    <w:rsid w:val="00924168"/>
    <w:rsid w:val="00924925"/>
    <w:rsid w:val="00925519"/>
    <w:rsid w:val="00926878"/>
    <w:rsid w:val="00926A28"/>
    <w:rsid w:val="00927560"/>
    <w:rsid w:val="0092790B"/>
    <w:rsid w:val="00930124"/>
    <w:rsid w:val="0093136F"/>
    <w:rsid w:val="00935C8D"/>
    <w:rsid w:val="00936BBF"/>
    <w:rsid w:val="00937B84"/>
    <w:rsid w:val="00940B00"/>
    <w:rsid w:val="00940BD3"/>
    <w:rsid w:val="0094174B"/>
    <w:rsid w:val="00942E96"/>
    <w:rsid w:val="00943844"/>
    <w:rsid w:val="009448BC"/>
    <w:rsid w:val="009460B3"/>
    <w:rsid w:val="009500FB"/>
    <w:rsid w:val="00950394"/>
    <w:rsid w:val="009511A7"/>
    <w:rsid w:val="009522F0"/>
    <w:rsid w:val="00952C43"/>
    <w:rsid w:val="009547CC"/>
    <w:rsid w:val="00955F70"/>
    <w:rsid w:val="00960E4C"/>
    <w:rsid w:val="00964B89"/>
    <w:rsid w:val="00964C8E"/>
    <w:rsid w:val="00965C64"/>
    <w:rsid w:val="00966803"/>
    <w:rsid w:val="00966B37"/>
    <w:rsid w:val="009707D9"/>
    <w:rsid w:val="00971473"/>
    <w:rsid w:val="00972B67"/>
    <w:rsid w:val="00972C26"/>
    <w:rsid w:val="00973BC1"/>
    <w:rsid w:val="00973E48"/>
    <w:rsid w:val="00974B51"/>
    <w:rsid w:val="00976045"/>
    <w:rsid w:val="00976E32"/>
    <w:rsid w:val="009774E8"/>
    <w:rsid w:val="00977BAF"/>
    <w:rsid w:val="0098057A"/>
    <w:rsid w:val="0098153F"/>
    <w:rsid w:val="00982340"/>
    <w:rsid w:val="0098380A"/>
    <w:rsid w:val="00983921"/>
    <w:rsid w:val="00984925"/>
    <w:rsid w:val="00984CB5"/>
    <w:rsid w:val="00985415"/>
    <w:rsid w:val="00986613"/>
    <w:rsid w:val="009867A8"/>
    <w:rsid w:val="00990E5C"/>
    <w:rsid w:val="009923D5"/>
    <w:rsid w:val="00992FEF"/>
    <w:rsid w:val="00993E8D"/>
    <w:rsid w:val="0099483B"/>
    <w:rsid w:val="00995195"/>
    <w:rsid w:val="009A04C2"/>
    <w:rsid w:val="009A0637"/>
    <w:rsid w:val="009A12AA"/>
    <w:rsid w:val="009A2CBB"/>
    <w:rsid w:val="009A4F59"/>
    <w:rsid w:val="009A5BB5"/>
    <w:rsid w:val="009A6925"/>
    <w:rsid w:val="009A717A"/>
    <w:rsid w:val="009B0655"/>
    <w:rsid w:val="009B2DE9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6108"/>
    <w:rsid w:val="009D66A2"/>
    <w:rsid w:val="009D7704"/>
    <w:rsid w:val="009D7750"/>
    <w:rsid w:val="009D7847"/>
    <w:rsid w:val="009E1704"/>
    <w:rsid w:val="009E1D2F"/>
    <w:rsid w:val="009E34D8"/>
    <w:rsid w:val="009E3EC0"/>
    <w:rsid w:val="009E45F5"/>
    <w:rsid w:val="009E520D"/>
    <w:rsid w:val="009E77B3"/>
    <w:rsid w:val="009E7B00"/>
    <w:rsid w:val="009F0BEE"/>
    <w:rsid w:val="009F10CB"/>
    <w:rsid w:val="009F2668"/>
    <w:rsid w:val="009F28A2"/>
    <w:rsid w:val="009F3E90"/>
    <w:rsid w:val="009F42C3"/>
    <w:rsid w:val="009F4D47"/>
    <w:rsid w:val="009F4EFF"/>
    <w:rsid w:val="009F5475"/>
    <w:rsid w:val="009F5785"/>
    <w:rsid w:val="009F7327"/>
    <w:rsid w:val="00A00162"/>
    <w:rsid w:val="00A0085C"/>
    <w:rsid w:val="00A014C3"/>
    <w:rsid w:val="00A020F6"/>
    <w:rsid w:val="00A0292E"/>
    <w:rsid w:val="00A0380F"/>
    <w:rsid w:val="00A04D92"/>
    <w:rsid w:val="00A060E3"/>
    <w:rsid w:val="00A123DA"/>
    <w:rsid w:val="00A1529D"/>
    <w:rsid w:val="00A16FA4"/>
    <w:rsid w:val="00A17504"/>
    <w:rsid w:val="00A17ADC"/>
    <w:rsid w:val="00A20285"/>
    <w:rsid w:val="00A20FE6"/>
    <w:rsid w:val="00A21146"/>
    <w:rsid w:val="00A239FC"/>
    <w:rsid w:val="00A23AA1"/>
    <w:rsid w:val="00A25040"/>
    <w:rsid w:val="00A26F26"/>
    <w:rsid w:val="00A2774B"/>
    <w:rsid w:val="00A308FF"/>
    <w:rsid w:val="00A30D04"/>
    <w:rsid w:val="00A313BA"/>
    <w:rsid w:val="00A34040"/>
    <w:rsid w:val="00A3420E"/>
    <w:rsid w:val="00A374A6"/>
    <w:rsid w:val="00A41A1C"/>
    <w:rsid w:val="00A41E02"/>
    <w:rsid w:val="00A431E0"/>
    <w:rsid w:val="00A43492"/>
    <w:rsid w:val="00A43BDF"/>
    <w:rsid w:val="00A441B7"/>
    <w:rsid w:val="00A45409"/>
    <w:rsid w:val="00A46697"/>
    <w:rsid w:val="00A46A70"/>
    <w:rsid w:val="00A473A2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616"/>
    <w:rsid w:val="00A70FFF"/>
    <w:rsid w:val="00A71050"/>
    <w:rsid w:val="00A715BB"/>
    <w:rsid w:val="00A716DD"/>
    <w:rsid w:val="00A7321E"/>
    <w:rsid w:val="00A7561A"/>
    <w:rsid w:val="00A7629E"/>
    <w:rsid w:val="00A80F19"/>
    <w:rsid w:val="00A823BD"/>
    <w:rsid w:val="00A82581"/>
    <w:rsid w:val="00A8485D"/>
    <w:rsid w:val="00A85F41"/>
    <w:rsid w:val="00A86B08"/>
    <w:rsid w:val="00A87C83"/>
    <w:rsid w:val="00A908BB"/>
    <w:rsid w:val="00A91546"/>
    <w:rsid w:val="00A92DB6"/>
    <w:rsid w:val="00A92DCF"/>
    <w:rsid w:val="00A93138"/>
    <w:rsid w:val="00A94148"/>
    <w:rsid w:val="00A959F9"/>
    <w:rsid w:val="00A96766"/>
    <w:rsid w:val="00A96B0A"/>
    <w:rsid w:val="00A97791"/>
    <w:rsid w:val="00AA2153"/>
    <w:rsid w:val="00AA2168"/>
    <w:rsid w:val="00AA3183"/>
    <w:rsid w:val="00AA4920"/>
    <w:rsid w:val="00AB0EDB"/>
    <w:rsid w:val="00AB1097"/>
    <w:rsid w:val="00AB1319"/>
    <w:rsid w:val="00AB2EA3"/>
    <w:rsid w:val="00AB3DCD"/>
    <w:rsid w:val="00AB3E86"/>
    <w:rsid w:val="00AB3F97"/>
    <w:rsid w:val="00AB4599"/>
    <w:rsid w:val="00AB4610"/>
    <w:rsid w:val="00AB767C"/>
    <w:rsid w:val="00AC0342"/>
    <w:rsid w:val="00AC217B"/>
    <w:rsid w:val="00AC21F1"/>
    <w:rsid w:val="00AC33D5"/>
    <w:rsid w:val="00AC3D90"/>
    <w:rsid w:val="00AC56BC"/>
    <w:rsid w:val="00AC6B5A"/>
    <w:rsid w:val="00AC72D8"/>
    <w:rsid w:val="00AD022D"/>
    <w:rsid w:val="00AD03FC"/>
    <w:rsid w:val="00AD0816"/>
    <w:rsid w:val="00AD1357"/>
    <w:rsid w:val="00AE039D"/>
    <w:rsid w:val="00AE0CC9"/>
    <w:rsid w:val="00AE1391"/>
    <w:rsid w:val="00AE5814"/>
    <w:rsid w:val="00AE60CF"/>
    <w:rsid w:val="00AE6B83"/>
    <w:rsid w:val="00AF14AA"/>
    <w:rsid w:val="00AF5109"/>
    <w:rsid w:val="00B00196"/>
    <w:rsid w:val="00B00519"/>
    <w:rsid w:val="00B0144A"/>
    <w:rsid w:val="00B01BD6"/>
    <w:rsid w:val="00B02A0E"/>
    <w:rsid w:val="00B036F6"/>
    <w:rsid w:val="00B0531B"/>
    <w:rsid w:val="00B05D69"/>
    <w:rsid w:val="00B0673C"/>
    <w:rsid w:val="00B06BA1"/>
    <w:rsid w:val="00B111F5"/>
    <w:rsid w:val="00B132E9"/>
    <w:rsid w:val="00B13E9B"/>
    <w:rsid w:val="00B14258"/>
    <w:rsid w:val="00B148B9"/>
    <w:rsid w:val="00B14C82"/>
    <w:rsid w:val="00B17CE5"/>
    <w:rsid w:val="00B21CF1"/>
    <w:rsid w:val="00B2267A"/>
    <w:rsid w:val="00B22ADD"/>
    <w:rsid w:val="00B22DC5"/>
    <w:rsid w:val="00B232D5"/>
    <w:rsid w:val="00B24799"/>
    <w:rsid w:val="00B26DCF"/>
    <w:rsid w:val="00B3134E"/>
    <w:rsid w:val="00B3136F"/>
    <w:rsid w:val="00B34141"/>
    <w:rsid w:val="00B36531"/>
    <w:rsid w:val="00B3731E"/>
    <w:rsid w:val="00B41F3A"/>
    <w:rsid w:val="00B42510"/>
    <w:rsid w:val="00B42F47"/>
    <w:rsid w:val="00B43608"/>
    <w:rsid w:val="00B43A30"/>
    <w:rsid w:val="00B446BF"/>
    <w:rsid w:val="00B44C6E"/>
    <w:rsid w:val="00B45B4C"/>
    <w:rsid w:val="00B46F33"/>
    <w:rsid w:val="00B47080"/>
    <w:rsid w:val="00B50F2D"/>
    <w:rsid w:val="00B51832"/>
    <w:rsid w:val="00B521D0"/>
    <w:rsid w:val="00B55F77"/>
    <w:rsid w:val="00B61A23"/>
    <w:rsid w:val="00B6456E"/>
    <w:rsid w:val="00B66F68"/>
    <w:rsid w:val="00B671F7"/>
    <w:rsid w:val="00B67899"/>
    <w:rsid w:val="00B70E06"/>
    <w:rsid w:val="00B724A9"/>
    <w:rsid w:val="00B755E1"/>
    <w:rsid w:val="00B75B75"/>
    <w:rsid w:val="00B76356"/>
    <w:rsid w:val="00B76B7A"/>
    <w:rsid w:val="00B800BC"/>
    <w:rsid w:val="00B80327"/>
    <w:rsid w:val="00B80A7E"/>
    <w:rsid w:val="00B82C58"/>
    <w:rsid w:val="00B83116"/>
    <w:rsid w:val="00B83F3D"/>
    <w:rsid w:val="00B855F1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BEC"/>
    <w:rsid w:val="00BA3742"/>
    <w:rsid w:val="00BA3875"/>
    <w:rsid w:val="00BA3F52"/>
    <w:rsid w:val="00BA483B"/>
    <w:rsid w:val="00BA589A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B7ABC"/>
    <w:rsid w:val="00BC27FA"/>
    <w:rsid w:val="00BC29EE"/>
    <w:rsid w:val="00BC4670"/>
    <w:rsid w:val="00BC62CF"/>
    <w:rsid w:val="00BD02F3"/>
    <w:rsid w:val="00BD18B3"/>
    <w:rsid w:val="00BD1EFE"/>
    <w:rsid w:val="00BD2424"/>
    <w:rsid w:val="00BD2EAE"/>
    <w:rsid w:val="00BD2FFF"/>
    <w:rsid w:val="00BD430F"/>
    <w:rsid w:val="00BD4865"/>
    <w:rsid w:val="00BD4FC1"/>
    <w:rsid w:val="00BD5131"/>
    <w:rsid w:val="00BD5AAF"/>
    <w:rsid w:val="00BD6D53"/>
    <w:rsid w:val="00BE100E"/>
    <w:rsid w:val="00BE117D"/>
    <w:rsid w:val="00BE44E9"/>
    <w:rsid w:val="00BE54DF"/>
    <w:rsid w:val="00BE5BF3"/>
    <w:rsid w:val="00BE6FD6"/>
    <w:rsid w:val="00BE70C1"/>
    <w:rsid w:val="00BE75BC"/>
    <w:rsid w:val="00BE7BA8"/>
    <w:rsid w:val="00BF10A1"/>
    <w:rsid w:val="00BF1333"/>
    <w:rsid w:val="00BF18F1"/>
    <w:rsid w:val="00BF32C9"/>
    <w:rsid w:val="00BF3A2B"/>
    <w:rsid w:val="00BF796E"/>
    <w:rsid w:val="00BF7B62"/>
    <w:rsid w:val="00C001FD"/>
    <w:rsid w:val="00C01F46"/>
    <w:rsid w:val="00C02C26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336C"/>
    <w:rsid w:val="00C154B0"/>
    <w:rsid w:val="00C157E9"/>
    <w:rsid w:val="00C16DD0"/>
    <w:rsid w:val="00C16F34"/>
    <w:rsid w:val="00C2054D"/>
    <w:rsid w:val="00C21FC5"/>
    <w:rsid w:val="00C22384"/>
    <w:rsid w:val="00C232C6"/>
    <w:rsid w:val="00C23534"/>
    <w:rsid w:val="00C23C7A"/>
    <w:rsid w:val="00C23F4B"/>
    <w:rsid w:val="00C244EC"/>
    <w:rsid w:val="00C2559D"/>
    <w:rsid w:val="00C25BC9"/>
    <w:rsid w:val="00C268C4"/>
    <w:rsid w:val="00C26F42"/>
    <w:rsid w:val="00C30A77"/>
    <w:rsid w:val="00C30FAC"/>
    <w:rsid w:val="00C31B74"/>
    <w:rsid w:val="00C31D24"/>
    <w:rsid w:val="00C31F93"/>
    <w:rsid w:val="00C34E9A"/>
    <w:rsid w:val="00C369B8"/>
    <w:rsid w:val="00C40051"/>
    <w:rsid w:val="00C4214E"/>
    <w:rsid w:val="00C42585"/>
    <w:rsid w:val="00C42BE6"/>
    <w:rsid w:val="00C42FCA"/>
    <w:rsid w:val="00C437FD"/>
    <w:rsid w:val="00C455D2"/>
    <w:rsid w:val="00C45968"/>
    <w:rsid w:val="00C45C56"/>
    <w:rsid w:val="00C46659"/>
    <w:rsid w:val="00C5044E"/>
    <w:rsid w:val="00C50A9F"/>
    <w:rsid w:val="00C51736"/>
    <w:rsid w:val="00C517BD"/>
    <w:rsid w:val="00C51931"/>
    <w:rsid w:val="00C539C8"/>
    <w:rsid w:val="00C542C1"/>
    <w:rsid w:val="00C55B2F"/>
    <w:rsid w:val="00C571B7"/>
    <w:rsid w:val="00C57844"/>
    <w:rsid w:val="00C60E70"/>
    <w:rsid w:val="00C61FE8"/>
    <w:rsid w:val="00C624DF"/>
    <w:rsid w:val="00C629DA"/>
    <w:rsid w:val="00C64140"/>
    <w:rsid w:val="00C64306"/>
    <w:rsid w:val="00C644CB"/>
    <w:rsid w:val="00C65F20"/>
    <w:rsid w:val="00C6623C"/>
    <w:rsid w:val="00C67365"/>
    <w:rsid w:val="00C67928"/>
    <w:rsid w:val="00C67CA4"/>
    <w:rsid w:val="00C7029A"/>
    <w:rsid w:val="00C722BA"/>
    <w:rsid w:val="00C7248E"/>
    <w:rsid w:val="00C7384E"/>
    <w:rsid w:val="00C75BA2"/>
    <w:rsid w:val="00C75D12"/>
    <w:rsid w:val="00C832B8"/>
    <w:rsid w:val="00C85307"/>
    <w:rsid w:val="00C85451"/>
    <w:rsid w:val="00C8563E"/>
    <w:rsid w:val="00C85E33"/>
    <w:rsid w:val="00C86A16"/>
    <w:rsid w:val="00C87E6B"/>
    <w:rsid w:val="00C941AB"/>
    <w:rsid w:val="00C960CA"/>
    <w:rsid w:val="00C96AC1"/>
    <w:rsid w:val="00C9710E"/>
    <w:rsid w:val="00C971C7"/>
    <w:rsid w:val="00CA0241"/>
    <w:rsid w:val="00CA3D2A"/>
    <w:rsid w:val="00CA445C"/>
    <w:rsid w:val="00CA45A9"/>
    <w:rsid w:val="00CA48B9"/>
    <w:rsid w:val="00CA4AD8"/>
    <w:rsid w:val="00CA5C54"/>
    <w:rsid w:val="00CA612D"/>
    <w:rsid w:val="00CA62EF"/>
    <w:rsid w:val="00CA6D45"/>
    <w:rsid w:val="00CA764C"/>
    <w:rsid w:val="00CA77DF"/>
    <w:rsid w:val="00CB2C58"/>
    <w:rsid w:val="00CB4517"/>
    <w:rsid w:val="00CB5762"/>
    <w:rsid w:val="00CB57D3"/>
    <w:rsid w:val="00CC091D"/>
    <w:rsid w:val="00CC1832"/>
    <w:rsid w:val="00CC2ECA"/>
    <w:rsid w:val="00CC30AB"/>
    <w:rsid w:val="00CC39DD"/>
    <w:rsid w:val="00CC3D44"/>
    <w:rsid w:val="00CC529B"/>
    <w:rsid w:val="00CC6C14"/>
    <w:rsid w:val="00CC74DC"/>
    <w:rsid w:val="00CD0733"/>
    <w:rsid w:val="00CD093A"/>
    <w:rsid w:val="00CD0FF7"/>
    <w:rsid w:val="00CD43B5"/>
    <w:rsid w:val="00CD5620"/>
    <w:rsid w:val="00CD5FF6"/>
    <w:rsid w:val="00CD7EC7"/>
    <w:rsid w:val="00CE44C1"/>
    <w:rsid w:val="00CE4DE7"/>
    <w:rsid w:val="00CE5AA9"/>
    <w:rsid w:val="00CE5EC1"/>
    <w:rsid w:val="00CE669D"/>
    <w:rsid w:val="00CE7293"/>
    <w:rsid w:val="00CF24F6"/>
    <w:rsid w:val="00CF2A40"/>
    <w:rsid w:val="00CF392C"/>
    <w:rsid w:val="00CF5005"/>
    <w:rsid w:val="00D0035A"/>
    <w:rsid w:val="00D00AB1"/>
    <w:rsid w:val="00D01D16"/>
    <w:rsid w:val="00D0369C"/>
    <w:rsid w:val="00D04068"/>
    <w:rsid w:val="00D12477"/>
    <w:rsid w:val="00D13BF3"/>
    <w:rsid w:val="00D1477C"/>
    <w:rsid w:val="00D14B51"/>
    <w:rsid w:val="00D155C0"/>
    <w:rsid w:val="00D179D9"/>
    <w:rsid w:val="00D17F0F"/>
    <w:rsid w:val="00D2051A"/>
    <w:rsid w:val="00D210CD"/>
    <w:rsid w:val="00D21283"/>
    <w:rsid w:val="00D231F0"/>
    <w:rsid w:val="00D2338A"/>
    <w:rsid w:val="00D242C9"/>
    <w:rsid w:val="00D25451"/>
    <w:rsid w:val="00D254EB"/>
    <w:rsid w:val="00D258BF"/>
    <w:rsid w:val="00D27001"/>
    <w:rsid w:val="00D273CB"/>
    <w:rsid w:val="00D27579"/>
    <w:rsid w:val="00D27C97"/>
    <w:rsid w:val="00D31465"/>
    <w:rsid w:val="00D31FB0"/>
    <w:rsid w:val="00D32A5D"/>
    <w:rsid w:val="00D33413"/>
    <w:rsid w:val="00D3412F"/>
    <w:rsid w:val="00D36A20"/>
    <w:rsid w:val="00D40DCC"/>
    <w:rsid w:val="00D4134D"/>
    <w:rsid w:val="00D41849"/>
    <w:rsid w:val="00D41976"/>
    <w:rsid w:val="00D42EBE"/>
    <w:rsid w:val="00D44FA3"/>
    <w:rsid w:val="00D451FC"/>
    <w:rsid w:val="00D45B00"/>
    <w:rsid w:val="00D50710"/>
    <w:rsid w:val="00D5110E"/>
    <w:rsid w:val="00D51CFE"/>
    <w:rsid w:val="00D54A6C"/>
    <w:rsid w:val="00D55F32"/>
    <w:rsid w:val="00D5698A"/>
    <w:rsid w:val="00D60602"/>
    <w:rsid w:val="00D6076C"/>
    <w:rsid w:val="00D61DDC"/>
    <w:rsid w:val="00D64725"/>
    <w:rsid w:val="00D70207"/>
    <w:rsid w:val="00D726BD"/>
    <w:rsid w:val="00D72899"/>
    <w:rsid w:val="00D75B57"/>
    <w:rsid w:val="00D76082"/>
    <w:rsid w:val="00D7798A"/>
    <w:rsid w:val="00D81D91"/>
    <w:rsid w:val="00D81F9B"/>
    <w:rsid w:val="00D829BA"/>
    <w:rsid w:val="00D83BDF"/>
    <w:rsid w:val="00D85749"/>
    <w:rsid w:val="00D86214"/>
    <w:rsid w:val="00D91F7A"/>
    <w:rsid w:val="00D93C28"/>
    <w:rsid w:val="00D94440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7FCD"/>
    <w:rsid w:val="00DB0507"/>
    <w:rsid w:val="00DB0765"/>
    <w:rsid w:val="00DB220F"/>
    <w:rsid w:val="00DB2605"/>
    <w:rsid w:val="00DB264D"/>
    <w:rsid w:val="00DB2E2E"/>
    <w:rsid w:val="00DB37BB"/>
    <w:rsid w:val="00DB39C9"/>
    <w:rsid w:val="00DB7588"/>
    <w:rsid w:val="00DC0F27"/>
    <w:rsid w:val="00DC1125"/>
    <w:rsid w:val="00DC1207"/>
    <w:rsid w:val="00DC1523"/>
    <w:rsid w:val="00DC1DF6"/>
    <w:rsid w:val="00DC303C"/>
    <w:rsid w:val="00DC4EEF"/>
    <w:rsid w:val="00DC5A7B"/>
    <w:rsid w:val="00DC5ED0"/>
    <w:rsid w:val="00DD0B6A"/>
    <w:rsid w:val="00DD0CEE"/>
    <w:rsid w:val="00DD1007"/>
    <w:rsid w:val="00DD1244"/>
    <w:rsid w:val="00DD5C11"/>
    <w:rsid w:val="00DD5F2E"/>
    <w:rsid w:val="00DD78B6"/>
    <w:rsid w:val="00DE0989"/>
    <w:rsid w:val="00DE1ABB"/>
    <w:rsid w:val="00DE3186"/>
    <w:rsid w:val="00DE6F2C"/>
    <w:rsid w:val="00DF07C2"/>
    <w:rsid w:val="00DF0DF3"/>
    <w:rsid w:val="00DF16CE"/>
    <w:rsid w:val="00DF1BEE"/>
    <w:rsid w:val="00DF2CFE"/>
    <w:rsid w:val="00DF54B3"/>
    <w:rsid w:val="00DF5956"/>
    <w:rsid w:val="00DF6981"/>
    <w:rsid w:val="00DF7674"/>
    <w:rsid w:val="00DF7C37"/>
    <w:rsid w:val="00DF7CB2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0792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31F"/>
    <w:rsid w:val="00E317C8"/>
    <w:rsid w:val="00E3297B"/>
    <w:rsid w:val="00E32DDA"/>
    <w:rsid w:val="00E337A9"/>
    <w:rsid w:val="00E3445F"/>
    <w:rsid w:val="00E35F72"/>
    <w:rsid w:val="00E3646F"/>
    <w:rsid w:val="00E40DBD"/>
    <w:rsid w:val="00E417DD"/>
    <w:rsid w:val="00E42A38"/>
    <w:rsid w:val="00E42A52"/>
    <w:rsid w:val="00E42C3B"/>
    <w:rsid w:val="00E44792"/>
    <w:rsid w:val="00E45A5D"/>
    <w:rsid w:val="00E463C2"/>
    <w:rsid w:val="00E46486"/>
    <w:rsid w:val="00E5054B"/>
    <w:rsid w:val="00E557E3"/>
    <w:rsid w:val="00E55B42"/>
    <w:rsid w:val="00E56CE0"/>
    <w:rsid w:val="00E60816"/>
    <w:rsid w:val="00E61621"/>
    <w:rsid w:val="00E61996"/>
    <w:rsid w:val="00E666E4"/>
    <w:rsid w:val="00E70266"/>
    <w:rsid w:val="00E70AB9"/>
    <w:rsid w:val="00E7154A"/>
    <w:rsid w:val="00E71E67"/>
    <w:rsid w:val="00E72848"/>
    <w:rsid w:val="00E73AA2"/>
    <w:rsid w:val="00E74EF6"/>
    <w:rsid w:val="00E76952"/>
    <w:rsid w:val="00E807C7"/>
    <w:rsid w:val="00E81402"/>
    <w:rsid w:val="00E814F8"/>
    <w:rsid w:val="00E8191E"/>
    <w:rsid w:val="00E83975"/>
    <w:rsid w:val="00E84225"/>
    <w:rsid w:val="00E84994"/>
    <w:rsid w:val="00E84F53"/>
    <w:rsid w:val="00E86AD2"/>
    <w:rsid w:val="00E87004"/>
    <w:rsid w:val="00E916B4"/>
    <w:rsid w:val="00E91CC3"/>
    <w:rsid w:val="00E93A76"/>
    <w:rsid w:val="00E946B4"/>
    <w:rsid w:val="00E94D79"/>
    <w:rsid w:val="00E9505E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4361"/>
    <w:rsid w:val="00EB65C4"/>
    <w:rsid w:val="00EB68A7"/>
    <w:rsid w:val="00EC17BB"/>
    <w:rsid w:val="00EC1F93"/>
    <w:rsid w:val="00EC25F9"/>
    <w:rsid w:val="00EC2A9E"/>
    <w:rsid w:val="00EC2F28"/>
    <w:rsid w:val="00EC4C3F"/>
    <w:rsid w:val="00EC5C1E"/>
    <w:rsid w:val="00EC6BFF"/>
    <w:rsid w:val="00ED240D"/>
    <w:rsid w:val="00ED4971"/>
    <w:rsid w:val="00ED6A5F"/>
    <w:rsid w:val="00EE0F7A"/>
    <w:rsid w:val="00EE1DED"/>
    <w:rsid w:val="00EE1F85"/>
    <w:rsid w:val="00EE2AE1"/>
    <w:rsid w:val="00EE3358"/>
    <w:rsid w:val="00EE4551"/>
    <w:rsid w:val="00EE4A8B"/>
    <w:rsid w:val="00EE6617"/>
    <w:rsid w:val="00EE7255"/>
    <w:rsid w:val="00EF04BE"/>
    <w:rsid w:val="00EF0C57"/>
    <w:rsid w:val="00EF0C6C"/>
    <w:rsid w:val="00EF0EF1"/>
    <w:rsid w:val="00EF116D"/>
    <w:rsid w:val="00EF173B"/>
    <w:rsid w:val="00EF176F"/>
    <w:rsid w:val="00EF1DCB"/>
    <w:rsid w:val="00EF2297"/>
    <w:rsid w:val="00EF309B"/>
    <w:rsid w:val="00EF37AB"/>
    <w:rsid w:val="00EF4244"/>
    <w:rsid w:val="00EF630C"/>
    <w:rsid w:val="00EF638C"/>
    <w:rsid w:val="00EF6599"/>
    <w:rsid w:val="00EF68F7"/>
    <w:rsid w:val="00EF69E4"/>
    <w:rsid w:val="00F00B1F"/>
    <w:rsid w:val="00F01DBA"/>
    <w:rsid w:val="00F02DB1"/>
    <w:rsid w:val="00F03D6C"/>
    <w:rsid w:val="00F05451"/>
    <w:rsid w:val="00F058A2"/>
    <w:rsid w:val="00F06961"/>
    <w:rsid w:val="00F0722D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3252"/>
    <w:rsid w:val="00F2478C"/>
    <w:rsid w:val="00F32631"/>
    <w:rsid w:val="00F332AB"/>
    <w:rsid w:val="00F333B8"/>
    <w:rsid w:val="00F33984"/>
    <w:rsid w:val="00F34054"/>
    <w:rsid w:val="00F353F6"/>
    <w:rsid w:val="00F35D3F"/>
    <w:rsid w:val="00F36249"/>
    <w:rsid w:val="00F407D1"/>
    <w:rsid w:val="00F4143A"/>
    <w:rsid w:val="00F41735"/>
    <w:rsid w:val="00F419F2"/>
    <w:rsid w:val="00F4264F"/>
    <w:rsid w:val="00F427AC"/>
    <w:rsid w:val="00F43998"/>
    <w:rsid w:val="00F44248"/>
    <w:rsid w:val="00F44BB4"/>
    <w:rsid w:val="00F44D3C"/>
    <w:rsid w:val="00F452C3"/>
    <w:rsid w:val="00F470A7"/>
    <w:rsid w:val="00F47B95"/>
    <w:rsid w:val="00F52F5F"/>
    <w:rsid w:val="00F56F94"/>
    <w:rsid w:val="00F571F6"/>
    <w:rsid w:val="00F579F6"/>
    <w:rsid w:val="00F60248"/>
    <w:rsid w:val="00F61394"/>
    <w:rsid w:val="00F613C1"/>
    <w:rsid w:val="00F61474"/>
    <w:rsid w:val="00F6388F"/>
    <w:rsid w:val="00F64298"/>
    <w:rsid w:val="00F65F35"/>
    <w:rsid w:val="00F67CDE"/>
    <w:rsid w:val="00F701F7"/>
    <w:rsid w:val="00F70607"/>
    <w:rsid w:val="00F70E85"/>
    <w:rsid w:val="00F710E6"/>
    <w:rsid w:val="00F7123C"/>
    <w:rsid w:val="00F71F94"/>
    <w:rsid w:val="00F737D7"/>
    <w:rsid w:val="00F741D0"/>
    <w:rsid w:val="00F74490"/>
    <w:rsid w:val="00F7554B"/>
    <w:rsid w:val="00F76FC6"/>
    <w:rsid w:val="00F77118"/>
    <w:rsid w:val="00F80153"/>
    <w:rsid w:val="00F8292E"/>
    <w:rsid w:val="00F82F76"/>
    <w:rsid w:val="00F82FEE"/>
    <w:rsid w:val="00F8468A"/>
    <w:rsid w:val="00F86802"/>
    <w:rsid w:val="00F87876"/>
    <w:rsid w:val="00F905BF"/>
    <w:rsid w:val="00F9146A"/>
    <w:rsid w:val="00F91FDE"/>
    <w:rsid w:val="00F924A8"/>
    <w:rsid w:val="00F93C02"/>
    <w:rsid w:val="00F93C21"/>
    <w:rsid w:val="00F93E55"/>
    <w:rsid w:val="00F945DE"/>
    <w:rsid w:val="00F9473E"/>
    <w:rsid w:val="00F953C6"/>
    <w:rsid w:val="00F95560"/>
    <w:rsid w:val="00F95B26"/>
    <w:rsid w:val="00F97C87"/>
    <w:rsid w:val="00FA0523"/>
    <w:rsid w:val="00FA1B73"/>
    <w:rsid w:val="00FA377D"/>
    <w:rsid w:val="00FA3FBE"/>
    <w:rsid w:val="00FA4939"/>
    <w:rsid w:val="00FA5034"/>
    <w:rsid w:val="00FB0FAF"/>
    <w:rsid w:val="00FB287B"/>
    <w:rsid w:val="00FB58CF"/>
    <w:rsid w:val="00FB5AF1"/>
    <w:rsid w:val="00FB5CF0"/>
    <w:rsid w:val="00FC12AC"/>
    <w:rsid w:val="00FC17BD"/>
    <w:rsid w:val="00FC4335"/>
    <w:rsid w:val="00FC4908"/>
    <w:rsid w:val="00FC7DBB"/>
    <w:rsid w:val="00FD0F84"/>
    <w:rsid w:val="00FD1716"/>
    <w:rsid w:val="00FD2078"/>
    <w:rsid w:val="00FD429B"/>
    <w:rsid w:val="00FD69DF"/>
    <w:rsid w:val="00FE0B59"/>
    <w:rsid w:val="00FE10F0"/>
    <w:rsid w:val="00FE2523"/>
    <w:rsid w:val="00FE302B"/>
    <w:rsid w:val="00FE315F"/>
    <w:rsid w:val="00FE3506"/>
    <w:rsid w:val="00FE43A0"/>
    <w:rsid w:val="00FF079B"/>
    <w:rsid w:val="00FF495B"/>
    <w:rsid w:val="00FF530C"/>
    <w:rsid w:val="00FF5A9C"/>
    <w:rsid w:val="00FF5D13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  <w15:docId w15:val="{61FF7AC5-1438-402F-8CE3-90779BB10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Bodytekst">
    <w:name w:val="Body tekst"/>
    <w:basedOn w:val="Normalny"/>
    <w:next w:val="Normalny"/>
    <w:qFormat/>
    <w:rsid w:val="00F32631"/>
    <w:pPr>
      <w:widowControl w:val="0"/>
      <w:tabs>
        <w:tab w:val="left" w:pos="432"/>
      </w:tabs>
      <w:suppressAutoHyphens/>
      <w:autoSpaceDE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F376D1-8F38-4E4F-895C-C93AF3107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3178</Words>
  <Characters>19074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Chruszcz</dc:creator>
  <cp:lastModifiedBy>Elzbieta Anna Chojnacka</cp:lastModifiedBy>
  <cp:revision>4</cp:revision>
  <cp:lastPrinted>2023-12-27T12:36:00Z</cp:lastPrinted>
  <dcterms:created xsi:type="dcterms:W3CDTF">2024-01-04T13:59:00Z</dcterms:created>
  <dcterms:modified xsi:type="dcterms:W3CDTF">2024-01-04T14:03:00Z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