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69C86FB7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584940">
        <w:rPr>
          <w:rFonts w:eastAsia="Times New Roman"/>
          <w:b/>
          <w:lang w:eastAsia="pl-PL"/>
        </w:rPr>
        <w:t>1</w:t>
      </w:r>
      <w:r w:rsidR="00045428" w:rsidRPr="00804B0D">
        <w:rPr>
          <w:rFonts w:eastAsia="Times New Roman"/>
          <w:b/>
          <w:lang w:eastAsia="pl-PL"/>
        </w:rPr>
        <w:t>/202</w:t>
      </w:r>
      <w:r w:rsidR="00892C56">
        <w:rPr>
          <w:rFonts w:eastAsia="Times New Roman"/>
          <w:b/>
          <w:lang w:eastAsia="pl-PL"/>
        </w:rPr>
        <w:t>4</w:t>
      </w:r>
    </w:p>
    <w:p w14:paraId="3A88B1F1" w14:textId="2B7E8845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A34839">
        <w:rPr>
          <w:bCs/>
          <w:sz w:val="28"/>
          <w:szCs w:val="28"/>
          <w:lang w:eastAsia="pl-PL"/>
        </w:rPr>
        <w:t>Komisji R</w:t>
      </w:r>
      <w:r w:rsidR="005F46EB" w:rsidRPr="00A34839">
        <w:rPr>
          <w:bCs/>
          <w:sz w:val="28"/>
          <w:szCs w:val="28"/>
          <w:lang w:eastAsia="pl-PL"/>
        </w:rPr>
        <w:t xml:space="preserve">ozwoju Gospodarczego </w:t>
      </w:r>
      <w:r w:rsidR="00E7510E" w:rsidRPr="00A34839">
        <w:rPr>
          <w:bCs/>
          <w:sz w:val="28"/>
          <w:szCs w:val="28"/>
          <w:lang w:eastAsia="pl-PL"/>
        </w:rPr>
        <w:br/>
      </w:r>
      <w:r w:rsidR="005F46EB" w:rsidRPr="00A34839">
        <w:rPr>
          <w:bCs/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</w:t>
      </w:r>
      <w:r w:rsidRPr="00BE7131">
        <w:rPr>
          <w:sz w:val="28"/>
          <w:szCs w:val="28"/>
          <w:lang w:eastAsia="pl-PL"/>
        </w:rPr>
        <w:t>Komisji Infrastruktury, Gospoda</w:t>
      </w:r>
      <w:r w:rsidR="005F46EB" w:rsidRPr="00BE7131">
        <w:rPr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BF1D26">
        <w:rPr>
          <w:b/>
          <w:bCs/>
          <w:sz w:val="28"/>
          <w:szCs w:val="28"/>
          <w:lang w:eastAsia="pl-PL"/>
        </w:rPr>
        <w:t>Komisj</w:t>
      </w:r>
      <w:r w:rsidR="003A3580" w:rsidRPr="00BF1D26">
        <w:rPr>
          <w:b/>
          <w:bCs/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 xml:space="preserve">Komisji </w:t>
      </w:r>
      <w:r w:rsidRPr="00BF1D26">
        <w:rPr>
          <w:sz w:val="28"/>
          <w:szCs w:val="28"/>
          <w:lang w:eastAsia="pl-PL"/>
        </w:rPr>
        <w:t>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892C56" w:rsidRPr="00892C56">
        <w:rPr>
          <w:b/>
          <w:bCs/>
          <w:sz w:val="28"/>
          <w:szCs w:val="28"/>
          <w:lang w:eastAsia="pl-PL"/>
        </w:rPr>
        <w:t>31 stycznia</w:t>
      </w:r>
      <w:r w:rsidR="00892C56">
        <w:rPr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892C56">
        <w:rPr>
          <w:b/>
          <w:sz w:val="28"/>
          <w:szCs w:val="28"/>
          <w:lang w:eastAsia="pl-PL"/>
        </w:rPr>
        <w:t>4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Renaty Fredyk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892C56">
        <w:rPr>
          <w:sz w:val="28"/>
          <w:szCs w:val="28"/>
          <w:lang w:eastAsia="pl-PL"/>
        </w:rPr>
        <w:t>I Wicep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892C56">
        <w:rPr>
          <w:sz w:val="28"/>
          <w:szCs w:val="28"/>
          <w:lang w:eastAsia="pl-PL"/>
        </w:rPr>
        <w:t>j</w:t>
      </w:r>
      <w:r w:rsidRPr="00804B0D">
        <w:rPr>
          <w:sz w:val="28"/>
          <w:szCs w:val="28"/>
          <w:lang w:eastAsia="pl-PL"/>
        </w:rPr>
        <w:t xml:space="preserve"> </w:t>
      </w:r>
      <w:r w:rsidR="00892C56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291F3076" w14:textId="14B3AE8D" w:rsidR="0063048F" w:rsidRPr="00FB2BB8" w:rsidRDefault="003B0101" w:rsidP="005D5285">
      <w:pPr>
        <w:spacing w:line="240" w:lineRule="auto"/>
      </w:pPr>
      <w:r w:rsidRPr="00FB2BB8">
        <w:t>ROGM.0012.3</w:t>
      </w:r>
      <w:r w:rsidR="00AF6448">
        <w:t>.1</w:t>
      </w:r>
      <w:r w:rsidR="00730F88" w:rsidRPr="00FB2BB8">
        <w:t>.202</w:t>
      </w:r>
      <w:r w:rsidR="00892C56">
        <w:t>4</w:t>
      </w:r>
    </w:p>
    <w:p w14:paraId="2C92E467" w14:textId="1E950A15" w:rsidR="0063048F" w:rsidRPr="00FB2BB8" w:rsidRDefault="003A3580" w:rsidP="005D5285">
      <w:pPr>
        <w:spacing w:line="240" w:lineRule="auto"/>
      </w:pPr>
      <w:r w:rsidRPr="00FB2BB8">
        <w:t>ROGM.0012.5.</w:t>
      </w:r>
      <w:r w:rsidR="00B150AD">
        <w:t>1</w:t>
      </w:r>
      <w:r w:rsidR="00730F88" w:rsidRPr="00FB2BB8">
        <w:t>.202</w:t>
      </w:r>
      <w:r w:rsidR="00892C56">
        <w:t>4</w:t>
      </w:r>
    </w:p>
    <w:p w14:paraId="1A510C7A" w14:textId="5BC3ED51" w:rsidR="0063048F" w:rsidRPr="00FB2BB8" w:rsidRDefault="003A3580" w:rsidP="0063048F">
      <w:pPr>
        <w:spacing w:line="276" w:lineRule="auto"/>
      </w:pPr>
      <w:r w:rsidRPr="00FB2BB8">
        <w:t>ROGM.0012.4.</w:t>
      </w:r>
      <w:r w:rsidR="00AF6448">
        <w:t>1</w:t>
      </w:r>
      <w:r w:rsidR="00730F88" w:rsidRPr="00FB2BB8">
        <w:t>.202</w:t>
      </w:r>
      <w:r w:rsidR="00892C56">
        <w:t>4</w:t>
      </w:r>
    </w:p>
    <w:p w14:paraId="02BF9831" w14:textId="218E7D66" w:rsidR="00D02CA1" w:rsidRDefault="003A3580" w:rsidP="00804B0D">
      <w:pPr>
        <w:spacing w:line="276" w:lineRule="auto"/>
      </w:pPr>
      <w:r w:rsidRPr="00FB2BB8">
        <w:t>ROGM.0012.2.</w:t>
      </w:r>
      <w:r w:rsidR="00AF6448">
        <w:t>1</w:t>
      </w:r>
      <w:r w:rsidR="00730F88" w:rsidRPr="00FB2BB8">
        <w:t>.202</w:t>
      </w:r>
      <w:r w:rsidR="00892C56">
        <w:t>4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5E2649A3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B0101">
        <w:rPr>
          <w:rFonts w:cs="Times New Roman"/>
          <w:szCs w:val="24"/>
          <w:lang w:eastAsia="pl-PL"/>
        </w:rPr>
        <w:t>1</w:t>
      </w:r>
      <w:r w:rsidR="00892C56">
        <w:rPr>
          <w:rFonts w:cs="Times New Roman"/>
          <w:szCs w:val="24"/>
          <w:lang w:eastAsia="pl-PL"/>
        </w:rPr>
        <w:t>0</w:t>
      </w:r>
      <w:r w:rsidR="008441AD" w:rsidRPr="00612199">
        <w:rPr>
          <w:rFonts w:cs="Times New Roman"/>
          <w:szCs w:val="24"/>
          <w:lang w:eastAsia="pl-PL"/>
        </w:rPr>
        <w:t>.</w:t>
      </w:r>
      <w:r w:rsidR="00892C56">
        <w:rPr>
          <w:rFonts w:cs="Times New Roman"/>
          <w:szCs w:val="24"/>
          <w:lang w:eastAsia="pl-PL"/>
        </w:rPr>
        <w:t>50</w:t>
      </w:r>
    </w:p>
    <w:p w14:paraId="6BD64CED" w14:textId="7AAF3CFF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AF6448">
        <w:rPr>
          <w:rFonts w:cs="Times New Roman"/>
          <w:szCs w:val="24"/>
          <w:lang w:eastAsia="pl-PL"/>
        </w:rPr>
        <w:t>1</w:t>
      </w:r>
      <w:r w:rsidR="00561FCA">
        <w:rPr>
          <w:rFonts w:cs="Times New Roman"/>
          <w:szCs w:val="24"/>
          <w:lang w:eastAsia="pl-PL"/>
        </w:rPr>
        <w:t>3</w:t>
      </w:r>
      <w:r w:rsidR="00AF6448">
        <w:rPr>
          <w:rFonts w:cs="Times New Roman"/>
          <w:szCs w:val="24"/>
          <w:lang w:eastAsia="pl-PL"/>
        </w:rPr>
        <w:t>.</w:t>
      </w:r>
      <w:r w:rsidR="00892C56">
        <w:rPr>
          <w:rFonts w:cs="Times New Roman"/>
          <w:szCs w:val="24"/>
          <w:lang w:eastAsia="pl-PL"/>
        </w:rPr>
        <w:t>00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CCC9D08" w14:textId="77777777" w:rsidR="00432C34" w:rsidRDefault="00F0085C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6E4D626F" w14:textId="77777777" w:rsidR="00561FCA" w:rsidRDefault="00561FCA" w:rsidP="00561FC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05B7D532" w14:textId="77777777" w:rsidR="008A2232" w:rsidRDefault="008A2232" w:rsidP="008A2232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  <w:r w:rsidRPr="00432C34">
        <w:rPr>
          <w:rFonts w:cs="Times New Roman"/>
          <w:szCs w:val="24"/>
        </w:rPr>
        <w:t xml:space="preserve"> </w:t>
      </w:r>
    </w:p>
    <w:p w14:paraId="51D441B3" w14:textId="68DF88D2" w:rsid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Mari</w:t>
      </w:r>
      <w:r>
        <w:rPr>
          <w:rFonts w:cs="Times New Roman"/>
          <w:szCs w:val="24"/>
        </w:rPr>
        <w:t>an Kostecki</w:t>
      </w:r>
      <w:r>
        <w:rPr>
          <w:rFonts w:cs="Times New Roman"/>
          <w:szCs w:val="24"/>
        </w:rPr>
        <w:tab/>
      </w:r>
      <w:r w:rsidRPr="00432C34">
        <w:rPr>
          <w:rFonts w:cs="Times New Roman"/>
          <w:szCs w:val="24"/>
        </w:rPr>
        <w:t>- Członek Komisji</w:t>
      </w:r>
    </w:p>
    <w:p w14:paraId="6EA1FF17" w14:textId="56E93E40" w:rsidR="00432C34" w:rsidRP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Dawid Sarbak</w:t>
      </w:r>
      <w:r w:rsidRPr="00432C34">
        <w:rPr>
          <w:rFonts w:cs="Times New Roman"/>
          <w:szCs w:val="24"/>
        </w:rPr>
        <w:tab/>
        <w:t>- Członek Komisji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bookmarkEnd w:id="1"/>
    <w:p w14:paraId="6E23EBAF" w14:textId="77777777" w:rsidR="00432C34" w:rsidRDefault="00432C34" w:rsidP="00E90A22">
      <w:pPr>
        <w:pStyle w:val="Akapitzlist"/>
        <w:numPr>
          <w:ilvl w:val="0"/>
          <w:numId w:val="6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316FAE4D" w14:textId="77777777" w:rsidR="008A2232" w:rsidRDefault="008A2232" w:rsidP="00E90A22">
      <w:pPr>
        <w:pStyle w:val="Akapitzlist"/>
        <w:numPr>
          <w:ilvl w:val="0"/>
          <w:numId w:val="6"/>
        </w:numPr>
        <w:rPr>
          <w:rFonts w:cs="Times New Roman"/>
          <w:szCs w:val="24"/>
        </w:rPr>
      </w:pPr>
      <w:r w:rsidRPr="008A2232">
        <w:rPr>
          <w:rFonts w:cs="Times New Roman"/>
          <w:szCs w:val="24"/>
        </w:rPr>
        <w:t>Andrzej Żuk</w:t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  <w:t>- Przewodniczący Komisji</w:t>
      </w:r>
    </w:p>
    <w:p w14:paraId="1C489258" w14:textId="77777777" w:rsidR="004B64BE" w:rsidRPr="008A2232" w:rsidRDefault="004B64BE" w:rsidP="004B64BE">
      <w:pPr>
        <w:pStyle w:val="Akapitzlist"/>
        <w:rPr>
          <w:rFonts w:cs="Times New Roman"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418B6986" w14:textId="77777777" w:rsidR="00830302" w:rsidRDefault="00830302" w:rsidP="00830302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6290BCE6" w14:textId="2278C853" w:rsidR="00432C34" w:rsidRPr="00432C34" w:rsidRDefault="00432C34" w:rsidP="00432C34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868FA43" w14:textId="77777777" w:rsidR="00561FCA" w:rsidRDefault="00561FCA" w:rsidP="00561FC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3B0101">
        <w:rPr>
          <w:rFonts w:cs="Times New Roman"/>
          <w:szCs w:val="24"/>
        </w:rPr>
        <w:t>Iwona Bojko</w:t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  <w:t>- Członek Komisji</w:t>
      </w:r>
      <w:r w:rsidRPr="003B0101">
        <w:rPr>
          <w:rFonts w:cs="Times New Roman"/>
          <w:szCs w:val="24"/>
        </w:rPr>
        <w:tab/>
      </w:r>
    </w:p>
    <w:p w14:paraId="23ABE4DC" w14:textId="3CBCBA35" w:rsidR="003A3580" w:rsidRPr="003B0101" w:rsidRDefault="00F0085C" w:rsidP="003B0101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878A64B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Agnieszka Słota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  <w:r w:rsidR="00AF6448" w:rsidRPr="00AF6448">
        <w:rPr>
          <w:rFonts w:cs="Times New Roman"/>
          <w:szCs w:val="24"/>
        </w:rPr>
        <w:t xml:space="preserve"> </w:t>
      </w:r>
    </w:p>
    <w:p w14:paraId="1973EBE3" w14:textId="42D65131" w:rsidR="003B0101" w:rsidRPr="003B0101" w:rsidRDefault="003B0101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2" w:name="_Hlk153960103"/>
      <w:bookmarkStart w:id="3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</w:t>
      </w:r>
      <w:bookmarkEnd w:id="2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3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0DDAADAD" w14:textId="77777777" w:rsidR="008D4057" w:rsidRPr="00AF6448" w:rsidRDefault="008D4057" w:rsidP="00E90A22">
      <w:pPr>
        <w:pStyle w:val="Akapitzlist"/>
        <w:numPr>
          <w:ilvl w:val="0"/>
          <w:numId w:val="8"/>
        </w:numPr>
        <w:rPr>
          <w:lang w:eastAsia="pl-PL"/>
        </w:rPr>
      </w:pPr>
      <w:r w:rsidRPr="00AF6448">
        <w:rPr>
          <w:rFonts w:cs="Times New Roman"/>
          <w:szCs w:val="24"/>
        </w:rPr>
        <w:t>Mirosław Sakowski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</w:p>
    <w:p w14:paraId="6762C4CA" w14:textId="78B29B38" w:rsidR="00561FCA" w:rsidRPr="00AF6448" w:rsidRDefault="00561FCA" w:rsidP="00E90A22">
      <w:pPr>
        <w:pStyle w:val="Akapitzlist"/>
        <w:numPr>
          <w:ilvl w:val="0"/>
          <w:numId w:val="8"/>
        </w:numPr>
        <w:rPr>
          <w:lang w:eastAsia="pl-PL"/>
        </w:rPr>
      </w:pPr>
      <w:r w:rsidRPr="008D4057">
        <w:rPr>
          <w:rFonts w:cs="Times New Roman"/>
          <w:szCs w:val="24"/>
        </w:rPr>
        <w:t>Jadwiga Stachów</w:t>
      </w:r>
      <w:r w:rsidRPr="008D4057">
        <w:rPr>
          <w:rFonts w:cs="Times New Roman"/>
          <w:szCs w:val="24"/>
        </w:rPr>
        <w:tab/>
      </w:r>
      <w:r w:rsidRPr="008D4057">
        <w:rPr>
          <w:rFonts w:cs="Times New Roman"/>
          <w:szCs w:val="24"/>
        </w:rPr>
        <w:tab/>
      </w:r>
      <w:r w:rsidRPr="008D4057">
        <w:rPr>
          <w:rFonts w:cs="Times New Roman"/>
          <w:szCs w:val="24"/>
        </w:rPr>
        <w:tab/>
        <w:t>- Członek Komisji</w:t>
      </w:r>
    </w:p>
    <w:p w14:paraId="59879095" w14:textId="77777777" w:rsidR="00AF6448" w:rsidRPr="00AF6448" w:rsidRDefault="00AF6448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5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47EFB1D5" w14:textId="71CFC759" w:rsidR="004F19A9" w:rsidRPr="00AF6448" w:rsidRDefault="00832BA2" w:rsidP="003F6B8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5FBD354C" w14:textId="77777777" w:rsidR="008D4057" w:rsidRDefault="008D4057" w:rsidP="008D4057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0D908589" w14:textId="77777777" w:rsidR="005967A7" w:rsidRPr="002B53D7" w:rsidRDefault="005967A7" w:rsidP="005967A7">
      <w:pPr>
        <w:pStyle w:val="Akapitzlist"/>
        <w:spacing w:after="0"/>
        <w:jc w:val="left"/>
        <w:rPr>
          <w:rFonts w:cs="Times New Roman"/>
          <w:szCs w:val="24"/>
        </w:rPr>
      </w:pPr>
    </w:p>
    <w:p w14:paraId="732757B8" w14:textId="6DC90258" w:rsidR="005967A7" w:rsidRDefault="005967A7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6" w:name="_Hlk155261994"/>
      <w:r w:rsidRPr="005967A7">
        <w:rPr>
          <w:rFonts w:eastAsia="Times New Roman" w:cs="Times New Roman"/>
          <w:sz w:val="24"/>
          <w:szCs w:val="24"/>
          <w:lang w:eastAsia="pl-PL"/>
        </w:rPr>
        <w:t>Nieobecni członkowie</w:t>
      </w:r>
      <w:r w:rsidRPr="005967A7">
        <w:t xml:space="preserve"> </w:t>
      </w:r>
      <w:r w:rsidRPr="005967A7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6"/>
      <w:r w:rsidRPr="005967A7">
        <w:rPr>
          <w:rFonts w:eastAsia="Times New Roman" w:cs="Times New Roman"/>
          <w:sz w:val="24"/>
          <w:szCs w:val="24"/>
          <w:lang w:eastAsia="pl-PL"/>
        </w:rPr>
        <w:t>Infrastruktury, Gospodarki Przestrzennej i Budownictwa:</w:t>
      </w:r>
    </w:p>
    <w:p w14:paraId="7E2DA4B5" w14:textId="77777777" w:rsidR="008D4057" w:rsidRDefault="008D4057" w:rsidP="00E90A22">
      <w:pPr>
        <w:pStyle w:val="Akapitzlist"/>
        <w:numPr>
          <w:ilvl w:val="0"/>
          <w:numId w:val="10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14:paraId="6B62C9FE" w14:textId="77777777" w:rsidR="005967A7" w:rsidRPr="005967A7" w:rsidRDefault="005967A7" w:rsidP="005967A7">
      <w:pPr>
        <w:rPr>
          <w:lang w:eastAsia="pl-PL"/>
        </w:rPr>
      </w:pPr>
    </w:p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7"/>
    <w:p w14:paraId="1D70574C" w14:textId="7DA38AB8" w:rsidR="00531409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3B0101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2BE1F751" w14:textId="604F37BC" w:rsidR="003B0101" w:rsidRPr="002157B5" w:rsidRDefault="003B0101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  <w:t>- Z-ca Przewodniczącego 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52C45CE" w14:textId="77777777" w:rsidR="00830302" w:rsidRDefault="00830302" w:rsidP="00830302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2F057E5B" w14:textId="77777777" w:rsidR="008D4057" w:rsidRDefault="008D4057" w:rsidP="008D4057">
      <w:pPr>
        <w:pStyle w:val="Akapitzlist"/>
        <w:spacing w:after="0"/>
        <w:jc w:val="left"/>
        <w:rPr>
          <w:rFonts w:cs="Times New Roman"/>
          <w:szCs w:val="24"/>
        </w:rPr>
      </w:pPr>
    </w:p>
    <w:p w14:paraId="052F3B3B" w14:textId="3B085E29" w:rsidR="004B64BE" w:rsidRDefault="00561FCA" w:rsidP="00561FCA">
      <w:pPr>
        <w:pStyle w:val="Akapitzlist"/>
        <w:spacing w:after="0"/>
        <w:ind w:hanging="720"/>
        <w:jc w:val="left"/>
        <w:rPr>
          <w:rFonts w:eastAsia="Times New Roman" w:cs="Times New Roman"/>
          <w:b/>
          <w:bCs/>
          <w:szCs w:val="24"/>
          <w:lang w:eastAsia="pl-PL"/>
        </w:rPr>
      </w:pPr>
      <w:r w:rsidRPr="00561FCA">
        <w:rPr>
          <w:rFonts w:eastAsia="Times New Roman" w:cs="Times New Roman"/>
          <w:b/>
          <w:bCs/>
          <w:szCs w:val="24"/>
          <w:lang w:eastAsia="pl-PL"/>
        </w:rPr>
        <w:lastRenderedPageBreak/>
        <w:t>Nieobecni członkowie</w:t>
      </w:r>
      <w:r w:rsidRPr="00561FCA">
        <w:rPr>
          <w:b/>
          <w:bCs/>
        </w:rPr>
        <w:t xml:space="preserve"> </w:t>
      </w:r>
      <w:r w:rsidRPr="00561FCA">
        <w:rPr>
          <w:rFonts w:eastAsia="Times New Roman" w:cs="Times New Roman"/>
          <w:b/>
          <w:bCs/>
          <w:szCs w:val="24"/>
          <w:lang w:eastAsia="pl-PL"/>
        </w:rPr>
        <w:t>Komisji</w:t>
      </w:r>
      <w:r w:rsidRPr="00561FCA">
        <w:t xml:space="preserve"> </w:t>
      </w:r>
      <w:r w:rsidRPr="00561FCA">
        <w:rPr>
          <w:rFonts w:eastAsia="Times New Roman" w:cs="Times New Roman"/>
          <w:b/>
          <w:bCs/>
          <w:szCs w:val="24"/>
          <w:lang w:eastAsia="pl-PL"/>
        </w:rPr>
        <w:t>Rozwoju Gospodarczego i Finansów:</w:t>
      </w:r>
    </w:p>
    <w:p w14:paraId="6D3BCE91" w14:textId="77777777" w:rsidR="00561FCA" w:rsidRDefault="00561FCA" w:rsidP="00E90A22">
      <w:pPr>
        <w:pStyle w:val="Akapitzlist"/>
        <w:numPr>
          <w:ilvl w:val="0"/>
          <w:numId w:val="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569360C5" w14:textId="77777777" w:rsidR="008D4057" w:rsidRDefault="008D4057" w:rsidP="00E90A22">
      <w:pPr>
        <w:pStyle w:val="Akapitzlist"/>
        <w:numPr>
          <w:ilvl w:val="0"/>
          <w:numId w:val="9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6D0B62D6" w14:textId="77777777" w:rsidR="00561FCA" w:rsidRDefault="00561FCA" w:rsidP="00561FCA">
      <w:pPr>
        <w:pStyle w:val="Akapitzlist"/>
        <w:spacing w:after="0"/>
        <w:ind w:hanging="720"/>
        <w:jc w:val="left"/>
        <w:rPr>
          <w:rFonts w:eastAsia="Times New Roman" w:cs="Times New Roman"/>
          <w:b/>
          <w:bCs/>
          <w:szCs w:val="24"/>
          <w:lang w:eastAsia="pl-PL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4B1FA37B" w14:textId="615AF740" w:rsidR="003F6B89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7A0A1683" w14:textId="3BE467AD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 </w:t>
      </w:r>
      <w:bookmarkStart w:id="8" w:name="_Hlk153804632"/>
      <w:r>
        <w:rPr>
          <w:rFonts w:eastAsia="Times New Roman" w:cs="Times New Roman"/>
          <w:szCs w:val="24"/>
          <w:lang w:eastAsia="pl-PL"/>
        </w:rPr>
        <w:t xml:space="preserve">Z-ca Prezydenta Miasta </w:t>
      </w:r>
      <w:bookmarkEnd w:id="8"/>
    </w:p>
    <w:p w14:paraId="3112CD04" w14:textId="1FE93C60" w:rsidR="005F7B0B" w:rsidRDefault="005F7B0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 – Dudek</w:t>
      </w:r>
      <w:r>
        <w:rPr>
          <w:rFonts w:eastAsia="Times New Roman" w:cs="Times New Roman"/>
          <w:szCs w:val="24"/>
          <w:lang w:eastAsia="pl-PL"/>
        </w:rPr>
        <w:tab/>
        <w:t xml:space="preserve">- II </w:t>
      </w:r>
      <w:r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3581B922" w14:textId="10E3EAC4" w:rsidR="00E12869" w:rsidRPr="000B79D6" w:rsidRDefault="00E1286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Naczelnicy wydziałów Urzędu Miasta, prezesi, dyrektorzy oraz kierownicy instytucji miejskich</w:t>
      </w:r>
      <w:r w:rsidR="00971FDF">
        <w:rPr>
          <w:rFonts w:eastAsia="Times New Roman" w:cs="Times New Roman"/>
          <w:szCs w:val="24"/>
          <w:lang w:eastAsia="pl-PL"/>
        </w:rPr>
        <w:t xml:space="preserve"> </w:t>
      </w: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776587D8" w14:textId="77777777" w:rsidR="005F7B0B" w:rsidRPr="005F7B0B" w:rsidRDefault="001F48C3" w:rsidP="005F7B0B">
      <w:pPr>
        <w:spacing w:after="0"/>
        <w:ind w:left="426" w:hanging="426"/>
        <w:rPr>
          <w:rFonts w:eastAsia="Times New Roman"/>
          <w:szCs w:val="32"/>
          <w:lang w:eastAsia="pl-PL"/>
        </w:rPr>
      </w:pPr>
      <w:r w:rsidRPr="00921CB3">
        <w:rPr>
          <w:rFonts w:eastAsia="Times New Roman"/>
          <w:szCs w:val="32"/>
          <w:lang w:eastAsia="pl-PL"/>
        </w:rPr>
        <w:t>1.</w:t>
      </w:r>
      <w:r w:rsidRPr="00921CB3">
        <w:rPr>
          <w:rFonts w:eastAsia="Times New Roman"/>
          <w:szCs w:val="32"/>
          <w:lang w:eastAsia="pl-PL"/>
        </w:rPr>
        <w:tab/>
      </w:r>
      <w:r w:rsidR="005F7B0B" w:rsidRPr="005F7B0B">
        <w:rPr>
          <w:rFonts w:eastAsia="Times New Roman"/>
          <w:szCs w:val="32"/>
          <w:lang w:eastAsia="pl-PL"/>
        </w:rPr>
        <w:t>1.</w:t>
      </w:r>
      <w:r w:rsidR="005F7B0B" w:rsidRPr="005F7B0B">
        <w:rPr>
          <w:rFonts w:eastAsia="Times New Roman"/>
          <w:szCs w:val="32"/>
          <w:lang w:eastAsia="pl-PL"/>
        </w:rPr>
        <w:tab/>
        <w:t>Otwarcie posiedzenia, stwierdzenie quorum i przyjęcie porządku posiedzenia.</w:t>
      </w:r>
    </w:p>
    <w:p w14:paraId="0D196195" w14:textId="77777777" w:rsidR="005F7B0B" w:rsidRPr="005F7B0B" w:rsidRDefault="005F7B0B" w:rsidP="005F7B0B">
      <w:pPr>
        <w:spacing w:after="0"/>
        <w:ind w:left="426" w:hanging="426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</w:t>
      </w:r>
      <w:r w:rsidRPr="005F7B0B">
        <w:rPr>
          <w:rFonts w:eastAsia="Times New Roman"/>
          <w:szCs w:val="32"/>
          <w:lang w:eastAsia="pl-PL"/>
        </w:rPr>
        <w:tab/>
        <w:t>Zaopiniowanie projektów uchwał Rady Miasta Bolesławiec:</w:t>
      </w:r>
    </w:p>
    <w:p w14:paraId="21C14B33" w14:textId="77777777" w:rsidR="005F7B0B" w:rsidRPr="005F7B0B" w:rsidRDefault="005F7B0B" w:rsidP="005F7B0B">
      <w:pPr>
        <w:spacing w:after="0"/>
        <w:ind w:left="567" w:hanging="567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2.1.</w:t>
      </w:r>
      <w:r w:rsidRPr="005F7B0B">
        <w:rPr>
          <w:rFonts w:eastAsia="Times New Roman"/>
          <w:szCs w:val="32"/>
          <w:lang w:eastAsia="pl-PL"/>
        </w:rPr>
        <w:tab/>
      </w:r>
      <w:bookmarkStart w:id="9" w:name="_Hlk158975744"/>
      <w:r w:rsidRPr="005F7B0B">
        <w:rPr>
          <w:rFonts w:eastAsia="Times New Roman"/>
          <w:szCs w:val="32"/>
          <w:lang w:eastAsia="pl-PL"/>
        </w:rPr>
        <w:t>w sprawie udzielenia dotacji na prace konserwatorskie, restauratorskie lub roboty budowlane przy zabytkach wpisanych do rejestru zabytków lub znajdujących się w gminnej ewidencji zabytków,</w:t>
      </w:r>
    </w:p>
    <w:bookmarkEnd w:id="9"/>
    <w:p w14:paraId="25133FF4" w14:textId="56E9D2AA" w:rsidR="005F7B0B" w:rsidRPr="005F7B0B" w:rsidRDefault="005F7B0B" w:rsidP="005F7B0B">
      <w:pPr>
        <w:spacing w:after="0"/>
        <w:ind w:left="567" w:hanging="567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2.2.</w:t>
      </w:r>
      <w:r w:rsidRPr="005F7B0B">
        <w:rPr>
          <w:rFonts w:eastAsia="Times New Roman"/>
          <w:szCs w:val="32"/>
          <w:lang w:eastAsia="pl-PL"/>
        </w:rPr>
        <w:tab/>
      </w:r>
      <w:bookmarkStart w:id="10" w:name="_Hlk158975973"/>
      <w:r w:rsidRPr="005F7B0B">
        <w:rPr>
          <w:rFonts w:eastAsia="Times New Roman"/>
          <w:szCs w:val="32"/>
          <w:lang w:eastAsia="pl-PL"/>
        </w:rPr>
        <w:t xml:space="preserve">w sprawie udzielenia dotacji, w ramach środków pozyskanych </w:t>
      </w:r>
      <w:r>
        <w:rPr>
          <w:rFonts w:eastAsia="Times New Roman"/>
          <w:szCs w:val="32"/>
          <w:lang w:eastAsia="pl-PL"/>
        </w:rPr>
        <w:br/>
      </w:r>
      <w:r w:rsidRPr="005F7B0B">
        <w:rPr>
          <w:rFonts w:eastAsia="Times New Roman"/>
          <w:szCs w:val="32"/>
          <w:lang w:eastAsia="pl-PL"/>
        </w:rPr>
        <w:t>z Rządowego Programu Odbudowy Zabytków, ustanowionego uchwałą Rady Ministrów nr 232/2022 z dnia 23 listopada 2022 r. w sprawie ustanowienia Rządowego Programu Odbudowy Zabytków, na prace remontowe kościoła pw. Matki Bożej Nieustającej Pomocy przy placu Zamkowym w Bolesławcu,</w:t>
      </w:r>
    </w:p>
    <w:bookmarkEnd w:id="10"/>
    <w:p w14:paraId="6B2B4C57" w14:textId="318C8ED2" w:rsidR="005F7B0B" w:rsidRPr="005F7B0B" w:rsidRDefault="005F7B0B" w:rsidP="005F7B0B">
      <w:pPr>
        <w:spacing w:after="0"/>
        <w:ind w:left="567" w:hanging="567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2.3.</w:t>
      </w:r>
      <w:r>
        <w:rPr>
          <w:rFonts w:eastAsia="Times New Roman"/>
          <w:szCs w:val="32"/>
          <w:lang w:eastAsia="pl-PL"/>
        </w:rPr>
        <w:t xml:space="preserve"> </w:t>
      </w:r>
      <w:bookmarkStart w:id="11" w:name="_Hlk158978171"/>
      <w:r w:rsidRPr="005F7B0B">
        <w:rPr>
          <w:rFonts w:eastAsia="Times New Roman"/>
          <w:szCs w:val="32"/>
          <w:lang w:eastAsia="pl-PL"/>
        </w:rPr>
        <w:t xml:space="preserve">w sprawie udzielenia dotacji, w ramach środków pozyskanych </w:t>
      </w:r>
      <w:r>
        <w:rPr>
          <w:rFonts w:eastAsia="Times New Roman"/>
          <w:szCs w:val="32"/>
          <w:lang w:eastAsia="pl-PL"/>
        </w:rPr>
        <w:br/>
      </w:r>
      <w:r w:rsidRPr="005F7B0B">
        <w:rPr>
          <w:rFonts w:eastAsia="Times New Roman"/>
          <w:szCs w:val="32"/>
          <w:lang w:eastAsia="pl-PL"/>
        </w:rPr>
        <w:t xml:space="preserve">z Rządowego Programu Odbudowy Zabytków, ustanowionego uchwałą Rady Ministrów nr 232/2022 z dnia 23 listopada 2022 r. w sprawie ustanowienia Rządowego Programu Odbudowy Zabytków, na prace </w:t>
      </w:r>
      <w:r w:rsidRPr="005F7B0B">
        <w:rPr>
          <w:rFonts w:eastAsia="Times New Roman"/>
          <w:szCs w:val="32"/>
          <w:lang w:eastAsia="pl-PL"/>
        </w:rPr>
        <w:lastRenderedPageBreak/>
        <w:t>remontowe i konserwatorskie gotyckiego kościoła pod wezwaniem Matki Bożej Różańcowej w Bolesławcu,</w:t>
      </w:r>
    </w:p>
    <w:bookmarkEnd w:id="11"/>
    <w:p w14:paraId="3C9DC022" w14:textId="6D628796" w:rsidR="005F7B0B" w:rsidRPr="005F7B0B" w:rsidRDefault="005F7B0B" w:rsidP="00646825">
      <w:pPr>
        <w:spacing w:after="0"/>
        <w:ind w:left="709" w:hanging="709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2.4.</w:t>
      </w:r>
      <w:r w:rsidRPr="005F7B0B">
        <w:rPr>
          <w:rFonts w:eastAsia="Times New Roman"/>
          <w:szCs w:val="32"/>
          <w:lang w:eastAsia="pl-PL"/>
        </w:rPr>
        <w:tab/>
      </w:r>
      <w:bookmarkStart w:id="12" w:name="_Hlk158978243"/>
      <w:r w:rsidRPr="005F7B0B">
        <w:rPr>
          <w:rFonts w:eastAsia="Times New Roman"/>
          <w:szCs w:val="32"/>
          <w:lang w:eastAsia="pl-PL"/>
        </w:rPr>
        <w:t>w sprawie nadania nazwy rondu na terenie miasta Bolesławiec,</w:t>
      </w:r>
    </w:p>
    <w:bookmarkEnd w:id="12"/>
    <w:p w14:paraId="68FB7527" w14:textId="11F1C913" w:rsidR="005F7B0B" w:rsidRPr="005F7B0B" w:rsidRDefault="005F7B0B" w:rsidP="005F7B0B">
      <w:pPr>
        <w:spacing w:after="0"/>
        <w:ind w:left="709" w:hanging="709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</w:t>
      </w:r>
      <w:r w:rsidR="00646825">
        <w:rPr>
          <w:rFonts w:eastAsia="Times New Roman"/>
          <w:szCs w:val="32"/>
          <w:lang w:eastAsia="pl-PL"/>
        </w:rPr>
        <w:t>5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  <w:t>w sprawie wyrażenia zgody na zawarcie umowy dzierżawy w trybie bezprzetargowym na okres 10 lat, na nieruchomość stanowiącą własność Gminy Miejskiej Bolesławiec (Miejski Klub Tenisowy),</w:t>
      </w:r>
    </w:p>
    <w:p w14:paraId="1749EBED" w14:textId="4FE16F99" w:rsidR="005F7B0B" w:rsidRPr="005F7B0B" w:rsidRDefault="005F7B0B" w:rsidP="005F7B0B">
      <w:pPr>
        <w:spacing w:after="0"/>
        <w:ind w:left="567" w:hanging="567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</w:t>
      </w:r>
      <w:r w:rsidR="00646825">
        <w:rPr>
          <w:rFonts w:eastAsia="Times New Roman"/>
          <w:szCs w:val="32"/>
          <w:lang w:eastAsia="pl-PL"/>
        </w:rPr>
        <w:t>6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</w:r>
      <w:bookmarkStart w:id="13" w:name="_Hlk159251402"/>
      <w:r w:rsidRPr="005F7B0B">
        <w:rPr>
          <w:rFonts w:eastAsia="Times New Roman"/>
          <w:szCs w:val="32"/>
          <w:lang w:eastAsia="pl-PL"/>
        </w:rPr>
        <w:t>w sprawie wyrażenia zgody na zawarcie umowy dzierżawy w trybie bezprzetargowym na okres 10 lat, na nieruchomość stanowiącą własność Gminy Miejskiej Bolesławiec (FLORIAN Spółdzielnia Pracy Usług Kominiarskich),</w:t>
      </w:r>
    </w:p>
    <w:bookmarkEnd w:id="13"/>
    <w:p w14:paraId="09EC8FE9" w14:textId="3D68C09E" w:rsidR="005F7B0B" w:rsidRPr="005F7B0B" w:rsidRDefault="005F7B0B" w:rsidP="005F7B0B">
      <w:pPr>
        <w:spacing w:after="0"/>
        <w:ind w:left="567" w:hanging="567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</w:t>
      </w:r>
      <w:r w:rsidR="00646825">
        <w:rPr>
          <w:rFonts w:eastAsia="Times New Roman"/>
          <w:szCs w:val="32"/>
          <w:lang w:eastAsia="pl-PL"/>
        </w:rPr>
        <w:t>7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</w:r>
      <w:bookmarkStart w:id="14" w:name="_Hlk159251821"/>
      <w:r w:rsidRPr="005F7B0B">
        <w:rPr>
          <w:rFonts w:eastAsia="Times New Roman"/>
          <w:szCs w:val="32"/>
          <w:lang w:eastAsia="pl-PL"/>
        </w:rPr>
        <w:t>w sprawie uzgodnienia przeprowadzenia zabiegów pielęgnacyjnych pomnika przyrody żywej,</w:t>
      </w:r>
    </w:p>
    <w:bookmarkEnd w:id="14"/>
    <w:p w14:paraId="53598295" w14:textId="2CCBEA38" w:rsidR="005F7B0B" w:rsidRPr="005F7B0B" w:rsidRDefault="005F7B0B" w:rsidP="005F7B0B">
      <w:pPr>
        <w:spacing w:after="0"/>
        <w:ind w:left="567" w:hanging="567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</w:t>
      </w:r>
      <w:r w:rsidR="00646825">
        <w:rPr>
          <w:rFonts w:eastAsia="Times New Roman"/>
          <w:szCs w:val="32"/>
          <w:lang w:eastAsia="pl-PL"/>
        </w:rPr>
        <w:t>8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</w:r>
      <w:bookmarkStart w:id="15" w:name="_Hlk159252670"/>
      <w:r w:rsidRPr="005F7B0B">
        <w:rPr>
          <w:rFonts w:eastAsia="Times New Roman"/>
          <w:szCs w:val="32"/>
          <w:lang w:eastAsia="pl-PL"/>
        </w:rPr>
        <w:t xml:space="preserve">w sprawie podwyższenia kryterium dochodowego uprawniającego do uzyskania wsparcia w ramach wieloletniego rządowego programu „Posiłek w szkole i w domu” na lata 2024-2028 oraz warunków odpłatności za przyznaną pomoc, </w:t>
      </w:r>
    </w:p>
    <w:bookmarkEnd w:id="15"/>
    <w:p w14:paraId="3710226D" w14:textId="1429A034" w:rsidR="005F7B0B" w:rsidRPr="005F7B0B" w:rsidRDefault="005F7B0B" w:rsidP="005F7B0B">
      <w:pPr>
        <w:spacing w:after="0"/>
        <w:ind w:left="709" w:hanging="709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</w:t>
      </w:r>
      <w:r w:rsidR="00646825">
        <w:rPr>
          <w:rFonts w:eastAsia="Times New Roman"/>
          <w:szCs w:val="32"/>
          <w:lang w:eastAsia="pl-PL"/>
        </w:rPr>
        <w:t>9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</w:r>
      <w:bookmarkStart w:id="16" w:name="_Hlk159252788"/>
      <w:r w:rsidRPr="005F7B0B">
        <w:rPr>
          <w:rFonts w:eastAsia="Times New Roman"/>
          <w:szCs w:val="32"/>
          <w:lang w:eastAsia="pl-PL"/>
        </w:rPr>
        <w:t>w sprawie przystąpienia Gminy Miejskiej Bolesławiec do realizacji Programu „Opieka wytchnieniowa” – edycja 2024,</w:t>
      </w:r>
    </w:p>
    <w:bookmarkEnd w:id="16"/>
    <w:p w14:paraId="726D5EDA" w14:textId="6F200A83" w:rsidR="005F7B0B" w:rsidRPr="005F7B0B" w:rsidRDefault="005F7B0B" w:rsidP="005F7B0B">
      <w:pPr>
        <w:spacing w:after="0"/>
        <w:ind w:left="709" w:hanging="709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2.1</w:t>
      </w:r>
      <w:r w:rsidR="00646825">
        <w:rPr>
          <w:rFonts w:eastAsia="Times New Roman"/>
          <w:szCs w:val="32"/>
          <w:lang w:eastAsia="pl-PL"/>
        </w:rPr>
        <w:t>0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</w:r>
      <w:bookmarkStart w:id="17" w:name="_Hlk159253044"/>
      <w:r w:rsidRPr="005F7B0B">
        <w:rPr>
          <w:rFonts w:eastAsia="Times New Roman"/>
          <w:szCs w:val="32"/>
          <w:lang w:eastAsia="pl-PL"/>
        </w:rPr>
        <w:t>w sprawie przystąpienia Gminy Miejskiej Bolesławiec do realizacji Programu „Asystent osobisty osoby z niepełnosprawnością” – edycja 2024,</w:t>
      </w:r>
      <w:bookmarkEnd w:id="17"/>
    </w:p>
    <w:p w14:paraId="7A686714" w14:textId="29844AF1" w:rsidR="005F7B0B" w:rsidRPr="005F7B0B" w:rsidRDefault="005F7B0B" w:rsidP="005F7B0B">
      <w:pPr>
        <w:spacing w:after="0"/>
        <w:ind w:left="709" w:hanging="709"/>
        <w:rPr>
          <w:rFonts w:eastAsia="Times New Roman"/>
          <w:szCs w:val="32"/>
          <w:lang w:eastAsia="pl-PL"/>
        </w:rPr>
      </w:pPr>
      <w:bookmarkStart w:id="18" w:name="_Hlk159253187"/>
      <w:r w:rsidRPr="005F7B0B">
        <w:rPr>
          <w:rFonts w:eastAsia="Times New Roman"/>
          <w:szCs w:val="32"/>
          <w:lang w:eastAsia="pl-PL"/>
        </w:rPr>
        <w:t>2.1</w:t>
      </w:r>
      <w:r w:rsidR="00646825">
        <w:rPr>
          <w:rFonts w:eastAsia="Times New Roman"/>
          <w:szCs w:val="32"/>
          <w:lang w:eastAsia="pl-PL"/>
        </w:rPr>
        <w:t>1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  <w:t>w sprawie przystąpienia Gminy Miejskiej Bolesławiec do realizacji Programu osłonowego pn. „Korpus Wsparcia Seniorów” na rok 2024,</w:t>
      </w:r>
    </w:p>
    <w:bookmarkEnd w:id="18"/>
    <w:p w14:paraId="1247556B" w14:textId="39B0C745" w:rsidR="005F7B0B" w:rsidRPr="005F7B0B" w:rsidRDefault="005F7B0B" w:rsidP="005F7B0B">
      <w:pPr>
        <w:spacing w:after="0"/>
        <w:ind w:left="709" w:hanging="709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2.1</w:t>
      </w:r>
      <w:r w:rsidR="00646825">
        <w:rPr>
          <w:rFonts w:eastAsia="Times New Roman"/>
          <w:szCs w:val="32"/>
          <w:lang w:eastAsia="pl-PL"/>
        </w:rPr>
        <w:t>2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  <w:t>w sprawie wyrażenia zgody na przyjęcie zadań z zakresu administracji rządowej należących do właściwości Wojewody Dolnośląskiego, dotyczących przyjmowania wniosków paszportowych i wydawania paszportów,</w:t>
      </w:r>
    </w:p>
    <w:p w14:paraId="55A493C1" w14:textId="28C443DD" w:rsidR="005F7B0B" w:rsidRPr="005F7B0B" w:rsidRDefault="005F7B0B" w:rsidP="005F7B0B">
      <w:pPr>
        <w:spacing w:after="0"/>
        <w:ind w:left="709" w:hanging="709"/>
        <w:rPr>
          <w:rFonts w:eastAsia="Times New Roman"/>
          <w:szCs w:val="32"/>
          <w:lang w:eastAsia="pl-PL"/>
        </w:rPr>
      </w:pPr>
      <w:bookmarkStart w:id="19" w:name="_Hlk159253503"/>
      <w:r w:rsidRPr="005F7B0B">
        <w:rPr>
          <w:rFonts w:eastAsia="Times New Roman"/>
          <w:szCs w:val="32"/>
          <w:lang w:eastAsia="pl-PL"/>
        </w:rPr>
        <w:t>2.1</w:t>
      </w:r>
      <w:r w:rsidR="00646825">
        <w:rPr>
          <w:rFonts w:eastAsia="Times New Roman"/>
          <w:szCs w:val="32"/>
          <w:lang w:eastAsia="pl-PL"/>
        </w:rPr>
        <w:t>3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  <w:t>w sprawie zmiany Wieloletniej Prognozy Finansowej Gminy Miejskiej Bolesławiec,</w:t>
      </w:r>
    </w:p>
    <w:p w14:paraId="25C5418F" w14:textId="303306AC" w:rsidR="005F7B0B" w:rsidRPr="005F7B0B" w:rsidRDefault="005F7B0B" w:rsidP="005F7B0B">
      <w:pPr>
        <w:spacing w:after="0"/>
        <w:ind w:left="426" w:hanging="426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2.1</w:t>
      </w:r>
      <w:r w:rsidR="00646825">
        <w:rPr>
          <w:rFonts w:eastAsia="Times New Roman"/>
          <w:szCs w:val="32"/>
          <w:lang w:eastAsia="pl-PL"/>
        </w:rPr>
        <w:t>4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  <w:t>w sprawie zmian w budżecie miasta na 2024 r.,</w:t>
      </w:r>
    </w:p>
    <w:p w14:paraId="1B70DAC0" w14:textId="2EE99426" w:rsidR="005F7B0B" w:rsidRPr="005F7B0B" w:rsidRDefault="005F7B0B" w:rsidP="005F7B0B">
      <w:pPr>
        <w:spacing w:after="0"/>
        <w:ind w:left="709" w:hanging="709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2.1</w:t>
      </w:r>
      <w:r w:rsidR="00646825">
        <w:rPr>
          <w:rFonts w:eastAsia="Times New Roman"/>
          <w:szCs w:val="32"/>
          <w:lang w:eastAsia="pl-PL"/>
        </w:rPr>
        <w:t>5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  <w:t xml:space="preserve">w sprawie nadania tytułu Honorowego Obywatela Miasta Bolesławiec Panu Józefowi Królowi.  </w:t>
      </w:r>
    </w:p>
    <w:bookmarkEnd w:id="19"/>
    <w:p w14:paraId="5384BC62" w14:textId="77777777" w:rsidR="005F7B0B" w:rsidRPr="005F7B0B" w:rsidRDefault="005F7B0B" w:rsidP="005F7B0B">
      <w:pPr>
        <w:spacing w:after="0"/>
        <w:ind w:left="426" w:hanging="426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lastRenderedPageBreak/>
        <w:t>3.</w:t>
      </w:r>
      <w:r w:rsidRPr="005F7B0B">
        <w:rPr>
          <w:rFonts w:eastAsia="Times New Roman"/>
          <w:szCs w:val="32"/>
          <w:lang w:eastAsia="pl-PL"/>
        </w:rPr>
        <w:tab/>
        <w:t>Przyjęcie protokołów z poprzednich posiedzeń komisji.</w:t>
      </w:r>
    </w:p>
    <w:p w14:paraId="263BE421" w14:textId="77777777" w:rsidR="005F7B0B" w:rsidRPr="005F7B0B" w:rsidRDefault="005F7B0B" w:rsidP="005F7B0B">
      <w:pPr>
        <w:spacing w:after="0"/>
        <w:ind w:left="426" w:hanging="426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4.</w:t>
      </w:r>
      <w:r w:rsidRPr="005F7B0B">
        <w:rPr>
          <w:rFonts w:eastAsia="Times New Roman"/>
          <w:szCs w:val="32"/>
          <w:lang w:eastAsia="pl-PL"/>
        </w:rPr>
        <w:tab/>
        <w:t>Sprawy bieżące i organizacyjne.</w:t>
      </w:r>
    </w:p>
    <w:p w14:paraId="62AB885F" w14:textId="77777777" w:rsidR="005F7B0B" w:rsidRPr="005F7B0B" w:rsidRDefault="005F7B0B" w:rsidP="005F7B0B">
      <w:pPr>
        <w:spacing w:after="0"/>
        <w:ind w:left="426" w:hanging="426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5.</w:t>
      </w:r>
      <w:r w:rsidRPr="005F7B0B">
        <w:rPr>
          <w:rFonts w:eastAsia="Times New Roman"/>
          <w:szCs w:val="32"/>
          <w:lang w:eastAsia="pl-PL"/>
        </w:rPr>
        <w:tab/>
        <w:t>Zaopiniowanie list mieszkaniowych za IV kwartał 2023 r. – Komisja IGPiB.</w:t>
      </w:r>
    </w:p>
    <w:p w14:paraId="2385CBF8" w14:textId="699BA22A" w:rsidR="001F48C3" w:rsidRDefault="005F7B0B" w:rsidP="005F7B0B">
      <w:pPr>
        <w:spacing w:after="0"/>
        <w:ind w:left="426" w:hanging="426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6.</w:t>
      </w:r>
      <w:r w:rsidRPr="005F7B0B">
        <w:rPr>
          <w:rFonts w:eastAsia="Times New Roman"/>
          <w:szCs w:val="32"/>
          <w:lang w:eastAsia="pl-PL"/>
        </w:rPr>
        <w:tab/>
        <w:t>Zakończenie wspólnego posiedzenia komisji stałych Rady Miasta.</w:t>
      </w:r>
    </w:p>
    <w:p w14:paraId="504D6AD6" w14:textId="77777777" w:rsidR="00C63B2A" w:rsidRPr="002F67D4" w:rsidRDefault="00C63B2A" w:rsidP="00C63B2A">
      <w:pPr>
        <w:spacing w:after="0" w:line="240" w:lineRule="auto"/>
        <w:jc w:val="center"/>
        <w:rPr>
          <w:rFonts w:eastAsia="Times New Roman"/>
          <w:sz w:val="22"/>
          <w:lang w:eastAsia="pl-PL"/>
        </w:rPr>
      </w:pPr>
    </w:p>
    <w:p w14:paraId="2D5F5BAA" w14:textId="77777777" w:rsidR="0067140C" w:rsidRDefault="0067140C" w:rsidP="00E36EC2">
      <w:pPr>
        <w:jc w:val="center"/>
        <w:rPr>
          <w:rFonts w:cs="Times New Roman"/>
          <w:b/>
          <w:szCs w:val="32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1F14F900" w14:textId="5EE14A27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646825">
        <w:rPr>
          <w:rFonts w:eastAsia="Times New Roman" w:cs="Times New Roman"/>
          <w:szCs w:val="24"/>
          <w:lang w:eastAsia="pl-PL"/>
        </w:rPr>
        <w:t>a I Wicep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646825">
        <w:rPr>
          <w:rFonts w:eastAsia="Times New Roman" w:cs="Times New Roman"/>
          <w:szCs w:val="24"/>
          <w:lang w:eastAsia="pl-PL"/>
        </w:rPr>
        <w:t>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646825">
        <w:rPr>
          <w:rFonts w:eastAsia="Times New Roman" w:cs="Times New Roman"/>
          <w:szCs w:val="24"/>
          <w:lang w:eastAsia="pl-PL"/>
        </w:rPr>
        <w:t>Rady Miasta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19226C">
        <w:rPr>
          <w:rFonts w:eastAsia="Times New Roman" w:cs="Times New Roman"/>
          <w:szCs w:val="24"/>
          <w:lang w:eastAsia="pl-PL"/>
        </w:rPr>
        <w:t>a</w:t>
      </w:r>
      <w:r w:rsidRPr="003C319F">
        <w:rPr>
          <w:rFonts w:eastAsia="Times New Roman" w:cs="Times New Roman"/>
          <w:szCs w:val="24"/>
          <w:lang w:eastAsia="pl-PL"/>
        </w:rPr>
        <w:t xml:space="preserve"> dokonał</w:t>
      </w:r>
      <w:r w:rsidR="0019226C">
        <w:rPr>
          <w:rFonts w:eastAsia="Times New Roman" w:cs="Times New Roman"/>
          <w:szCs w:val="24"/>
          <w:lang w:eastAsia="pl-PL"/>
        </w:rPr>
        <w:t>a</w:t>
      </w:r>
      <w:r w:rsidRPr="003C319F">
        <w:rPr>
          <w:rFonts w:eastAsia="Times New Roman" w:cs="Times New Roman"/>
          <w:szCs w:val="24"/>
          <w:lang w:eastAsia="pl-PL"/>
        </w:rPr>
        <w:t xml:space="preserve"> otwarcia posiedzenia, stwierdzając jednocześnie prawomocność obrad.</w:t>
      </w:r>
    </w:p>
    <w:p w14:paraId="50235AFB" w14:textId="77777777" w:rsidR="0019226C" w:rsidRDefault="0019226C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424D856F" w14:textId="590CABF0" w:rsidR="00E5559B" w:rsidRDefault="00876C60" w:rsidP="0019226C">
      <w:pPr>
        <w:pStyle w:val="Nagwek1"/>
      </w:pPr>
      <w:r w:rsidRPr="00876C60"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6EA6AD3C" w14:textId="1970980D" w:rsidR="00876C60" w:rsidRPr="00876C60" w:rsidRDefault="000C00CE" w:rsidP="0019226C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40406C" w:rsidRPr="0040406C">
        <w:rPr>
          <w:b/>
          <w:bCs/>
        </w:rPr>
        <w:t xml:space="preserve">w sprawie udzielenia dotacji na prace konserwatorskie, restauratorskie lub roboty budowlane przy zabytkach wpisanych do rejestru zabytków lub znajdujących się </w:t>
      </w:r>
      <w:r w:rsidR="0040406C">
        <w:rPr>
          <w:b/>
          <w:bCs/>
        </w:rPr>
        <w:br/>
      </w:r>
      <w:r w:rsidR="0040406C" w:rsidRPr="0040406C">
        <w:rPr>
          <w:b/>
          <w:bCs/>
        </w:rPr>
        <w:t>w gminnej ewidencji zabytków,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20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784F21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0D2B0EA2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r w:rsidR="0040406C">
        <w:rPr>
          <w:rFonts w:eastAsia="Calibri" w:cs="Times New Roman"/>
          <w:szCs w:val="24"/>
        </w:rPr>
        <w:t xml:space="preserve">Z-ca Naczelnika Wydziału Mienia i Gospodarki Przestrzennej </w:t>
      </w:r>
      <w:r w:rsidR="000C00CE">
        <w:rPr>
          <w:rFonts w:eastAsia="Calibri" w:cs="Times New Roman"/>
          <w:szCs w:val="24"/>
        </w:rPr>
        <w:t>– Ma</w:t>
      </w:r>
      <w:r w:rsidR="0040406C">
        <w:rPr>
          <w:rFonts w:eastAsia="Calibri" w:cs="Times New Roman"/>
          <w:szCs w:val="24"/>
        </w:rPr>
        <w:t xml:space="preserve">rta Gęsikowska. 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21" w:name="_Hlk153886604"/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7251A5E5" w14:textId="1CDD368F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4854B0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0406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3B70AE7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0C00C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6D53AC1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854B0">
        <w:rPr>
          <w:rFonts w:cs="Times New Roman"/>
          <w:b/>
          <w:szCs w:val="24"/>
        </w:rPr>
        <w:t>jednogłośnie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0406C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6D67E03E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406C">
        <w:rPr>
          <w:rFonts w:cs="Times New Roman"/>
          <w:b/>
          <w:szCs w:val="24"/>
        </w:rPr>
        <w:t xml:space="preserve">5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bookmarkEnd w:id="20"/>
    <w:p w14:paraId="248DB98A" w14:textId="77777777" w:rsidR="0040406C" w:rsidRDefault="0040406C" w:rsidP="00725B90">
      <w:pPr>
        <w:spacing w:after="0"/>
        <w:jc w:val="left"/>
        <w:rPr>
          <w:rFonts w:cs="Times New Roman"/>
          <w:b/>
          <w:szCs w:val="24"/>
        </w:rPr>
      </w:pPr>
    </w:p>
    <w:bookmarkEnd w:id="21"/>
    <w:p w14:paraId="6A38C379" w14:textId="77777777" w:rsidR="0040406C" w:rsidRPr="0040406C" w:rsidRDefault="000C00CE" w:rsidP="0040406C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40406C" w:rsidRPr="0040406C">
        <w:rPr>
          <w:b/>
          <w:szCs w:val="28"/>
        </w:rPr>
        <w:t xml:space="preserve">w sprawie udzielenia dotacji, w ramach środków pozyskanych </w:t>
      </w:r>
    </w:p>
    <w:p w14:paraId="55963052" w14:textId="5D24EC07" w:rsidR="00667533" w:rsidRPr="005A43D4" w:rsidRDefault="0040406C" w:rsidP="0040406C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ab/>
      </w:r>
      <w:r w:rsidRPr="0040406C">
        <w:rPr>
          <w:b/>
          <w:szCs w:val="28"/>
        </w:rPr>
        <w:t>z Rządowego Programu Odbudowy Zabytków, ustanowionego uchwałą Rady Ministrów nr 232/2022 z dnia 23 listopada 2022 r. w sprawie ustanowienia Rządowego Programu Odbudowy Zabytków, na prace remontowe kościoła pw. Matki Bożej Nieustającej Pomocy przy placu Zamkowym w Bolesławcu,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5C61D7A" w14:textId="0D33A308" w:rsidR="005A43D4" w:rsidRDefault="00E36EC2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40406C" w:rsidRPr="0040406C">
        <w:rPr>
          <w:rFonts w:eastAsia="Calibri" w:cs="Times New Roman"/>
          <w:szCs w:val="24"/>
        </w:rPr>
        <w:t xml:space="preserve">Z-ca Naczelnika Wydziału Mienia i Gospodarki Przestrzennej – Marta Gęsikowska. </w:t>
      </w:r>
    </w:p>
    <w:p w14:paraId="45A8F26B" w14:textId="77777777" w:rsidR="000C00CE" w:rsidRDefault="000C00CE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</w:p>
    <w:p w14:paraId="7C5CCF68" w14:textId="54E0B638" w:rsidR="00465C73" w:rsidRDefault="000C00CE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bookmarkStart w:id="22" w:name="_Hlk159251092"/>
      <w:r>
        <w:rPr>
          <w:rFonts w:eastAsia="Calibri" w:cs="Times New Roman"/>
          <w:szCs w:val="24"/>
        </w:rPr>
        <w:t>W dyskusji głos zabra</w:t>
      </w:r>
      <w:r w:rsidR="0040406C">
        <w:rPr>
          <w:rFonts w:eastAsia="Calibri" w:cs="Times New Roman"/>
          <w:szCs w:val="24"/>
        </w:rPr>
        <w:t>li:</w:t>
      </w:r>
      <w:r>
        <w:rPr>
          <w:rFonts w:eastAsia="Calibri" w:cs="Times New Roman"/>
          <w:szCs w:val="24"/>
        </w:rPr>
        <w:t xml:space="preserve"> </w:t>
      </w:r>
      <w:bookmarkEnd w:id="22"/>
      <w:r w:rsidR="0040406C">
        <w:rPr>
          <w:rFonts w:eastAsia="Calibri" w:cs="Times New Roman"/>
          <w:szCs w:val="24"/>
        </w:rPr>
        <w:t xml:space="preserve">Prezydent Miasta Piotr Roman oraz ks. Stanisław Kusik i ks. </w:t>
      </w:r>
      <w:r w:rsidR="0019226C">
        <w:rPr>
          <w:rFonts w:eastAsia="Calibri" w:cs="Times New Roman"/>
          <w:szCs w:val="24"/>
        </w:rPr>
        <w:t xml:space="preserve">Jerzy </w:t>
      </w:r>
      <w:r w:rsidR="0040406C">
        <w:rPr>
          <w:rFonts w:eastAsia="Calibri" w:cs="Times New Roman"/>
          <w:szCs w:val="24"/>
        </w:rPr>
        <w:t xml:space="preserve">Adamczewski. 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4B6E37A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0406C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46EDC8F" w14:textId="707A4E34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C00CE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1052A8" w14:textId="06041ADD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AB2C74" w:rsidRPr="00A875E2">
        <w:rPr>
          <w:rFonts w:cs="Times New Roman"/>
          <w:b/>
          <w:color w:val="000000" w:themeColor="text1"/>
          <w:szCs w:val="24"/>
        </w:rPr>
        <w:t>jednogłośnie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0406C">
        <w:rPr>
          <w:rFonts w:cs="Times New Roman"/>
          <w:b/>
          <w:color w:val="000000" w:themeColor="text1"/>
          <w:szCs w:val="24"/>
        </w:rPr>
        <w:t>4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93FE8D8" w14:textId="43ED35D7" w:rsidR="00667533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7098088B" w14:textId="77777777" w:rsidR="0019226C" w:rsidRDefault="001922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3C00D82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1AE07FE7" w:rsidR="0040406C" w:rsidRDefault="0040406C" w:rsidP="00F479A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 xml:space="preserve">2.3.) </w:t>
      </w:r>
      <w:r w:rsidR="00F479A7" w:rsidRPr="00F479A7">
        <w:rPr>
          <w:rFonts w:cs="Times New Roman"/>
          <w:b/>
          <w:color w:val="000000" w:themeColor="text1"/>
          <w:szCs w:val="24"/>
        </w:rPr>
        <w:t xml:space="preserve">w sprawie udzielenia dotacji, w ramach środków pozyskanych z Rządowego Programu Odbudowy Zabytków, ustanowionego uchwałą Rady Ministrów nr 232/2022 z dnia 23 listopada 2022 r. w sprawie ustanowienia Rządowego Programu Odbudowy Zabytków, na prace remontowe </w:t>
      </w:r>
      <w:r w:rsidR="00F479A7">
        <w:rPr>
          <w:rFonts w:cs="Times New Roman"/>
          <w:b/>
          <w:color w:val="000000" w:themeColor="text1"/>
          <w:szCs w:val="24"/>
        </w:rPr>
        <w:br/>
      </w:r>
      <w:r w:rsidR="00F479A7" w:rsidRPr="00F479A7">
        <w:rPr>
          <w:rFonts w:cs="Times New Roman"/>
          <w:b/>
          <w:color w:val="000000" w:themeColor="text1"/>
          <w:szCs w:val="24"/>
        </w:rPr>
        <w:t>i konserwatorskie gotyckiego kościoła pod wezwaniem Matki Bożej Różańcowej w Bolesławcu,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23" w:name="_Hlk15897825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063DCC4" w14:textId="77777777" w:rsidR="00F479A7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Z-ca Naczelnika Wydziału Mienia i Gospodarki Przestrzennej – Marta Gęsikowska. </w:t>
      </w:r>
    </w:p>
    <w:p w14:paraId="02191144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6B80AD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D838E61" w14:textId="77777777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AF9EE4A" w14:textId="77777777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5137588F" w14:textId="145484F6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34D5152" w14:textId="77777777" w:rsidR="00F479A7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p w14:paraId="6FC54424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23"/>
    <w:p w14:paraId="4C8D1452" w14:textId="2115E7FE" w:rsidR="0040406C" w:rsidRDefault="00F479A7" w:rsidP="00F479A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r w:rsidRPr="00F479A7">
        <w:rPr>
          <w:rFonts w:cs="Times New Roman"/>
          <w:b/>
          <w:color w:val="000000" w:themeColor="text1"/>
          <w:szCs w:val="24"/>
        </w:rPr>
        <w:t>w sprawie nadania nazwy rondu na terenie miasta Bolesławiec,</w:t>
      </w:r>
    </w:p>
    <w:p w14:paraId="08491F63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47CF7A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24" w:name="_Hlk15924947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974EB12" w14:textId="77777777" w:rsidR="00F479A7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Z-ca Naczelnika Wydziału Mienia i Gospodarki Przestrzennej – Marta Gęsikowska. </w:t>
      </w:r>
    </w:p>
    <w:p w14:paraId="14D1C329" w14:textId="77777777" w:rsidR="0019226C" w:rsidRDefault="0019226C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56AE9E2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19B3C8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0B6CB339" w14:textId="77777777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4245870" w14:textId="77777777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161AC82" w14:textId="77777777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B23DFAC" w14:textId="77777777" w:rsidR="00F479A7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p w14:paraId="7078B800" w14:textId="77777777" w:rsidR="0019226C" w:rsidRDefault="0019226C" w:rsidP="00F479A7">
      <w:pPr>
        <w:spacing w:after="0"/>
        <w:jc w:val="left"/>
        <w:rPr>
          <w:rFonts w:cs="Times New Roman"/>
          <w:b/>
          <w:szCs w:val="24"/>
        </w:rPr>
      </w:pPr>
    </w:p>
    <w:bookmarkEnd w:id="24"/>
    <w:p w14:paraId="6AFCEF8D" w14:textId="77777777" w:rsidR="003621B4" w:rsidRDefault="003621B4" w:rsidP="003621B4">
      <w:pPr>
        <w:spacing w:after="0"/>
        <w:ind w:left="709" w:hanging="709"/>
        <w:jc w:val="center"/>
        <w:rPr>
          <w:rFonts w:cs="Times New Roman"/>
          <w:bCs/>
          <w:i/>
          <w:iCs/>
          <w:color w:val="000000" w:themeColor="text1"/>
          <w:szCs w:val="24"/>
        </w:rPr>
      </w:pPr>
      <w:r w:rsidRPr="003621B4">
        <w:rPr>
          <w:rFonts w:cs="Times New Roman"/>
          <w:bCs/>
          <w:i/>
          <w:iCs/>
          <w:color w:val="000000" w:themeColor="text1"/>
          <w:szCs w:val="24"/>
        </w:rPr>
        <w:t>Wiceprzewodnicząca</w:t>
      </w:r>
      <w:r>
        <w:rPr>
          <w:rFonts w:cs="Times New Roman"/>
          <w:bCs/>
          <w:i/>
          <w:iCs/>
          <w:color w:val="000000" w:themeColor="text1"/>
          <w:szCs w:val="24"/>
        </w:rPr>
        <w:t xml:space="preserve"> Rady Miasta </w:t>
      </w:r>
    </w:p>
    <w:p w14:paraId="127CED7D" w14:textId="77777777" w:rsidR="003621B4" w:rsidRDefault="003621B4" w:rsidP="003621B4">
      <w:pPr>
        <w:spacing w:after="0"/>
        <w:ind w:left="709" w:hanging="709"/>
        <w:jc w:val="center"/>
        <w:rPr>
          <w:rFonts w:cs="Times New Roman"/>
          <w:bCs/>
          <w:i/>
          <w:iCs/>
          <w:color w:val="000000" w:themeColor="text1"/>
          <w:szCs w:val="24"/>
        </w:rPr>
      </w:pPr>
      <w:r>
        <w:rPr>
          <w:rFonts w:cs="Times New Roman"/>
          <w:bCs/>
          <w:i/>
          <w:iCs/>
          <w:color w:val="000000" w:themeColor="text1"/>
          <w:szCs w:val="24"/>
        </w:rPr>
        <w:t xml:space="preserve">ogłosiła 10 minut przerwy, </w:t>
      </w:r>
    </w:p>
    <w:p w14:paraId="485D3D98" w14:textId="047EE0A6" w:rsidR="003621B4" w:rsidRDefault="003621B4" w:rsidP="003621B4">
      <w:pPr>
        <w:spacing w:after="0"/>
        <w:ind w:left="709" w:hanging="709"/>
        <w:jc w:val="center"/>
        <w:rPr>
          <w:rFonts w:cs="Times New Roman"/>
          <w:bCs/>
          <w:i/>
          <w:iCs/>
          <w:color w:val="000000" w:themeColor="text1"/>
          <w:szCs w:val="24"/>
        </w:rPr>
      </w:pPr>
      <w:r>
        <w:rPr>
          <w:rFonts w:cs="Times New Roman"/>
          <w:bCs/>
          <w:i/>
          <w:iCs/>
          <w:color w:val="000000" w:themeColor="text1"/>
          <w:szCs w:val="24"/>
        </w:rPr>
        <w:t xml:space="preserve">po czym wznowiła obrady. </w:t>
      </w:r>
    </w:p>
    <w:p w14:paraId="3507DE17" w14:textId="77777777" w:rsidR="003621B4" w:rsidRPr="003621B4" w:rsidRDefault="003621B4" w:rsidP="003621B4">
      <w:pPr>
        <w:spacing w:after="0"/>
        <w:ind w:left="709" w:hanging="709"/>
        <w:jc w:val="center"/>
        <w:rPr>
          <w:rFonts w:cs="Times New Roman"/>
          <w:bCs/>
          <w:i/>
          <w:iCs/>
          <w:color w:val="000000" w:themeColor="text1"/>
          <w:szCs w:val="24"/>
        </w:rPr>
      </w:pPr>
    </w:p>
    <w:p w14:paraId="6EA621FB" w14:textId="77777777" w:rsidR="003621B4" w:rsidRDefault="003621B4" w:rsidP="00571D8B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2A48D1A1" w14:textId="09DFED7A" w:rsidR="00F479A7" w:rsidRDefault="00571D8B" w:rsidP="00571D8B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71D8B">
        <w:rPr>
          <w:rFonts w:cs="Times New Roman"/>
          <w:b/>
          <w:color w:val="000000" w:themeColor="text1"/>
          <w:szCs w:val="24"/>
        </w:rPr>
        <w:t>2.5</w:t>
      </w:r>
      <w:r>
        <w:rPr>
          <w:rFonts w:cs="Times New Roman"/>
          <w:b/>
          <w:color w:val="000000" w:themeColor="text1"/>
          <w:szCs w:val="24"/>
        </w:rPr>
        <w:t>)</w:t>
      </w:r>
      <w:r w:rsidRPr="00571D8B">
        <w:rPr>
          <w:rFonts w:cs="Times New Roman"/>
          <w:b/>
          <w:color w:val="000000" w:themeColor="text1"/>
          <w:szCs w:val="24"/>
        </w:rPr>
        <w:tab/>
        <w:t xml:space="preserve">w sprawie wyrażenia zgody na zawarcie umowy dzierżawy </w:t>
      </w:r>
      <w:r>
        <w:rPr>
          <w:rFonts w:cs="Times New Roman"/>
          <w:b/>
          <w:color w:val="000000" w:themeColor="text1"/>
          <w:szCs w:val="24"/>
        </w:rPr>
        <w:br/>
      </w:r>
      <w:r w:rsidRPr="00571D8B">
        <w:rPr>
          <w:rFonts w:cs="Times New Roman"/>
          <w:b/>
          <w:color w:val="000000" w:themeColor="text1"/>
          <w:szCs w:val="24"/>
        </w:rPr>
        <w:t>w trybie bezprzetargowym na okres 10 lat, na nieruchomość stanowiącą własność Gminy Miejskiej Bolesławiec (Miejski Klub Tenisowy),</w:t>
      </w:r>
    </w:p>
    <w:p w14:paraId="274B2D89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77777777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25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B07DDA" w14:textId="62271FE8" w:rsidR="006819A5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Naczelniczka Wydziału Mienia i Gospodarki Przestrzennej – Marta </w:t>
      </w:r>
      <w:r w:rsidR="003621B4">
        <w:rPr>
          <w:rFonts w:eastAsia="Calibri" w:cs="Times New Roman"/>
          <w:szCs w:val="24"/>
        </w:rPr>
        <w:t>Zborowska</w:t>
      </w:r>
      <w:r>
        <w:rPr>
          <w:rFonts w:eastAsia="Calibri" w:cs="Times New Roman"/>
          <w:szCs w:val="24"/>
        </w:rPr>
        <w:t xml:space="preserve">. </w:t>
      </w:r>
    </w:p>
    <w:p w14:paraId="384BE717" w14:textId="77777777" w:rsidR="003621B4" w:rsidRDefault="003621B4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E380FB1" w14:textId="0B2B59AD" w:rsidR="003621B4" w:rsidRDefault="003621B4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wzięli: radny Maciej Małkowski, Naczelniczka </w:t>
      </w:r>
      <w:r w:rsidRPr="003621B4">
        <w:rPr>
          <w:rFonts w:eastAsia="Calibri" w:cs="Times New Roman"/>
          <w:szCs w:val="24"/>
        </w:rPr>
        <w:t xml:space="preserve">Wydziału Mienia i Gospodarki Przestrzennej Marta </w:t>
      </w:r>
      <w:r>
        <w:rPr>
          <w:rFonts w:eastAsia="Calibri" w:cs="Times New Roman"/>
          <w:szCs w:val="24"/>
        </w:rPr>
        <w:t>Zborowska, Sekretarz Miasta Małgorzata Słonecka oraz Prezydent Miasta Piotr Roman.</w:t>
      </w:r>
    </w:p>
    <w:p w14:paraId="78D913A5" w14:textId="77777777" w:rsidR="006819A5" w:rsidRDefault="006819A5" w:rsidP="00681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AD3A005" w14:textId="77777777" w:rsidR="006819A5" w:rsidRDefault="006819A5" w:rsidP="00681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3AEBC0D" w14:textId="77777777" w:rsidR="006819A5" w:rsidRPr="00612199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712F91" w14:textId="77777777" w:rsidR="006819A5" w:rsidRPr="00612199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2E3A9648" w14:textId="77777777" w:rsidR="006819A5" w:rsidRPr="00612199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8A4225F" w14:textId="77777777" w:rsidR="006819A5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bookmarkEnd w:id="25"/>
    <w:p w14:paraId="29E27E5F" w14:textId="0D414D63" w:rsidR="0040406C" w:rsidRDefault="003621B4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 xml:space="preserve">2.6) </w:t>
      </w:r>
      <w:r w:rsidRPr="003621B4">
        <w:rPr>
          <w:rFonts w:cs="Times New Roman"/>
          <w:b/>
          <w:color w:val="000000" w:themeColor="text1"/>
          <w:szCs w:val="24"/>
        </w:rPr>
        <w:t xml:space="preserve">w sprawie wyrażenia zgody na zawarcie umowy dzierżawy </w:t>
      </w:r>
      <w:r>
        <w:rPr>
          <w:rFonts w:cs="Times New Roman"/>
          <w:b/>
          <w:color w:val="000000" w:themeColor="text1"/>
          <w:szCs w:val="24"/>
        </w:rPr>
        <w:br/>
      </w:r>
      <w:r w:rsidRPr="003621B4">
        <w:rPr>
          <w:rFonts w:cs="Times New Roman"/>
          <w:b/>
          <w:color w:val="000000" w:themeColor="text1"/>
          <w:szCs w:val="24"/>
        </w:rPr>
        <w:t>w trybie bezprzetargowym na okres 10 lat, na nieruchomość stanowiącą własność Gminy Miejskiej Bolesławiec (FLORIAN Spółdzielnia Pracy Usług Kominiarskich),</w:t>
      </w:r>
    </w:p>
    <w:p w14:paraId="50F5A37D" w14:textId="77777777" w:rsidR="0019226C" w:rsidRDefault="0019226C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0D5ADC6" w14:textId="77777777" w:rsidR="003621B4" w:rsidRPr="00EE43CD" w:rsidRDefault="003621B4" w:rsidP="003621B4">
      <w:pPr>
        <w:spacing w:after="0"/>
        <w:ind w:firstLine="708"/>
        <w:jc w:val="left"/>
        <w:rPr>
          <w:rFonts w:cs="Times New Roman"/>
          <w:szCs w:val="24"/>
        </w:rPr>
      </w:pPr>
      <w:bookmarkStart w:id="26" w:name="_Hlk15925219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07874CC" w14:textId="0C048C23" w:rsidR="003621B4" w:rsidRPr="00612199" w:rsidRDefault="003621B4" w:rsidP="003621B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825974B" w14:textId="77777777" w:rsidR="003621B4" w:rsidRPr="00612199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29E247" w14:textId="49E2DC48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Naczelniczka Wydziału Mienia i Gospodarki Przestrzennej – Marta Zborowska. </w:t>
      </w:r>
    </w:p>
    <w:p w14:paraId="02DA82F5" w14:textId="77777777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F2860CE" w14:textId="77777777" w:rsidR="003621B4" w:rsidRDefault="003621B4" w:rsidP="003621B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B168E69" w14:textId="77777777" w:rsidR="003621B4" w:rsidRPr="00612199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B62283C" w14:textId="77777777" w:rsidR="003621B4" w:rsidRPr="00612199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2FAE7AB0" w14:textId="77777777" w:rsidR="003621B4" w:rsidRPr="00612199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3A57333" w14:textId="77777777" w:rsidR="003621B4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bookmarkEnd w:id="26"/>
    <w:p w14:paraId="4E9F82E8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850F737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3A39F3B" w14:textId="0ECADC95" w:rsidR="0040406C" w:rsidRDefault="009C6857" w:rsidP="009C6857">
      <w:pPr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2.7) </w:t>
      </w:r>
      <w:r w:rsidR="006007DC" w:rsidRPr="006007DC">
        <w:rPr>
          <w:rFonts w:cs="Times New Roman"/>
          <w:b/>
          <w:color w:val="000000" w:themeColor="text1"/>
          <w:szCs w:val="24"/>
        </w:rPr>
        <w:t>w sprawie uzgodnienia przeprowadzenia zabiegów pielęgnacyjnych pomnika przyrody żywej,</w:t>
      </w:r>
    </w:p>
    <w:p w14:paraId="104513B2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EA09ED2" w14:textId="77777777" w:rsidR="009C6857" w:rsidRPr="00EE43CD" w:rsidRDefault="009C6857" w:rsidP="009C6857">
      <w:pPr>
        <w:spacing w:after="0"/>
        <w:ind w:firstLine="708"/>
        <w:jc w:val="left"/>
        <w:rPr>
          <w:rFonts w:cs="Times New Roman"/>
          <w:szCs w:val="24"/>
        </w:rPr>
      </w:pPr>
      <w:bookmarkStart w:id="27" w:name="_Hlk15925270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2F9BFFF" w14:textId="5C993AB6" w:rsidR="009C6857" w:rsidRPr="00612199" w:rsidRDefault="009C6857" w:rsidP="009C685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2476E14" w14:textId="77777777" w:rsidR="009C6857" w:rsidRPr="00612199" w:rsidRDefault="009C6857" w:rsidP="009C685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956EA4D" w14:textId="20A56F87" w:rsidR="009C6857" w:rsidRDefault="009C6857" w:rsidP="009C685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Naczelnik Wydziału Zamówień Publicznych i Inwestycji Miejskich – Robert Rzepnicki. </w:t>
      </w:r>
    </w:p>
    <w:p w14:paraId="46678189" w14:textId="77777777" w:rsidR="009C6857" w:rsidRDefault="009C6857" w:rsidP="009C685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bookmarkStart w:id="28" w:name="_Hlk159252833"/>
    </w:p>
    <w:p w14:paraId="0BE13E63" w14:textId="4C327105" w:rsidR="009C6857" w:rsidRDefault="009C6857" w:rsidP="009C685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Piotr Klasa i Maciej Małkowski oraz </w:t>
      </w:r>
      <w:r w:rsidRPr="009C6857">
        <w:rPr>
          <w:rFonts w:eastAsia="Calibri" w:cs="Times New Roman"/>
          <w:szCs w:val="24"/>
        </w:rPr>
        <w:t xml:space="preserve">Naczelnik Wydziału </w:t>
      </w:r>
      <w:bookmarkEnd w:id="28"/>
      <w:r w:rsidRPr="009C6857">
        <w:rPr>
          <w:rFonts w:eastAsia="Calibri" w:cs="Times New Roman"/>
          <w:szCs w:val="24"/>
        </w:rPr>
        <w:t>Zamówień Publicznych i Inwestycji Miejskich – Robert Rzepnicki.</w:t>
      </w:r>
    </w:p>
    <w:p w14:paraId="6C78A3AF" w14:textId="77777777" w:rsidR="009C6857" w:rsidRDefault="009C6857" w:rsidP="009C685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6B2C6409" w14:textId="77777777" w:rsidR="009C6857" w:rsidRPr="00612199" w:rsidRDefault="009C6857" w:rsidP="009C68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106AA07" w14:textId="77777777" w:rsidR="009C6857" w:rsidRPr="00612199" w:rsidRDefault="009C6857" w:rsidP="009C68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17B592A8" w14:textId="77777777" w:rsidR="009C6857" w:rsidRPr="00612199" w:rsidRDefault="009C6857" w:rsidP="009C68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BC7EEC8" w14:textId="77777777" w:rsidR="009C6857" w:rsidRDefault="009C6857" w:rsidP="009C68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bookmarkEnd w:id="27"/>
    <w:p w14:paraId="43393DDF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4B52562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90D1886" w14:textId="30DB462E" w:rsidR="0040406C" w:rsidRDefault="009C6857" w:rsidP="009C685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2.8) </w:t>
      </w:r>
      <w:r w:rsidRPr="009C6857">
        <w:rPr>
          <w:rFonts w:cs="Times New Roman"/>
          <w:b/>
          <w:color w:val="000000" w:themeColor="text1"/>
          <w:szCs w:val="24"/>
        </w:rPr>
        <w:t xml:space="preserve">w sprawie podwyższenia kryterium dochodowego uprawniającego do uzyskania wsparcia w ramach wieloletniego rządowego programu „Posiłek w szkole </w:t>
      </w:r>
      <w:r>
        <w:rPr>
          <w:rFonts w:cs="Times New Roman"/>
          <w:b/>
          <w:color w:val="000000" w:themeColor="text1"/>
          <w:szCs w:val="24"/>
        </w:rPr>
        <w:br/>
      </w:r>
      <w:r w:rsidRPr="009C6857">
        <w:rPr>
          <w:rFonts w:cs="Times New Roman"/>
          <w:b/>
          <w:color w:val="000000" w:themeColor="text1"/>
          <w:szCs w:val="24"/>
        </w:rPr>
        <w:t>i w domu” na lata 2024-2028 oraz warunków odpłatności za przyznaną pomoc,</w:t>
      </w:r>
    </w:p>
    <w:p w14:paraId="573A7BD3" w14:textId="77777777" w:rsidR="009C6857" w:rsidRDefault="009C6857" w:rsidP="009C685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719F9FD" w14:textId="77777777" w:rsidR="009C6857" w:rsidRPr="00EE43CD" w:rsidRDefault="009C6857" w:rsidP="009C6857">
      <w:pPr>
        <w:spacing w:after="0"/>
        <w:ind w:firstLine="708"/>
        <w:jc w:val="left"/>
        <w:rPr>
          <w:rFonts w:cs="Times New Roman"/>
          <w:szCs w:val="24"/>
        </w:rPr>
      </w:pPr>
      <w:bookmarkStart w:id="29" w:name="_Hlk15925281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A9851A0" w14:textId="2195B259" w:rsidR="009C6857" w:rsidRPr="00612199" w:rsidRDefault="009C6857" w:rsidP="009C685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00804491" w14:textId="77777777" w:rsidR="009C6857" w:rsidRPr="00612199" w:rsidRDefault="009C6857" w:rsidP="009C685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3D30F32" w14:textId="66220F9B" w:rsidR="009C6857" w:rsidRDefault="009C6857" w:rsidP="009C685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Dyrektorka Miejskiego Ośrodka Pomocy Społecznej – Karolina Prosół.  </w:t>
      </w:r>
    </w:p>
    <w:p w14:paraId="62FAC48F" w14:textId="77777777" w:rsidR="009C6857" w:rsidRDefault="009C6857" w:rsidP="009C685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DF15274" w14:textId="77777777" w:rsidR="009C6857" w:rsidRDefault="009C6857" w:rsidP="009C685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DF506CF" w14:textId="77777777" w:rsidR="009C6857" w:rsidRPr="00612199" w:rsidRDefault="009C6857" w:rsidP="009C68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0C12DE70" w14:textId="77777777" w:rsidR="009C6857" w:rsidRPr="00612199" w:rsidRDefault="009C6857" w:rsidP="009C68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4AEC1ABF" w14:textId="77777777" w:rsidR="009C6857" w:rsidRPr="00612199" w:rsidRDefault="009C6857" w:rsidP="009C68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ECAE3BB" w14:textId="77777777" w:rsidR="009C6857" w:rsidRDefault="009C6857" w:rsidP="009C68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bookmarkEnd w:id="29"/>
    <w:p w14:paraId="0703EE15" w14:textId="77777777" w:rsidR="009C6857" w:rsidRDefault="009C6857" w:rsidP="009C685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B256320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95FD18F" w14:textId="2B242C4F" w:rsidR="0040406C" w:rsidRDefault="00B35CBE" w:rsidP="00B35CBE">
      <w:pPr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2.9) </w:t>
      </w:r>
      <w:r w:rsidRPr="00B35CBE">
        <w:rPr>
          <w:rFonts w:cs="Times New Roman"/>
          <w:b/>
          <w:color w:val="000000" w:themeColor="text1"/>
          <w:szCs w:val="24"/>
        </w:rPr>
        <w:t>w sprawie przystąpienia Gminy Miejskiej Bolesławiec do realizacji Programu „Opieka wytchnieniowa” – edycja 2024,</w:t>
      </w:r>
    </w:p>
    <w:p w14:paraId="42FC3A39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720D4F9" w14:textId="77777777" w:rsidR="00B35CBE" w:rsidRPr="00EE43CD" w:rsidRDefault="00B35CBE" w:rsidP="00B35CBE">
      <w:pPr>
        <w:spacing w:after="0"/>
        <w:ind w:firstLine="708"/>
        <w:jc w:val="left"/>
        <w:rPr>
          <w:rFonts w:cs="Times New Roman"/>
          <w:szCs w:val="24"/>
        </w:rPr>
      </w:pPr>
      <w:bookmarkStart w:id="30" w:name="_Hlk159253124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1971C04" w14:textId="53D6436F" w:rsidR="00B35CBE" w:rsidRPr="00612199" w:rsidRDefault="00B35CBE" w:rsidP="00B35CB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D1A8AD6" w14:textId="77777777" w:rsidR="00B35CBE" w:rsidRPr="00612199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E4D153A" w14:textId="77777777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bookmarkStart w:id="31" w:name="_Hlk159252875"/>
      <w:r>
        <w:rPr>
          <w:rFonts w:eastAsia="Calibri" w:cs="Times New Roman"/>
          <w:szCs w:val="24"/>
        </w:rPr>
        <w:t xml:space="preserve">Dyrektorka Miejskiego Ośrodka Pomocy Społecznej – Karolina Prosół.  </w:t>
      </w:r>
    </w:p>
    <w:bookmarkEnd w:id="31"/>
    <w:p w14:paraId="0A496B21" w14:textId="77777777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E3411AF" w14:textId="2A464D04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Bogdan Biernat i Marian Kostecki oraz </w:t>
      </w:r>
      <w:r w:rsidRPr="00B35CBE">
        <w:rPr>
          <w:rFonts w:eastAsia="Calibri" w:cs="Times New Roman"/>
          <w:szCs w:val="24"/>
        </w:rPr>
        <w:t xml:space="preserve">Dyrektorka Miejskiego Ośrodka Pomocy Społecznej – Karolina Prosół.  </w:t>
      </w:r>
    </w:p>
    <w:p w14:paraId="1E9665CC" w14:textId="77777777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E974895" w14:textId="77777777" w:rsidR="00B35CBE" w:rsidRDefault="00B35CBE" w:rsidP="00B35CB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CC84615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0A357830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405073C6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9763E75" w14:textId="77777777" w:rsidR="00B35CBE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p w14:paraId="32E592AE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30"/>
    <w:p w14:paraId="1F032F90" w14:textId="6369270C" w:rsidR="0040406C" w:rsidRDefault="00B35CBE" w:rsidP="00B35CBE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2.10) </w:t>
      </w:r>
      <w:r w:rsidRPr="00B35CBE">
        <w:rPr>
          <w:rFonts w:cs="Times New Roman"/>
          <w:b/>
          <w:color w:val="000000" w:themeColor="text1"/>
          <w:szCs w:val="24"/>
        </w:rPr>
        <w:t xml:space="preserve">w sprawie przystąpienia Gminy Miejskiej Bolesławiec do realizacji Programu „Asystent osobisty osoby </w:t>
      </w:r>
      <w:r>
        <w:rPr>
          <w:rFonts w:cs="Times New Roman"/>
          <w:b/>
          <w:color w:val="000000" w:themeColor="text1"/>
          <w:szCs w:val="24"/>
        </w:rPr>
        <w:br/>
      </w:r>
      <w:r w:rsidRPr="00B35CBE">
        <w:rPr>
          <w:rFonts w:cs="Times New Roman"/>
          <w:b/>
          <w:color w:val="000000" w:themeColor="text1"/>
          <w:szCs w:val="24"/>
        </w:rPr>
        <w:t>z niepełnosprawnością” – edycja 2024,</w:t>
      </w:r>
    </w:p>
    <w:p w14:paraId="75B9F1B6" w14:textId="77777777" w:rsidR="00B35CBE" w:rsidRDefault="00B35CBE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78C57B7" w14:textId="77777777" w:rsidR="00B35CBE" w:rsidRPr="00EE43CD" w:rsidRDefault="00B35CBE" w:rsidP="00B35CBE">
      <w:pPr>
        <w:spacing w:after="0"/>
        <w:ind w:firstLine="708"/>
        <w:jc w:val="left"/>
        <w:rPr>
          <w:rFonts w:cs="Times New Roman"/>
          <w:szCs w:val="24"/>
        </w:rPr>
      </w:pPr>
      <w:bookmarkStart w:id="32" w:name="_Hlk15925320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E0DCFF0" w14:textId="583324E0" w:rsidR="00B35CBE" w:rsidRPr="00612199" w:rsidRDefault="00B35CBE" w:rsidP="00B35CB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2EEF678" w14:textId="77777777" w:rsidR="00B35CBE" w:rsidRPr="00612199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472099F" w14:textId="77777777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Dyrektorka Miejskiego Ośrodka Pomocy Społecznej – Karolina Prosół.  </w:t>
      </w:r>
    </w:p>
    <w:p w14:paraId="55E80329" w14:textId="77777777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F0C856B" w14:textId="77777777" w:rsidR="00B35CBE" w:rsidRDefault="00B35CBE" w:rsidP="00B35CB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E6740F9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A3467E6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0782BB6C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D5CE20C" w14:textId="77777777" w:rsidR="00B35CBE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p w14:paraId="2F58A899" w14:textId="77777777" w:rsidR="00B35CBE" w:rsidRDefault="00B35CBE" w:rsidP="00B35CBE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945F44F" w14:textId="77777777" w:rsidR="00B35CBE" w:rsidRDefault="00B35CBE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32"/>
    <w:p w14:paraId="3800A0B6" w14:textId="7CF1B38C" w:rsidR="00B35CBE" w:rsidRPr="00B35CBE" w:rsidRDefault="00B35CBE" w:rsidP="00B35CBE">
      <w:pPr>
        <w:spacing w:after="0"/>
        <w:ind w:left="851" w:hanging="851"/>
        <w:jc w:val="left"/>
        <w:rPr>
          <w:rFonts w:eastAsia="Times New Roman"/>
          <w:b/>
          <w:bCs/>
          <w:szCs w:val="32"/>
          <w:lang w:eastAsia="pl-PL"/>
        </w:rPr>
      </w:pPr>
      <w:r w:rsidRPr="00B35CBE">
        <w:rPr>
          <w:rFonts w:eastAsia="Times New Roman"/>
          <w:b/>
          <w:bCs/>
          <w:szCs w:val="32"/>
          <w:lang w:eastAsia="pl-PL"/>
        </w:rPr>
        <w:lastRenderedPageBreak/>
        <w:t>2.11</w:t>
      </w:r>
      <w:r>
        <w:rPr>
          <w:rFonts w:eastAsia="Times New Roman"/>
          <w:b/>
          <w:bCs/>
          <w:szCs w:val="32"/>
          <w:lang w:eastAsia="pl-PL"/>
        </w:rPr>
        <w:t xml:space="preserve">) </w:t>
      </w:r>
      <w:r w:rsidRPr="00B35CBE">
        <w:rPr>
          <w:rFonts w:eastAsia="Times New Roman"/>
          <w:b/>
          <w:bCs/>
          <w:szCs w:val="32"/>
          <w:lang w:eastAsia="pl-PL"/>
        </w:rPr>
        <w:t>w sprawie przystąpienia Gminy Miejskiej Bolesławiec do realizacji Programu osłonowego pn. „Korpus Wsparcia Seniorów” na rok 2024,</w:t>
      </w:r>
    </w:p>
    <w:p w14:paraId="08552C59" w14:textId="77777777" w:rsidR="00B35CBE" w:rsidRDefault="00B35CBE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411C93A" w14:textId="77777777" w:rsidR="00B35CBE" w:rsidRPr="00EE43CD" w:rsidRDefault="00B35CBE" w:rsidP="00B35CBE">
      <w:pPr>
        <w:spacing w:after="0"/>
        <w:ind w:firstLine="708"/>
        <w:jc w:val="left"/>
        <w:rPr>
          <w:rFonts w:cs="Times New Roman"/>
          <w:szCs w:val="24"/>
        </w:rPr>
      </w:pPr>
      <w:bookmarkStart w:id="33" w:name="_Hlk159253295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961B8E5" w14:textId="72B67F9E" w:rsidR="00B35CBE" w:rsidRPr="00612199" w:rsidRDefault="00B35CBE" w:rsidP="00B35CB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4FF08B9" w14:textId="77777777" w:rsidR="00B35CBE" w:rsidRPr="00612199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6FE91C0" w14:textId="77777777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Dyrektorka Miejskiego Ośrodka Pomocy Społecznej – Karolina Prosół.  </w:t>
      </w:r>
    </w:p>
    <w:p w14:paraId="0F2A45D9" w14:textId="77777777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3C65A2A" w14:textId="77777777" w:rsidR="00B35CBE" w:rsidRDefault="00B35CBE" w:rsidP="00B35CB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B7DF046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977804D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3881DFC4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9723B37" w14:textId="77777777" w:rsidR="00B35CBE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bookmarkEnd w:id="33"/>
    <w:p w14:paraId="5E56A517" w14:textId="77777777" w:rsidR="00B35CBE" w:rsidRDefault="00B35CBE" w:rsidP="00B35CBE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D0843B7" w14:textId="77777777" w:rsidR="00B35CBE" w:rsidRDefault="00B35CBE" w:rsidP="00B35CBE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4969F3B" w14:textId="22D55A84" w:rsidR="00B35CBE" w:rsidRPr="00B35CBE" w:rsidRDefault="00B35CBE" w:rsidP="00B35CBE">
      <w:pPr>
        <w:spacing w:after="0"/>
        <w:ind w:left="851" w:hanging="851"/>
        <w:jc w:val="left"/>
        <w:rPr>
          <w:rFonts w:eastAsia="Times New Roman"/>
          <w:b/>
          <w:bCs/>
          <w:szCs w:val="32"/>
          <w:lang w:eastAsia="pl-PL"/>
        </w:rPr>
      </w:pPr>
      <w:r w:rsidRPr="00B35CBE">
        <w:rPr>
          <w:rFonts w:eastAsia="Times New Roman"/>
          <w:b/>
          <w:bCs/>
          <w:szCs w:val="32"/>
          <w:lang w:eastAsia="pl-PL"/>
        </w:rPr>
        <w:t>2.12) w sprawie wyrażenia zgody na przyjęcie zadań z zakresu administracji rządowej należących do właściwości Wojewody Dolnośląskiego, dotyczących przyjmowania wniosków paszportowych i wydawania paszportów,</w:t>
      </w:r>
    </w:p>
    <w:p w14:paraId="0F222118" w14:textId="77777777" w:rsidR="00B35CBE" w:rsidRDefault="00B35CBE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D80B7E7" w14:textId="77777777" w:rsidR="00B35CBE" w:rsidRPr="00EE43CD" w:rsidRDefault="00B35CBE" w:rsidP="00B35CBE">
      <w:pPr>
        <w:spacing w:after="0"/>
        <w:ind w:firstLine="708"/>
        <w:jc w:val="left"/>
        <w:rPr>
          <w:rFonts w:cs="Times New Roman"/>
          <w:szCs w:val="24"/>
        </w:rPr>
      </w:pPr>
      <w:bookmarkStart w:id="34" w:name="_Hlk15925358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E1BE4F8" w14:textId="1A7C634F" w:rsidR="00B35CBE" w:rsidRPr="00612199" w:rsidRDefault="00B35CBE" w:rsidP="00B35CB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</w:t>
      </w:r>
      <w:r w:rsidR="00BB4D46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F2BE5F2" w14:textId="77777777" w:rsidR="00B35CBE" w:rsidRPr="00612199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221454F" w14:textId="50DBDEC4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Sekretarz Miasta – Małgorzata Słonecka.</w:t>
      </w:r>
    </w:p>
    <w:p w14:paraId="32311A56" w14:textId="77777777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4FA8181" w14:textId="23E12E13" w:rsidR="00B35CBE" w:rsidRDefault="00BB4D46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zabrali radni: Maciej Małkowski i Iwona Bojko oraz </w:t>
      </w:r>
      <w:r w:rsidRPr="00BB4D46">
        <w:rPr>
          <w:rFonts w:eastAsia="Calibri" w:cs="Times New Roman"/>
          <w:szCs w:val="24"/>
        </w:rPr>
        <w:t>Sekretarz Miasta – Małgorzata Słonecka.</w:t>
      </w:r>
    </w:p>
    <w:p w14:paraId="3976C130" w14:textId="77777777" w:rsidR="00B35CBE" w:rsidRDefault="00B35CBE" w:rsidP="00B35CB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1BDE13D3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1AB40C6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11E0AB79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31EF5A1" w14:textId="77777777" w:rsidR="00B35CBE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bookmarkEnd w:id="34"/>
    <w:p w14:paraId="0E11F91B" w14:textId="77777777" w:rsidR="00B35CBE" w:rsidRDefault="00B35CBE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F1DCA20" w14:textId="77777777" w:rsidR="00BB4D46" w:rsidRDefault="00BB4D46" w:rsidP="00BB4D46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5BDA8E80" w14:textId="32256198" w:rsidR="00BB4D46" w:rsidRPr="00BB4D46" w:rsidRDefault="00BB4D46" w:rsidP="00BB4D46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 w:rsidRPr="00BB4D46">
        <w:rPr>
          <w:rFonts w:cs="Times New Roman"/>
          <w:b/>
          <w:color w:val="000000" w:themeColor="text1"/>
          <w:szCs w:val="24"/>
        </w:rPr>
        <w:t>2.13</w:t>
      </w:r>
      <w:r>
        <w:rPr>
          <w:rFonts w:cs="Times New Roman"/>
          <w:b/>
          <w:color w:val="000000" w:themeColor="text1"/>
          <w:szCs w:val="24"/>
        </w:rPr>
        <w:t xml:space="preserve">) </w:t>
      </w:r>
      <w:r w:rsidRPr="00BB4D46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43EA6CBE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EFD0BEB" w14:textId="1A93C626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Radni otrzymali również autopoprawkę do projektu uchwały. </w:t>
      </w:r>
    </w:p>
    <w:p w14:paraId="0CBF178E" w14:textId="4A8A5943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9F76C9E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0EAE8F" w14:textId="2414A723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wraz z autopoprawką zreferowała Skarbnik Miasta – Małgorzata Gawlik.</w:t>
      </w:r>
    </w:p>
    <w:p w14:paraId="024B7088" w14:textId="77777777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FF3BD4" w14:textId="45290AC0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39A723A9" w14:textId="77777777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5C0FD6BF" w14:textId="77777777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6AE3ABF" w14:textId="77777777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51097AA" w14:textId="77777777" w:rsidR="00BB4D46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A99BB09" w14:textId="20731EAC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B4D46">
        <w:rPr>
          <w:rFonts w:cs="Times New Roman"/>
          <w:b/>
          <w:color w:val="000000" w:themeColor="text1"/>
          <w:szCs w:val="24"/>
        </w:rPr>
        <w:t>2.14.</w:t>
      </w:r>
      <w:r w:rsidRPr="00BB4D46">
        <w:rPr>
          <w:rFonts w:cs="Times New Roman"/>
          <w:b/>
          <w:color w:val="000000" w:themeColor="text1"/>
          <w:szCs w:val="24"/>
        </w:rPr>
        <w:tab/>
        <w:t>w sprawie zmian w budżecie miasta na 2024 r.,</w:t>
      </w:r>
    </w:p>
    <w:p w14:paraId="36269326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663DF08" w14:textId="77777777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Radni otrzymali również autopoprawkę do projektu uchwały. </w:t>
      </w:r>
    </w:p>
    <w:p w14:paraId="70703D73" w14:textId="77777777" w:rsidR="00BB4D46" w:rsidRPr="00EE43CD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</w:p>
    <w:p w14:paraId="1CF2553F" w14:textId="31DF91EE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D3827C7" w14:textId="77777777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>towy projekt uchwały wraz z autopoprawką zreferowała Skarbnik Miasta – Małgorzata Gawlik.</w:t>
      </w:r>
    </w:p>
    <w:p w14:paraId="7E5AEBCF" w14:textId="77777777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1156155" w14:textId="77777777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2C43BA8B" w14:textId="77777777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D5836F9" w14:textId="77777777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7C41B094" w14:textId="77777777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F20163F" w14:textId="77777777" w:rsidR="00BB4D46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p w14:paraId="5D4EB5D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78962E4" w14:textId="26A92FBF" w:rsidR="00B35CBE" w:rsidRDefault="00BB4D46" w:rsidP="00BB4D46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 w:rsidRPr="00BB4D46">
        <w:rPr>
          <w:rFonts w:cs="Times New Roman"/>
          <w:b/>
          <w:color w:val="000000" w:themeColor="text1"/>
          <w:szCs w:val="24"/>
        </w:rPr>
        <w:t>2.15.</w:t>
      </w:r>
      <w:r w:rsidRPr="00BB4D46">
        <w:rPr>
          <w:rFonts w:cs="Times New Roman"/>
          <w:b/>
          <w:color w:val="000000" w:themeColor="text1"/>
          <w:szCs w:val="24"/>
        </w:rPr>
        <w:tab/>
        <w:t xml:space="preserve">w sprawie nadania tytułu Honorowego Obywatela Miasta Bolesławiec Panu Józefowi Królowi.  </w:t>
      </w:r>
    </w:p>
    <w:p w14:paraId="743FF2BB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8FE6842" w14:textId="18EDB31D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952BF25" w14:textId="5E5C6078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67BD4F1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A50DFA" w14:textId="7A8DD6BC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Wiceprzewodnicząca Rady Miasta – Renata Fredyk. </w:t>
      </w:r>
    </w:p>
    <w:p w14:paraId="6215DD00" w14:textId="77777777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BCC3724" w14:textId="161DFD70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46C60BA" w14:textId="77777777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CC7BB21" w14:textId="77777777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0562A8A0" w14:textId="77777777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A4ED9F2" w14:textId="34EBA81D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p w14:paraId="04F21269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B5B8B72" w14:textId="1BF06237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t xml:space="preserve">Ad </w:t>
      </w:r>
      <w:r w:rsidR="000C00CE">
        <w:rPr>
          <w:sz w:val="24"/>
        </w:rPr>
        <w:t>3</w:t>
      </w:r>
      <w:r w:rsidRPr="006735CA">
        <w:rPr>
          <w:sz w:val="24"/>
        </w:rPr>
        <w:t>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35" w:name="_Hlk124323425"/>
    </w:p>
    <w:p w14:paraId="1962E9B2" w14:textId="61CD1E3E" w:rsidR="00D801B1" w:rsidRPr="00DA718A" w:rsidRDefault="00D801B1" w:rsidP="00DA0470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bookmarkStart w:id="36" w:name="_Hlk124324985"/>
      <w:bookmarkEnd w:id="35"/>
    </w:p>
    <w:bookmarkEnd w:id="36"/>
    <w:p w14:paraId="17A27F59" w14:textId="595031AE" w:rsidR="00E005EF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E005EF" w:rsidRPr="00F7629F">
        <w:rPr>
          <w:bCs/>
          <w:szCs w:val="32"/>
        </w:rPr>
        <w:t xml:space="preserve">Protokół </w:t>
      </w:r>
      <w:r w:rsidR="00E005EF">
        <w:rPr>
          <w:bCs/>
          <w:szCs w:val="32"/>
        </w:rPr>
        <w:t>Nr 1</w:t>
      </w:r>
      <w:r w:rsidR="009954B9">
        <w:rPr>
          <w:bCs/>
          <w:szCs w:val="32"/>
        </w:rPr>
        <w:t>2</w:t>
      </w:r>
      <w:r w:rsidR="00E005EF">
        <w:rPr>
          <w:bCs/>
          <w:szCs w:val="32"/>
        </w:rPr>
        <w:t>/2023</w:t>
      </w:r>
      <w:r w:rsidR="00E005EF" w:rsidRPr="00F7629F">
        <w:rPr>
          <w:bCs/>
          <w:szCs w:val="32"/>
        </w:rPr>
        <w:t xml:space="preserve"> posiedzenia Komisji Oświaty, Kultury i Sportu Rady Miasta Bolesławiec, odbytego </w:t>
      </w:r>
      <w:r w:rsidR="00E005EF">
        <w:rPr>
          <w:bCs/>
          <w:szCs w:val="32"/>
        </w:rPr>
        <w:t>2</w:t>
      </w:r>
      <w:r w:rsidR="000C00CE">
        <w:rPr>
          <w:bCs/>
          <w:szCs w:val="32"/>
        </w:rPr>
        <w:t xml:space="preserve">8 </w:t>
      </w:r>
      <w:r w:rsidR="009954B9">
        <w:rPr>
          <w:bCs/>
          <w:szCs w:val="32"/>
        </w:rPr>
        <w:t>grudnia</w:t>
      </w:r>
      <w:r w:rsidR="000C00CE">
        <w:rPr>
          <w:bCs/>
          <w:szCs w:val="32"/>
        </w:rPr>
        <w:t xml:space="preserve"> </w:t>
      </w:r>
      <w:r w:rsidR="00E005EF">
        <w:rPr>
          <w:bCs/>
          <w:szCs w:val="32"/>
        </w:rPr>
        <w:t>2023</w:t>
      </w:r>
      <w:r w:rsidR="00E005EF" w:rsidRPr="00F7629F">
        <w:rPr>
          <w:bCs/>
          <w:szCs w:val="32"/>
        </w:rPr>
        <w:t xml:space="preserve"> r.</w:t>
      </w:r>
      <w:r w:rsidR="00E005EF">
        <w:rPr>
          <w:bCs/>
          <w:szCs w:val="32"/>
        </w:rPr>
        <w:t>,</w:t>
      </w:r>
      <w:r w:rsidR="00E005EF" w:rsidRPr="002E6E75">
        <w:t xml:space="preserve"> </w:t>
      </w:r>
      <w:r w:rsidR="00E005EF" w:rsidRPr="002E6E75">
        <w:rPr>
          <w:bCs/>
          <w:szCs w:val="32"/>
        </w:rPr>
        <w:t>został przyjęty bez zmian i poprawek.</w:t>
      </w:r>
    </w:p>
    <w:p w14:paraId="562543C6" w14:textId="77777777" w:rsidR="00FF1565" w:rsidRDefault="00FF156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BD5E1AF" w14:textId="14D706B8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lastRenderedPageBreak/>
        <w:tab/>
      </w:r>
      <w:r w:rsidRPr="00AC6C91">
        <w:rPr>
          <w:bCs/>
          <w:szCs w:val="32"/>
        </w:rPr>
        <w:t>Protokół N</w:t>
      </w:r>
      <w:r>
        <w:rPr>
          <w:bCs/>
          <w:szCs w:val="32"/>
        </w:rPr>
        <w:t xml:space="preserve">r </w:t>
      </w:r>
      <w:r w:rsidR="000C00CE">
        <w:rPr>
          <w:bCs/>
          <w:szCs w:val="32"/>
        </w:rPr>
        <w:t>1</w:t>
      </w:r>
      <w:r w:rsidR="009954B9">
        <w:rPr>
          <w:bCs/>
          <w:szCs w:val="32"/>
        </w:rPr>
        <w:t>1</w:t>
      </w:r>
      <w:r>
        <w:rPr>
          <w:bCs/>
          <w:szCs w:val="32"/>
        </w:rPr>
        <w:t>/2023</w:t>
      </w:r>
      <w:r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bookmarkStart w:id="37" w:name="_Hlk153956815"/>
      <w:r>
        <w:rPr>
          <w:bCs/>
          <w:szCs w:val="32"/>
        </w:rPr>
        <w:t>2</w:t>
      </w:r>
      <w:r w:rsidR="000C00CE">
        <w:rPr>
          <w:bCs/>
          <w:szCs w:val="32"/>
        </w:rPr>
        <w:t xml:space="preserve">8 </w:t>
      </w:r>
      <w:bookmarkEnd w:id="37"/>
      <w:r w:rsidR="009954B9">
        <w:rPr>
          <w:bCs/>
          <w:szCs w:val="32"/>
        </w:rPr>
        <w:t xml:space="preserve">grudnia </w:t>
      </w:r>
      <w:r>
        <w:rPr>
          <w:bCs/>
          <w:szCs w:val="32"/>
        </w:rPr>
        <w:t>2023</w:t>
      </w:r>
      <w:r w:rsidRPr="00AC6C91">
        <w:rPr>
          <w:bCs/>
          <w:szCs w:val="32"/>
        </w:rPr>
        <w:t xml:space="preserve"> r.</w:t>
      </w:r>
      <w:r>
        <w:rPr>
          <w:bCs/>
          <w:szCs w:val="32"/>
        </w:rPr>
        <w:t xml:space="preserve">, </w:t>
      </w:r>
      <w:r w:rsidRPr="00AC6C91">
        <w:rPr>
          <w:bCs/>
          <w:szCs w:val="32"/>
        </w:rPr>
        <w:t>został przyjęty bez zmian i poprawek.</w:t>
      </w:r>
    </w:p>
    <w:p w14:paraId="3AC827CF" w14:textId="77777777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</w:p>
    <w:p w14:paraId="20E48383" w14:textId="1CDCF345" w:rsidR="00FC68B5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>
        <w:rPr>
          <w:bCs/>
          <w:szCs w:val="32"/>
        </w:rPr>
        <w:t>1</w:t>
      </w:r>
      <w:r w:rsidR="009954B9">
        <w:rPr>
          <w:bCs/>
          <w:szCs w:val="32"/>
        </w:rPr>
        <w:t>3</w:t>
      </w:r>
      <w:r w:rsidR="009D421B">
        <w:rPr>
          <w:bCs/>
          <w:szCs w:val="32"/>
        </w:rPr>
        <w:t>/2023</w:t>
      </w:r>
      <w:r w:rsidR="004A6D04" w:rsidRPr="00CB31E1">
        <w:rPr>
          <w:bCs/>
          <w:szCs w:val="32"/>
        </w:rPr>
        <w:t xml:space="preserve"> </w:t>
      </w:r>
      <w:bookmarkStart w:id="38" w:name="_Hlk124325142"/>
      <w:r w:rsidR="00CB31E1" w:rsidRPr="00CB31E1">
        <w:rPr>
          <w:bCs/>
          <w:szCs w:val="32"/>
        </w:rPr>
        <w:t xml:space="preserve">posiedzenia Komisji Rozwoju Gospodarczego </w:t>
      </w:r>
      <w:r w:rsidR="00FC68B5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38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r w:rsidRPr="00E005EF">
        <w:rPr>
          <w:bCs/>
          <w:szCs w:val="32"/>
        </w:rPr>
        <w:t>2</w:t>
      </w:r>
      <w:r w:rsidR="000C00CE">
        <w:rPr>
          <w:bCs/>
          <w:szCs w:val="32"/>
        </w:rPr>
        <w:t xml:space="preserve">8 </w:t>
      </w:r>
      <w:r w:rsidR="009954B9">
        <w:rPr>
          <w:bCs/>
          <w:szCs w:val="32"/>
        </w:rPr>
        <w:t xml:space="preserve">grudnia </w:t>
      </w:r>
      <w:r w:rsidR="009D421B">
        <w:rPr>
          <w:bCs/>
          <w:szCs w:val="32"/>
        </w:rPr>
        <w:t>2023</w:t>
      </w:r>
      <w:r w:rsidR="00CB31E1" w:rsidRPr="00CB31E1">
        <w:rPr>
          <w:bCs/>
          <w:szCs w:val="32"/>
        </w:rPr>
        <w:t xml:space="preserve"> r.</w:t>
      </w:r>
      <w:r w:rsidR="00CB31E1">
        <w:rPr>
          <w:bCs/>
          <w:szCs w:val="32"/>
        </w:rPr>
        <w:t xml:space="preserve">, </w:t>
      </w:r>
      <w:bookmarkStart w:id="39" w:name="_Hlk124325264"/>
      <w:r w:rsidR="00DA718A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39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C1AEDC8" w14:textId="73E17F4F" w:rsidR="00DA0470" w:rsidRDefault="00FC68B5" w:rsidP="00DA0470">
      <w:pPr>
        <w:spacing w:after="0"/>
        <w:ind w:right="-288" w:firstLine="709"/>
        <w:jc w:val="left"/>
        <w:rPr>
          <w:bCs/>
          <w:szCs w:val="32"/>
        </w:rPr>
      </w:pPr>
      <w:bookmarkStart w:id="40" w:name="_Hlk153959511"/>
      <w:r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9D421B">
        <w:rPr>
          <w:bCs/>
          <w:szCs w:val="32"/>
        </w:rPr>
        <w:t xml:space="preserve">r </w:t>
      </w:r>
      <w:r w:rsidR="00E005EF">
        <w:rPr>
          <w:bCs/>
          <w:szCs w:val="32"/>
        </w:rPr>
        <w:t>1</w:t>
      </w:r>
      <w:r w:rsidR="009954B9">
        <w:rPr>
          <w:bCs/>
          <w:szCs w:val="32"/>
        </w:rPr>
        <w:t>2</w:t>
      </w:r>
      <w:r w:rsidR="004A6D04" w:rsidRPr="00FC68B5">
        <w:rPr>
          <w:bCs/>
          <w:szCs w:val="32"/>
        </w:rPr>
        <w:t>/</w:t>
      </w:r>
      <w:r w:rsidR="009D421B">
        <w:rPr>
          <w:bCs/>
          <w:szCs w:val="32"/>
        </w:rPr>
        <w:t>2023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DA718A">
        <w:rPr>
          <w:bCs/>
          <w:szCs w:val="32"/>
        </w:rPr>
        <w:br/>
      </w:r>
      <w:r w:rsidR="00E005EF" w:rsidRPr="00E005EF">
        <w:rPr>
          <w:bCs/>
          <w:szCs w:val="32"/>
        </w:rPr>
        <w:t>2</w:t>
      </w:r>
      <w:r w:rsidR="000C00CE">
        <w:rPr>
          <w:bCs/>
          <w:szCs w:val="32"/>
        </w:rPr>
        <w:t xml:space="preserve">8 </w:t>
      </w:r>
      <w:r w:rsidR="009954B9">
        <w:rPr>
          <w:bCs/>
          <w:szCs w:val="32"/>
        </w:rPr>
        <w:t>grudnia</w:t>
      </w:r>
      <w:r w:rsidR="000C00CE">
        <w:rPr>
          <w:bCs/>
          <w:szCs w:val="32"/>
        </w:rPr>
        <w:t xml:space="preserve"> 20</w:t>
      </w:r>
      <w:r w:rsidR="004A6D04" w:rsidRPr="00FC68B5">
        <w:rPr>
          <w:bCs/>
          <w:szCs w:val="32"/>
        </w:rPr>
        <w:t>2</w:t>
      </w:r>
      <w:r w:rsidR="009D421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r.,</w:t>
      </w:r>
      <w:r w:rsidR="006325B0" w:rsidRPr="006325B0">
        <w:t xml:space="preserve"> </w:t>
      </w:r>
      <w:r w:rsidR="006325B0" w:rsidRPr="006325B0">
        <w:rPr>
          <w:bCs/>
          <w:szCs w:val="32"/>
        </w:rPr>
        <w:t>został przyjęty bez zmian i poprawek.</w:t>
      </w:r>
    </w:p>
    <w:bookmarkEnd w:id="40"/>
    <w:p w14:paraId="3CFD6F0F" w14:textId="5020C9B4" w:rsidR="004A6D04" w:rsidRPr="00FC68B5" w:rsidRDefault="004A6D04" w:rsidP="00D801B1">
      <w:pPr>
        <w:spacing w:after="0"/>
        <w:ind w:left="-142" w:right="-288" w:firstLine="851"/>
        <w:jc w:val="left"/>
        <w:rPr>
          <w:bCs/>
          <w:szCs w:val="32"/>
        </w:rPr>
      </w:pPr>
      <w:r w:rsidRPr="00FC68B5">
        <w:rPr>
          <w:bCs/>
          <w:i/>
          <w:iCs/>
          <w:szCs w:val="32"/>
        </w:rPr>
        <w:tab/>
      </w:r>
    </w:p>
    <w:p w14:paraId="37F9DB84" w14:textId="6BF40E1B" w:rsidR="00105FF4" w:rsidRPr="004612F0" w:rsidRDefault="00105FF4" w:rsidP="00E005EF">
      <w:pPr>
        <w:tabs>
          <w:tab w:val="left" w:pos="0"/>
          <w:tab w:val="left" w:pos="142"/>
        </w:tabs>
        <w:spacing w:after="0"/>
        <w:ind w:right="-288"/>
        <w:jc w:val="left"/>
      </w:pPr>
    </w:p>
    <w:p w14:paraId="3A02C47F" w14:textId="27729975" w:rsidR="0008058F" w:rsidRDefault="00DA718A" w:rsidP="00194DE5">
      <w:pPr>
        <w:pStyle w:val="Nagwek3"/>
        <w:spacing w:before="0"/>
      </w:pPr>
      <w:r>
        <w:t xml:space="preserve">Ad </w:t>
      </w:r>
      <w:r w:rsidR="000C00CE">
        <w:t>4</w:t>
      </w:r>
      <w:r w:rsidR="00105FF4">
        <w:t>.</w:t>
      </w:r>
      <w:r w:rsidR="00105FF4">
        <w:tab/>
        <w:t xml:space="preserve"> Sprawy bieżące i organizacyjne.</w:t>
      </w:r>
    </w:p>
    <w:p w14:paraId="0E014558" w14:textId="77777777" w:rsidR="00194DE5" w:rsidRPr="00194DE5" w:rsidRDefault="00194DE5" w:rsidP="00194DE5">
      <w:pPr>
        <w:spacing w:after="0"/>
      </w:pPr>
    </w:p>
    <w:p w14:paraId="3261370B" w14:textId="4226C834" w:rsidR="009954B9" w:rsidRPr="00966E52" w:rsidRDefault="009954B9" w:rsidP="009954B9">
      <w:pPr>
        <w:rPr>
          <w:b/>
          <w:u w:val="single"/>
        </w:rPr>
      </w:pPr>
      <w:r w:rsidRPr="00966E52">
        <w:rPr>
          <w:b/>
          <w:u w:val="single"/>
        </w:rPr>
        <w:t>Komisja IGPiB:</w:t>
      </w:r>
    </w:p>
    <w:p w14:paraId="56896D0C" w14:textId="4C28FA5B" w:rsidR="009954B9" w:rsidRPr="00137C27" w:rsidRDefault="009954B9" w:rsidP="00E90A22">
      <w:pPr>
        <w:pStyle w:val="Akapitzlist"/>
        <w:numPr>
          <w:ilvl w:val="0"/>
          <w:numId w:val="7"/>
        </w:numPr>
        <w:rPr>
          <w:b/>
        </w:rPr>
      </w:pPr>
      <w:bookmarkStart w:id="41" w:name="_Hlk159417264"/>
      <w:r>
        <w:t>Pismo ZI-XII.7223.</w:t>
      </w:r>
      <w:r w:rsidR="00137C27">
        <w:t>40</w:t>
      </w:r>
      <w:r>
        <w:t>.2023.TS z dnia 2</w:t>
      </w:r>
      <w:r w:rsidR="00137C27">
        <w:t xml:space="preserve">0 grudnia </w:t>
      </w:r>
      <w:r>
        <w:t xml:space="preserve">2023 r. w sprawie wyrażenia opinii dot. </w:t>
      </w:r>
      <w:r w:rsidR="00137C27">
        <w:t>wyznaczenia dwóch przejść dla pieszych:</w:t>
      </w:r>
    </w:p>
    <w:p w14:paraId="772AE5BF" w14:textId="6CB56E2D" w:rsidR="00137C27" w:rsidRPr="00137C27" w:rsidRDefault="00137C27" w:rsidP="00137C27">
      <w:pPr>
        <w:ind w:left="360"/>
        <w:rPr>
          <w:bCs/>
        </w:rPr>
      </w:pPr>
      <w:r>
        <w:rPr>
          <w:b/>
        </w:rPr>
        <w:t xml:space="preserve">- </w:t>
      </w:r>
      <w:r w:rsidRPr="00137C27">
        <w:rPr>
          <w:bCs/>
        </w:rPr>
        <w:t>na ul. Warszawskiej, na odcinku pomiędzy skrzyżowaniem z ul. Pileckiego a rondem,</w:t>
      </w:r>
    </w:p>
    <w:p w14:paraId="20B98DF4" w14:textId="7DE00A0E" w:rsidR="00137C27" w:rsidRPr="00137C27" w:rsidRDefault="00137C27" w:rsidP="00137C27">
      <w:pPr>
        <w:ind w:left="360"/>
        <w:rPr>
          <w:bCs/>
        </w:rPr>
      </w:pPr>
      <w:r>
        <w:rPr>
          <w:b/>
        </w:rPr>
        <w:t xml:space="preserve">- </w:t>
      </w:r>
      <w:r w:rsidRPr="00137C27">
        <w:rPr>
          <w:bCs/>
        </w:rPr>
        <w:t>przy wjeździe na ul. Warszawską z ul. Garncarską</w:t>
      </w:r>
      <w:r>
        <w:rPr>
          <w:bCs/>
        </w:rPr>
        <w:t>.</w:t>
      </w:r>
    </w:p>
    <w:p w14:paraId="71294D35" w14:textId="5EA8223C" w:rsidR="009954B9" w:rsidRDefault="009954B9" w:rsidP="009954B9">
      <w:pPr>
        <w:pStyle w:val="Akapitzlist"/>
        <w:ind w:left="5676" w:firstLine="696"/>
        <w:rPr>
          <w:b/>
        </w:rPr>
      </w:pPr>
      <w:r>
        <w:rPr>
          <w:b/>
        </w:rPr>
        <w:t>(pismo – zał. nr 1</w:t>
      </w:r>
      <w:r w:rsidR="00137C27">
        <w:rPr>
          <w:b/>
        </w:rPr>
        <w:t>6</w:t>
      </w:r>
      <w:r w:rsidRPr="0005624B">
        <w:rPr>
          <w:b/>
        </w:rPr>
        <w:t>)</w:t>
      </w:r>
    </w:p>
    <w:p w14:paraId="4EB404D7" w14:textId="70DFB4A7" w:rsidR="00137C27" w:rsidRDefault="00137C27" w:rsidP="0019226C">
      <w:pPr>
        <w:ind w:firstLine="360"/>
        <w:jc w:val="left"/>
        <w:rPr>
          <w:b/>
        </w:rPr>
      </w:pPr>
      <w:bookmarkStart w:id="42" w:name="_Hlk159417454"/>
      <w:bookmarkEnd w:id="41"/>
      <w:r>
        <w:rPr>
          <w:b/>
        </w:rPr>
        <w:t>Komisja IGPiB</w:t>
      </w:r>
      <w:r w:rsidR="0019226C">
        <w:rPr>
          <w:b/>
        </w:rPr>
        <w:t xml:space="preserve"> </w:t>
      </w:r>
      <w:r w:rsidR="0003738F">
        <w:rPr>
          <w:b/>
        </w:rPr>
        <w:t>skierowa</w:t>
      </w:r>
      <w:r w:rsidR="0019226C">
        <w:rPr>
          <w:b/>
        </w:rPr>
        <w:t>ła</w:t>
      </w:r>
      <w:r w:rsidR="0003738F">
        <w:rPr>
          <w:b/>
        </w:rPr>
        <w:t xml:space="preserve"> powyższą </w:t>
      </w:r>
      <w:r w:rsidR="0019226C">
        <w:rPr>
          <w:b/>
        </w:rPr>
        <w:t xml:space="preserve">sprawę </w:t>
      </w:r>
      <w:r w:rsidR="0003738F">
        <w:rPr>
          <w:b/>
        </w:rPr>
        <w:t xml:space="preserve">na wizję lokalną. </w:t>
      </w:r>
    </w:p>
    <w:bookmarkEnd w:id="42"/>
    <w:p w14:paraId="23D793E6" w14:textId="77777777" w:rsidR="0003738F" w:rsidRDefault="0003738F" w:rsidP="009C4139">
      <w:pPr>
        <w:jc w:val="left"/>
        <w:rPr>
          <w:b/>
        </w:rPr>
      </w:pPr>
    </w:p>
    <w:p w14:paraId="1826ABFB" w14:textId="2614BE54" w:rsidR="0003738F" w:rsidRPr="0019226C" w:rsidRDefault="0003738F" w:rsidP="00E90A22">
      <w:pPr>
        <w:pStyle w:val="Akapitzlist"/>
        <w:numPr>
          <w:ilvl w:val="0"/>
          <w:numId w:val="7"/>
        </w:numPr>
        <w:jc w:val="left"/>
        <w:rPr>
          <w:b/>
        </w:rPr>
      </w:pPr>
      <w:bookmarkStart w:id="43" w:name="_Hlk159417445"/>
      <w:r>
        <w:t>Pismo ZI-XII.7223.37.2023.TS z dnia 20 listopada 2023 r. w sprawie ustawienia znaku B-36 „zakaz zatrzymywania się” po prawej stronie drogi – łącznik Gdańska – Kwiatowa.</w:t>
      </w:r>
    </w:p>
    <w:p w14:paraId="4036C80D" w14:textId="44BC170F" w:rsidR="0003738F" w:rsidRPr="0003738F" w:rsidRDefault="0003738F" w:rsidP="009C4139">
      <w:pPr>
        <w:pStyle w:val="Akapitzlist"/>
        <w:ind w:left="5676" w:firstLine="696"/>
        <w:jc w:val="left"/>
        <w:rPr>
          <w:b/>
        </w:rPr>
      </w:pPr>
      <w:r w:rsidRPr="0003738F">
        <w:rPr>
          <w:b/>
        </w:rPr>
        <w:t>(pismo – zał. nr 1</w:t>
      </w:r>
      <w:r>
        <w:rPr>
          <w:b/>
        </w:rPr>
        <w:t>7</w:t>
      </w:r>
      <w:r w:rsidRPr="0003738F">
        <w:rPr>
          <w:b/>
        </w:rPr>
        <w:t>)</w:t>
      </w:r>
    </w:p>
    <w:bookmarkEnd w:id="43"/>
    <w:p w14:paraId="121755C0" w14:textId="4A4F5E19" w:rsidR="0003738F" w:rsidRDefault="0003738F" w:rsidP="0019226C">
      <w:pPr>
        <w:ind w:firstLine="360"/>
        <w:jc w:val="left"/>
        <w:rPr>
          <w:b/>
        </w:rPr>
      </w:pPr>
      <w:r>
        <w:rPr>
          <w:b/>
        </w:rPr>
        <w:lastRenderedPageBreak/>
        <w:t>Komisja IGPiB</w:t>
      </w:r>
      <w:r w:rsidR="0019226C">
        <w:rPr>
          <w:b/>
        </w:rPr>
        <w:t xml:space="preserve"> </w:t>
      </w:r>
      <w:r>
        <w:rPr>
          <w:b/>
        </w:rPr>
        <w:t>skierowa</w:t>
      </w:r>
      <w:r w:rsidR="0019226C">
        <w:rPr>
          <w:b/>
        </w:rPr>
        <w:t>ła</w:t>
      </w:r>
      <w:r>
        <w:rPr>
          <w:b/>
        </w:rPr>
        <w:t xml:space="preserve"> powyższą kwestię na wizję lokalną. </w:t>
      </w:r>
    </w:p>
    <w:p w14:paraId="156B331D" w14:textId="77777777" w:rsidR="0019226C" w:rsidRDefault="0019226C" w:rsidP="0019226C">
      <w:pPr>
        <w:ind w:firstLine="360"/>
        <w:jc w:val="left"/>
        <w:rPr>
          <w:b/>
        </w:rPr>
      </w:pPr>
    </w:p>
    <w:p w14:paraId="1087D973" w14:textId="3E7B1EFE" w:rsidR="0003738F" w:rsidRPr="0003738F" w:rsidRDefault="0003738F" w:rsidP="00E90A22">
      <w:pPr>
        <w:pStyle w:val="Akapitzlist"/>
        <w:numPr>
          <w:ilvl w:val="0"/>
          <w:numId w:val="7"/>
        </w:numPr>
        <w:jc w:val="left"/>
        <w:rPr>
          <w:b/>
        </w:rPr>
      </w:pPr>
      <w:r>
        <w:t xml:space="preserve">Pismo ZI-XII.7223.36.2023.TS z dnia </w:t>
      </w:r>
      <w:r w:rsidR="009C4139">
        <w:t xml:space="preserve">17 października </w:t>
      </w:r>
      <w:r>
        <w:t xml:space="preserve">2023 r. </w:t>
      </w:r>
      <w:r w:rsidR="0019226C">
        <w:br/>
      </w:r>
      <w:r>
        <w:t xml:space="preserve">w sprawie </w:t>
      </w:r>
      <w:r w:rsidR="009C4139">
        <w:t xml:space="preserve">montażu progu zwalniającego na ul. Prusa. </w:t>
      </w:r>
    </w:p>
    <w:p w14:paraId="5CF80D0C" w14:textId="77777777" w:rsidR="00CF59D1" w:rsidRDefault="00CF59D1" w:rsidP="009C4139">
      <w:pPr>
        <w:pStyle w:val="Akapitzlist"/>
        <w:ind w:left="5676" w:firstLine="696"/>
        <w:jc w:val="left"/>
        <w:rPr>
          <w:b/>
        </w:rPr>
      </w:pPr>
    </w:p>
    <w:p w14:paraId="46ADC201" w14:textId="409CDDDC" w:rsidR="0003738F" w:rsidRPr="0003738F" w:rsidRDefault="0003738F" w:rsidP="009C4139">
      <w:pPr>
        <w:pStyle w:val="Akapitzlist"/>
        <w:ind w:left="5676" w:firstLine="696"/>
        <w:jc w:val="left"/>
        <w:rPr>
          <w:b/>
        </w:rPr>
      </w:pPr>
      <w:r w:rsidRPr="0003738F">
        <w:rPr>
          <w:b/>
        </w:rPr>
        <w:t>(pismo – zał. nr 1</w:t>
      </w:r>
      <w:r w:rsidR="009C4139">
        <w:rPr>
          <w:b/>
        </w:rPr>
        <w:t>8</w:t>
      </w:r>
      <w:r w:rsidRPr="0003738F">
        <w:rPr>
          <w:b/>
        </w:rPr>
        <w:t>)</w:t>
      </w:r>
    </w:p>
    <w:p w14:paraId="7D9EABD1" w14:textId="77777777" w:rsidR="0019226C" w:rsidRDefault="0019226C" w:rsidP="00CF59D1">
      <w:pPr>
        <w:ind w:firstLine="708"/>
        <w:jc w:val="left"/>
        <w:rPr>
          <w:b/>
        </w:rPr>
      </w:pPr>
    </w:p>
    <w:p w14:paraId="5DE87D27" w14:textId="4C94A585" w:rsidR="009C4139" w:rsidRDefault="009C4139" w:rsidP="00CF59D1">
      <w:pPr>
        <w:ind w:firstLine="708"/>
        <w:jc w:val="left"/>
        <w:rPr>
          <w:b/>
        </w:rPr>
      </w:pPr>
      <w:r>
        <w:rPr>
          <w:b/>
        </w:rPr>
        <w:t>Komisja IGPiB, negatywnie, większością głosów (4 głosami „przeciw”, 1 radny nie brał udziału w głosowaniu) zaopiniowała powyższy wniosek.</w:t>
      </w:r>
    </w:p>
    <w:p w14:paraId="5CE58D11" w14:textId="77777777" w:rsidR="009C4139" w:rsidRDefault="009C4139" w:rsidP="009C4139">
      <w:pPr>
        <w:jc w:val="left"/>
        <w:rPr>
          <w:b/>
        </w:rPr>
      </w:pPr>
    </w:p>
    <w:p w14:paraId="49D5B080" w14:textId="77777777" w:rsidR="009C4139" w:rsidRPr="009C4139" w:rsidRDefault="009C4139" w:rsidP="009C4139">
      <w:pPr>
        <w:jc w:val="left"/>
        <w:rPr>
          <w:b/>
        </w:rPr>
      </w:pPr>
      <w:r w:rsidRPr="009C4139">
        <w:rPr>
          <w:b/>
        </w:rPr>
        <w:t xml:space="preserve">Ad 5. </w:t>
      </w:r>
      <w:r w:rsidR="002D2E78" w:rsidRPr="009C4139">
        <w:rPr>
          <w:b/>
        </w:rPr>
        <w:t xml:space="preserve"> </w:t>
      </w:r>
      <w:r w:rsidR="009954B9" w:rsidRPr="009C4139">
        <w:rPr>
          <w:b/>
        </w:rPr>
        <w:t>Zaopiniowanie list mieszkaniowych za IV kwartał 2023 r. – Komisja IGPiB.</w:t>
      </w:r>
    </w:p>
    <w:p w14:paraId="445BBF7E" w14:textId="77777777" w:rsidR="009C4139" w:rsidRDefault="009C4139" w:rsidP="009C4139">
      <w:pPr>
        <w:jc w:val="left"/>
        <w:rPr>
          <w:b/>
          <w:u w:val="single"/>
        </w:rPr>
      </w:pPr>
    </w:p>
    <w:p w14:paraId="222BFCA9" w14:textId="25E103CE" w:rsidR="009954B9" w:rsidRDefault="009954B9" w:rsidP="0019226C">
      <w:pPr>
        <w:ind w:firstLine="708"/>
        <w:jc w:val="left"/>
      </w:pPr>
      <w:r w:rsidRPr="009C4139">
        <w:t>Listy mieszkaniowe za IV kwartał 2023 r. członkowie Komisji IGPiB otrzymali z odpowiednim wyprzedzeniem.</w:t>
      </w:r>
    </w:p>
    <w:p w14:paraId="656AC62E" w14:textId="77777777" w:rsidR="009C4139" w:rsidRDefault="009C4139" w:rsidP="009C4139">
      <w:pPr>
        <w:jc w:val="left"/>
      </w:pPr>
    </w:p>
    <w:p w14:paraId="5E3A9AC8" w14:textId="442E63A6" w:rsidR="009E7ECA" w:rsidRPr="00526549" w:rsidRDefault="009E7ECA" w:rsidP="009E7ECA">
      <w:pPr>
        <w:spacing w:after="0"/>
        <w:ind w:left="5664"/>
        <w:jc w:val="left"/>
        <w:rPr>
          <w:b/>
        </w:rPr>
      </w:pPr>
      <w:r>
        <w:rPr>
          <w:b/>
        </w:rPr>
        <w:t>(</w:t>
      </w:r>
      <w:r w:rsidRPr="00526549">
        <w:rPr>
          <w:b/>
        </w:rPr>
        <w:t>informacja – zał. nr 1</w:t>
      </w:r>
      <w:r>
        <w:rPr>
          <w:b/>
        </w:rPr>
        <w:t>9)</w:t>
      </w:r>
    </w:p>
    <w:p w14:paraId="0950D19D" w14:textId="77777777" w:rsidR="009E7ECA" w:rsidRDefault="009E7ECA" w:rsidP="009E7ECA">
      <w:pPr>
        <w:spacing w:after="0"/>
        <w:ind w:firstLine="708"/>
        <w:jc w:val="left"/>
      </w:pPr>
    </w:p>
    <w:p w14:paraId="78F9C0AD" w14:textId="20FA8B47" w:rsidR="009E7ECA" w:rsidRPr="009E7ECA" w:rsidRDefault="009E7ECA" w:rsidP="00F249D8">
      <w:pPr>
        <w:ind w:firstLine="708"/>
        <w:rPr>
          <w:rFonts w:ascii="Calibri" w:hAnsi="Calibri"/>
          <w:sz w:val="22"/>
          <w:lang w:eastAsia="pl-PL"/>
        </w:rPr>
      </w:pPr>
      <w:r w:rsidRPr="00526549">
        <w:t>Informację przedstawi</w:t>
      </w:r>
      <w:r>
        <w:t>ła</w:t>
      </w:r>
      <w:r w:rsidRPr="00526549">
        <w:t xml:space="preserve"> </w:t>
      </w:r>
      <w:r>
        <w:rPr>
          <w:lang w:eastAsia="pl-PL"/>
        </w:rPr>
        <w:t>Kierownik</w:t>
      </w:r>
      <w:r>
        <w:rPr>
          <w:rFonts w:ascii="Calibri" w:hAnsi="Calibri"/>
          <w:sz w:val="22"/>
          <w:lang w:eastAsia="pl-PL"/>
        </w:rPr>
        <w:t xml:space="preserve"> </w:t>
      </w:r>
      <w:r>
        <w:rPr>
          <w:lang w:eastAsia="pl-PL"/>
        </w:rPr>
        <w:t>Działu Lokalowo-Czynszowego</w:t>
      </w:r>
      <w:r w:rsidR="00F249D8">
        <w:rPr>
          <w:lang w:eastAsia="pl-PL"/>
        </w:rPr>
        <w:t xml:space="preserve"> Edyta Kęsek. </w:t>
      </w:r>
    </w:p>
    <w:p w14:paraId="58A7F4A9" w14:textId="77777777" w:rsidR="009E7ECA" w:rsidRDefault="009E7ECA" w:rsidP="009C4139">
      <w:pPr>
        <w:spacing w:after="0"/>
        <w:ind w:firstLine="708"/>
        <w:rPr>
          <w:b/>
        </w:rPr>
      </w:pPr>
    </w:p>
    <w:p w14:paraId="6BDDE82B" w14:textId="7BE83999" w:rsidR="009C4139" w:rsidRDefault="009C4139" w:rsidP="009C4139">
      <w:pPr>
        <w:spacing w:after="0"/>
        <w:ind w:firstLine="708"/>
        <w:rPr>
          <w:b/>
        </w:rPr>
      </w:pPr>
      <w:r w:rsidRPr="002D2E78">
        <w:rPr>
          <w:b/>
        </w:rPr>
        <w:t xml:space="preserve">Komisja </w:t>
      </w:r>
      <w:r>
        <w:rPr>
          <w:b/>
        </w:rPr>
        <w:t>IGPiB pozytywnie jednogłośnie (</w:t>
      </w:r>
      <w:r w:rsidR="0019226C">
        <w:rPr>
          <w:b/>
        </w:rPr>
        <w:t>5</w:t>
      </w:r>
      <w:r w:rsidRPr="002D2E78">
        <w:rPr>
          <w:b/>
        </w:rPr>
        <w:t xml:space="preserve"> głosami „za”) zaopiniowała listy mieszkaniowe</w:t>
      </w:r>
      <w:r>
        <w:rPr>
          <w:b/>
        </w:rPr>
        <w:t xml:space="preserve"> za IV kwartał 2023 r</w:t>
      </w:r>
      <w:r w:rsidRPr="002D2E78">
        <w:rPr>
          <w:b/>
        </w:rPr>
        <w:t xml:space="preserve">. </w:t>
      </w:r>
    </w:p>
    <w:p w14:paraId="1E8CA873" w14:textId="77777777" w:rsidR="00CF59D1" w:rsidRDefault="00CF59D1" w:rsidP="00CF59D1">
      <w:pPr>
        <w:jc w:val="left"/>
        <w:rPr>
          <w:b/>
          <w:bCs/>
        </w:rPr>
      </w:pPr>
    </w:p>
    <w:p w14:paraId="0AC6BCE6" w14:textId="5319C44D" w:rsidR="00621E49" w:rsidRPr="00CF59D1" w:rsidRDefault="009C4139" w:rsidP="00CF59D1">
      <w:pPr>
        <w:jc w:val="left"/>
        <w:rPr>
          <w:b/>
          <w:bCs/>
        </w:rPr>
      </w:pPr>
      <w:r w:rsidRPr="00CF59D1">
        <w:rPr>
          <w:b/>
          <w:bCs/>
        </w:rPr>
        <w:lastRenderedPageBreak/>
        <w:t xml:space="preserve">Ad 6. </w:t>
      </w:r>
      <w:r w:rsidR="00105FF4" w:rsidRPr="00CF59D1">
        <w:rPr>
          <w:b/>
          <w:bCs/>
        </w:rPr>
        <w:t>Zakończenie wspólnego posiedzenia komisji stałych Rady Miasta.</w:t>
      </w:r>
    </w:p>
    <w:p w14:paraId="0A6B1D11" w14:textId="77777777" w:rsidR="00105FF4" w:rsidRPr="00105FF4" w:rsidRDefault="00105FF4" w:rsidP="00CF59D1">
      <w:pPr>
        <w:jc w:val="left"/>
      </w:pPr>
    </w:p>
    <w:p w14:paraId="37C8FFE8" w14:textId="439184B5" w:rsidR="00F263E8" w:rsidRPr="0080371E" w:rsidRDefault="00143D2D" w:rsidP="00CF59D1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 xml:space="preserve">Wobec wyczerpania porządku obrad </w:t>
      </w:r>
      <w:r w:rsidR="00CF59D1">
        <w:rPr>
          <w:rFonts w:cs="Times New Roman"/>
          <w:szCs w:val="24"/>
        </w:rPr>
        <w:t>Wicep</w:t>
      </w:r>
      <w:r w:rsidR="00F263E8" w:rsidRPr="00612199">
        <w:rPr>
          <w:rFonts w:cs="Times New Roman"/>
          <w:szCs w:val="24"/>
        </w:rPr>
        <w:t>rzewodnicząc</w:t>
      </w:r>
      <w:r w:rsidR="00CF59D1">
        <w:rPr>
          <w:rFonts w:cs="Times New Roman"/>
          <w:szCs w:val="24"/>
        </w:rPr>
        <w:t>a</w:t>
      </w:r>
      <w:r w:rsidR="00F263E8" w:rsidRPr="00612199">
        <w:rPr>
          <w:rFonts w:cs="Times New Roman"/>
          <w:szCs w:val="24"/>
        </w:rPr>
        <w:t xml:space="preserve"> Komisji IGPiB </w:t>
      </w:r>
      <w:r w:rsidR="00CF59D1">
        <w:rPr>
          <w:rFonts w:cs="Times New Roman"/>
          <w:szCs w:val="24"/>
        </w:rPr>
        <w:t xml:space="preserve">Renata Fredyk </w:t>
      </w:r>
      <w:r w:rsidR="00F263E8" w:rsidRPr="00612199">
        <w:rPr>
          <w:rFonts w:cs="Times New Roman"/>
          <w:szCs w:val="24"/>
        </w:rPr>
        <w:t>zamkn</w:t>
      </w:r>
      <w:r w:rsidR="00CF59D1">
        <w:rPr>
          <w:rFonts w:cs="Times New Roman"/>
          <w:szCs w:val="24"/>
        </w:rPr>
        <w:t xml:space="preserve">ęła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540ABE91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440A5AE3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5F26D550" w14:textId="77777777" w:rsidR="00584940" w:rsidRDefault="00812939" w:rsidP="00584940">
      <w:pPr>
        <w:tabs>
          <w:tab w:val="left" w:pos="851"/>
        </w:tabs>
        <w:spacing w:after="0" w:line="276" w:lineRule="auto"/>
        <w:rPr>
          <w:rFonts w:cs="Times New Roman"/>
          <w:b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  <w:r w:rsidR="00584940" w:rsidRPr="00584940">
        <w:rPr>
          <w:rFonts w:cs="Times New Roman"/>
          <w:b/>
          <w:sz w:val="22"/>
        </w:rPr>
        <w:t xml:space="preserve"> </w:t>
      </w:r>
    </w:p>
    <w:p w14:paraId="55EB55D9" w14:textId="32279683" w:rsidR="00584940" w:rsidRDefault="00584940" w:rsidP="00BF1D26">
      <w:pPr>
        <w:tabs>
          <w:tab w:val="left" w:pos="851"/>
        </w:tabs>
        <w:spacing w:after="0" w:line="276" w:lineRule="auto"/>
        <w:rPr>
          <w:rFonts w:cs="Times New Roman"/>
          <w:b/>
          <w:sz w:val="22"/>
        </w:rPr>
      </w:pPr>
      <w:r w:rsidRPr="00584940">
        <w:rPr>
          <w:rFonts w:cs="Times New Roman"/>
          <w:bCs/>
          <w:sz w:val="22"/>
        </w:rPr>
        <w:t>Małgorzata Zadora</w:t>
      </w:r>
      <w:r>
        <w:rPr>
          <w:rFonts w:cs="Times New Roman"/>
          <w:b/>
          <w:sz w:val="22"/>
        </w:rPr>
        <w:tab/>
      </w:r>
      <w:r>
        <w:rPr>
          <w:rFonts w:cs="Times New Roman"/>
          <w:b/>
          <w:sz w:val="22"/>
        </w:rPr>
        <w:tab/>
      </w:r>
      <w:r>
        <w:rPr>
          <w:rFonts w:cs="Times New Roman"/>
          <w:b/>
          <w:sz w:val="22"/>
        </w:rPr>
        <w:tab/>
      </w:r>
      <w:r>
        <w:rPr>
          <w:rFonts w:cs="Times New Roman"/>
          <w:b/>
          <w:sz w:val="22"/>
        </w:rPr>
        <w:tab/>
      </w:r>
      <w:r>
        <w:rPr>
          <w:rFonts w:cs="Times New Roman"/>
          <w:b/>
          <w:sz w:val="22"/>
        </w:rPr>
        <w:tab/>
      </w:r>
      <w:r>
        <w:rPr>
          <w:rFonts w:cs="Times New Roman"/>
          <w:b/>
          <w:sz w:val="22"/>
        </w:rPr>
        <w:tab/>
      </w:r>
      <w:r w:rsidR="00BF1D26">
        <w:rPr>
          <w:rFonts w:cs="Times New Roman"/>
          <w:b/>
          <w:sz w:val="22"/>
        </w:rPr>
        <w:t>P</w:t>
      </w:r>
      <w:r w:rsidRPr="00307687">
        <w:rPr>
          <w:rFonts w:cs="Times New Roman"/>
          <w:b/>
          <w:sz w:val="22"/>
        </w:rPr>
        <w:t>rzewodnicząc</w:t>
      </w:r>
      <w:r w:rsidR="00BF1D26">
        <w:rPr>
          <w:rFonts w:cs="Times New Roman"/>
          <w:b/>
          <w:sz w:val="22"/>
        </w:rPr>
        <w:t>y</w:t>
      </w:r>
    </w:p>
    <w:p w14:paraId="404955ED" w14:textId="6775ED90" w:rsidR="00584940" w:rsidRDefault="00584940" w:rsidP="00BF1D26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  <w:b/>
          <w:sz w:val="22"/>
        </w:rPr>
      </w:pPr>
      <w:r w:rsidRPr="00307687">
        <w:rPr>
          <w:rFonts w:cs="Times New Roman"/>
          <w:b/>
          <w:sz w:val="22"/>
        </w:rPr>
        <w:t>Komisji</w:t>
      </w:r>
      <w:r>
        <w:rPr>
          <w:rFonts w:cs="Times New Roman"/>
          <w:b/>
          <w:sz w:val="22"/>
        </w:rPr>
        <w:t xml:space="preserve"> </w:t>
      </w:r>
      <w:r w:rsidR="00BF1D26">
        <w:rPr>
          <w:rFonts w:cs="Times New Roman"/>
          <w:b/>
          <w:sz w:val="22"/>
        </w:rPr>
        <w:t xml:space="preserve">Oświaty, Kultury </w:t>
      </w:r>
      <w:r w:rsidR="00BF1D26">
        <w:rPr>
          <w:rFonts w:cs="Times New Roman"/>
          <w:b/>
          <w:sz w:val="22"/>
        </w:rPr>
        <w:br/>
        <w:t>i Sportu</w:t>
      </w:r>
    </w:p>
    <w:p w14:paraId="587234BF" w14:textId="77777777" w:rsidR="00584940" w:rsidRPr="00307687" w:rsidRDefault="00584940" w:rsidP="00BF1D26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  <w:b/>
          <w:sz w:val="22"/>
        </w:rPr>
      </w:pPr>
    </w:p>
    <w:p w14:paraId="305E6073" w14:textId="4D4F1B10" w:rsidR="00584940" w:rsidRPr="00307687" w:rsidRDefault="00584940" w:rsidP="00BF1D26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  <w:b/>
          <w:sz w:val="22"/>
        </w:rPr>
      </w:pPr>
      <w:r w:rsidRPr="00307687">
        <w:rPr>
          <w:rFonts w:cs="Times New Roman"/>
          <w:b/>
          <w:sz w:val="22"/>
        </w:rPr>
        <w:t xml:space="preserve">/-/ </w:t>
      </w:r>
      <w:r w:rsidR="00BF1D26">
        <w:rPr>
          <w:rFonts w:cs="Times New Roman"/>
          <w:b/>
          <w:sz w:val="22"/>
        </w:rPr>
        <w:t xml:space="preserve">Łukasz Jaźwiec </w:t>
      </w:r>
    </w:p>
    <w:p w14:paraId="7B1C5F83" w14:textId="2FA6E62F" w:rsidR="00C92A84" w:rsidRDefault="00C92A84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C92A8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6A43BB" w14:textId="77777777" w:rsidR="00E90A22" w:rsidRDefault="00E90A22" w:rsidP="00B87F12">
      <w:pPr>
        <w:spacing w:after="0" w:line="240" w:lineRule="auto"/>
      </w:pPr>
      <w:r>
        <w:separator/>
      </w:r>
    </w:p>
  </w:endnote>
  <w:endnote w:type="continuationSeparator" w:id="0">
    <w:p w14:paraId="66334B5C" w14:textId="77777777" w:rsidR="00E90A22" w:rsidRDefault="00E90A2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06B0AB3B" w:rsidR="00922E82" w:rsidRDefault="00922E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29E9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922E82" w:rsidRDefault="00922E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EE0C03" w14:textId="77777777" w:rsidR="00E90A22" w:rsidRDefault="00E90A22" w:rsidP="00B87F12">
      <w:pPr>
        <w:spacing w:after="0" w:line="240" w:lineRule="auto"/>
      </w:pPr>
      <w:r>
        <w:separator/>
      </w:r>
    </w:p>
  </w:footnote>
  <w:footnote w:type="continuationSeparator" w:id="0">
    <w:p w14:paraId="15E71560" w14:textId="77777777" w:rsidR="00E90A22" w:rsidRDefault="00E90A2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543F6"/>
    <w:multiLevelType w:val="hybridMultilevel"/>
    <w:tmpl w:val="83C474A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5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A12282"/>
    <w:multiLevelType w:val="hybridMultilevel"/>
    <w:tmpl w:val="4B02FB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0F184F"/>
    <w:multiLevelType w:val="hybridMultilevel"/>
    <w:tmpl w:val="846A53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267E8"/>
    <w:multiLevelType w:val="hybridMultilevel"/>
    <w:tmpl w:val="54ACBCE4"/>
    <w:lvl w:ilvl="0" w:tplc="1E4CD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9"/>
  </w:num>
  <w:num w:numId="8">
    <w:abstractNumId w:val="8"/>
  </w:num>
  <w:num w:numId="9">
    <w:abstractNumId w:val="6"/>
  </w:num>
  <w:num w:numId="10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42DE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270B7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61441"/>
    <w:rsid w:val="003621B4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4FAA"/>
    <w:rsid w:val="0043786D"/>
    <w:rsid w:val="00437A1D"/>
    <w:rsid w:val="004418E5"/>
    <w:rsid w:val="00443688"/>
    <w:rsid w:val="00445981"/>
    <w:rsid w:val="004462FE"/>
    <w:rsid w:val="004473E6"/>
    <w:rsid w:val="00447E45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558E"/>
    <w:rsid w:val="00476375"/>
    <w:rsid w:val="00476F45"/>
    <w:rsid w:val="0047703A"/>
    <w:rsid w:val="00477D3E"/>
    <w:rsid w:val="00480218"/>
    <w:rsid w:val="00480372"/>
    <w:rsid w:val="004838D8"/>
    <w:rsid w:val="004854B0"/>
    <w:rsid w:val="00485C45"/>
    <w:rsid w:val="00486E8D"/>
    <w:rsid w:val="00487924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706BE"/>
    <w:rsid w:val="00570CC9"/>
    <w:rsid w:val="00571D8B"/>
    <w:rsid w:val="00572B3B"/>
    <w:rsid w:val="00572B53"/>
    <w:rsid w:val="00572C9B"/>
    <w:rsid w:val="00574BC6"/>
    <w:rsid w:val="00575E63"/>
    <w:rsid w:val="00576062"/>
    <w:rsid w:val="00576EDD"/>
    <w:rsid w:val="00577099"/>
    <w:rsid w:val="005774AA"/>
    <w:rsid w:val="00577FCB"/>
    <w:rsid w:val="00580E78"/>
    <w:rsid w:val="0058365E"/>
    <w:rsid w:val="00584940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28D7"/>
    <w:rsid w:val="00662D35"/>
    <w:rsid w:val="00664588"/>
    <w:rsid w:val="00665CEC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9E9"/>
    <w:rsid w:val="006B2B1F"/>
    <w:rsid w:val="006B48BC"/>
    <w:rsid w:val="006B557F"/>
    <w:rsid w:val="006B6CBB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0423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B90"/>
    <w:rsid w:val="00725E23"/>
    <w:rsid w:val="00727963"/>
    <w:rsid w:val="007305E9"/>
    <w:rsid w:val="00730F88"/>
    <w:rsid w:val="007330C9"/>
    <w:rsid w:val="007350F3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4839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E7131"/>
    <w:rsid w:val="00BF1D26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5356"/>
    <w:rsid w:val="00CD07A8"/>
    <w:rsid w:val="00CD48F6"/>
    <w:rsid w:val="00CD5B66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7F47"/>
    <w:rsid w:val="00D31B48"/>
    <w:rsid w:val="00D3386B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F13D0"/>
    <w:rsid w:val="00DF4928"/>
    <w:rsid w:val="00DF6C48"/>
    <w:rsid w:val="00E005EF"/>
    <w:rsid w:val="00E024FA"/>
    <w:rsid w:val="00E02DDF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0A22"/>
    <w:rsid w:val="00E95981"/>
    <w:rsid w:val="00E95D60"/>
    <w:rsid w:val="00EA1806"/>
    <w:rsid w:val="00EA5FBE"/>
    <w:rsid w:val="00EA6812"/>
    <w:rsid w:val="00EB03CE"/>
    <w:rsid w:val="00EB1A9D"/>
    <w:rsid w:val="00EB464C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56DD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810C1D93-FAA9-4BF2-812E-4181D4F56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146D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7C767-DE4D-4EC2-86E5-240E09663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2757</Words>
  <Characters>16545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2023-12-20T09:50:00Z</cp:lastPrinted>
  <dcterms:created xsi:type="dcterms:W3CDTF">2024-03-05T06:30:00Z</dcterms:created>
  <dcterms:modified xsi:type="dcterms:W3CDTF">2024-03-05T06:30:00Z</dcterms:modified>
</cp:coreProperties>
</file>