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9E599C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9E599C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5D6DC385" w:rsidR="00C6623C" w:rsidRPr="009E599C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C268C4" w:rsidRPr="009E599C">
        <w:rPr>
          <w:rFonts w:ascii="Verdana" w:eastAsia="Calibri" w:hAnsi="Verdana" w:cs="Times New Roman"/>
          <w:b/>
          <w:sz w:val="24"/>
          <w:szCs w:val="24"/>
        </w:rPr>
        <w:t>L</w:t>
      </w:r>
      <w:r w:rsidR="00B83116" w:rsidRPr="009E599C">
        <w:rPr>
          <w:rFonts w:ascii="Verdana" w:eastAsia="Calibri" w:hAnsi="Verdana" w:cs="Times New Roman"/>
          <w:b/>
          <w:sz w:val="24"/>
          <w:szCs w:val="24"/>
        </w:rPr>
        <w:t>X</w:t>
      </w:r>
      <w:r w:rsidR="0075796F" w:rsidRPr="009E599C">
        <w:rPr>
          <w:rFonts w:ascii="Verdana" w:eastAsia="Calibri" w:hAnsi="Verdana" w:cs="Times New Roman"/>
          <w:b/>
          <w:sz w:val="24"/>
          <w:szCs w:val="24"/>
        </w:rPr>
        <w:t>I</w:t>
      </w:r>
      <w:r w:rsidR="003176A4" w:rsidRPr="009E599C">
        <w:rPr>
          <w:rFonts w:ascii="Verdana" w:eastAsia="Calibri" w:hAnsi="Verdana" w:cs="Times New Roman"/>
          <w:b/>
          <w:sz w:val="24"/>
          <w:szCs w:val="24"/>
        </w:rPr>
        <w:t>I</w:t>
      </w:r>
      <w:r w:rsidR="00634E5F" w:rsidRPr="009E599C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9E599C">
        <w:rPr>
          <w:rFonts w:ascii="Verdana" w:eastAsia="Calibri" w:hAnsi="Verdana" w:cs="Times New Roman"/>
          <w:b/>
          <w:sz w:val="24"/>
          <w:szCs w:val="24"/>
        </w:rPr>
        <w:t>sesji Rady Miasta</w:t>
      </w:r>
    </w:p>
    <w:p w14:paraId="5BAD90BF" w14:textId="3E898C7A" w:rsidR="00C6623C" w:rsidRPr="009E599C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75796F" w:rsidRPr="009E599C">
        <w:rPr>
          <w:rFonts w:ascii="Verdana" w:eastAsia="Calibri" w:hAnsi="Verdana" w:cs="Times New Roman"/>
          <w:b/>
          <w:sz w:val="24"/>
          <w:szCs w:val="24"/>
        </w:rPr>
        <w:t>2</w:t>
      </w:r>
      <w:r w:rsidR="003176A4" w:rsidRPr="009E599C">
        <w:rPr>
          <w:rFonts w:ascii="Verdana" w:eastAsia="Calibri" w:hAnsi="Verdana" w:cs="Times New Roman"/>
          <w:b/>
          <w:sz w:val="24"/>
          <w:szCs w:val="24"/>
        </w:rPr>
        <w:t xml:space="preserve">7 marca </w:t>
      </w:r>
      <w:r w:rsidR="00714CAE" w:rsidRPr="009E599C">
        <w:rPr>
          <w:rFonts w:ascii="Verdana" w:eastAsia="Calibri" w:hAnsi="Verdana" w:cs="Times New Roman"/>
          <w:b/>
          <w:sz w:val="24"/>
          <w:szCs w:val="24"/>
        </w:rPr>
        <w:t>20</w:t>
      </w:r>
      <w:r w:rsidRPr="009E599C">
        <w:rPr>
          <w:rFonts w:ascii="Verdana" w:eastAsia="Calibri" w:hAnsi="Verdana" w:cs="Times New Roman"/>
          <w:b/>
          <w:sz w:val="24"/>
          <w:szCs w:val="24"/>
        </w:rPr>
        <w:t>2</w:t>
      </w:r>
      <w:r w:rsidR="005A5420" w:rsidRPr="009E599C">
        <w:rPr>
          <w:rFonts w:ascii="Verdana" w:eastAsia="Calibri" w:hAnsi="Verdana" w:cs="Times New Roman"/>
          <w:b/>
          <w:sz w:val="24"/>
          <w:szCs w:val="24"/>
        </w:rPr>
        <w:t>4</w:t>
      </w:r>
      <w:r w:rsidR="00714CAE" w:rsidRPr="009E599C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9E599C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2F0BCF3F" w14:textId="3267AA9C" w:rsidR="00C6623C" w:rsidRPr="009E599C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9E599C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0"/>
    </w:p>
    <w:p w14:paraId="330EB7A5" w14:textId="77777777" w:rsidR="0075796F" w:rsidRPr="009E599C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63421CC" w14:textId="3E01B6F1" w:rsidR="00C6623C" w:rsidRPr="009E599C" w:rsidRDefault="00714CAE" w:rsidP="004742FB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9E599C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E21D92" w:rsidRPr="009E599C">
        <w:rPr>
          <w:rFonts w:ascii="Verdana" w:eastAsia="Calibri" w:hAnsi="Verdana" w:cs="Times New Roman"/>
          <w:sz w:val="24"/>
          <w:szCs w:val="24"/>
        </w:rPr>
        <w:t>L</w:t>
      </w:r>
      <w:r w:rsidR="005A5420" w:rsidRPr="009E599C">
        <w:rPr>
          <w:rFonts w:ascii="Verdana" w:eastAsia="Calibri" w:hAnsi="Verdana" w:cs="Times New Roman"/>
          <w:sz w:val="24"/>
          <w:szCs w:val="24"/>
        </w:rPr>
        <w:t>X</w:t>
      </w:r>
      <w:r w:rsidR="003176A4" w:rsidRPr="009E599C">
        <w:rPr>
          <w:rFonts w:ascii="Verdana" w:eastAsia="Calibri" w:hAnsi="Verdana" w:cs="Times New Roman"/>
          <w:sz w:val="24"/>
          <w:szCs w:val="24"/>
        </w:rPr>
        <w:t>I</w:t>
      </w:r>
      <w:r w:rsidRPr="009E599C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9E599C">
        <w:rPr>
          <w:rFonts w:ascii="Verdana" w:eastAsia="Calibri" w:hAnsi="Verdana" w:cs="Times New Roman"/>
          <w:sz w:val="24"/>
          <w:szCs w:val="24"/>
        </w:rPr>
        <w:br/>
      </w:r>
      <w:r w:rsidR="003176A4" w:rsidRPr="009E599C">
        <w:rPr>
          <w:rFonts w:ascii="Verdana" w:eastAsia="Calibri" w:hAnsi="Verdana" w:cs="Times New Roman"/>
          <w:sz w:val="24"/>
          <w:szCs w:val="24"/>
        </w:rPr>
        <w:t xml:space="preserve">29 lutego </w:t>
      </w:r>
      <w:r w:rsidR="0075796F" w:rsidRPr="009E599C">
        <w:rPr>
          <w:rFonts w:ascii="Verdana" w:eastAsia="Calibri" w:hAnsi="Verdana" w:cs="Times New Roman"/>
          <w:sz w:val="24"/>
          <w:szCs w:val="24"/>
        </w:rPr>
        <w:t>2024</w:t>
      </w:r>
      <w:r w:rsidR="00130542" w:rsidRPr="009E599C">
        <w:rPr>
          <w:rFonts w:ascii="Verdana" w:eastAsia="Calibri" w:hAnsi="Verdana" w:cs="Times New Roman"/>
          <w:sz w:val="24"/>
          <w:szCs w:val="24"/>
        </w:rPr>
        <w:t xml:space="preserve"> r.</w:t>
      </w:r>
      <w:r w:rsidRPr="009E599C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9E599C" w:rsidRDefault="0082482C" w:rsidP="004742FB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62D4031B" w:rsidR="00033227" w:rsidRPr="009E599C" w:rsidRDefault="00033227" w:rsidP="004742FB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 xml:space="preserve">na </w:t>
      </w:r>
      <w:r w:rsidR="000C5091" w:rsidRPr="009E599C">
        <w:rPr>
          <w:rFonts w:ascii="Verdana" w:hAnsi="Verdana" w:cs="Times New Roman"/>
          <w:sz w:val="24"/>
          <w:szCs w:val="24"/>
        </w:rPr>
        <w:t>L</w:t>
      </w:r>
      <w:r w:rsidR="00B83116" w:rsidRPr="009E599C">
        <w:rPr>
          <w:rFonts w:ascii="Verdana" w:hAnsi="Verdana" w:cs="Times New Roman"/>
          <w:sz w:val="24"/>
          <w:szCs w:val="24"/>
        </w:rPr>
        <w:t>X</w:t>
      </w:r>
      <w:r w:rsidR="0075796F" w:rsidRPr="009E599C">
        <w:rPr>
          <w:rFonts w:ascii="Verdana" w:hAnsi="Verdana" w:cs="Times New Roman"/>
          <w:sz w:val="24"/>
          <w:szCs w:val="24"/>
        </w:rPr>
        <w:t>I</w:t>
      </w:r>
      <w:r w:rsidR="003176A4" w:rsidRPr="009E599C">
        <w:rPr>
          <w:rFonts w:ascii="Verdana" w:hAnsi="Verdana" w:cs="Times New Roman"/>
          <w:sz w:val="24"/>
          <w:szCs w:val="24"/>
        </w:rPr>
        <w:t>I</w:t>
      </w:r>
      <w:r w:rsidR="00B83116" w:rsidRPr="009E599C">
        <w:rPr>
          <w:rFonts w:ascii="Verdana" w:hAnsi="Verdana" w:cs="Times New Roman"/>
          <w:sz w:val="24"/>
          <w:szCs w:val="24"/>
        </w:rPr>
        <w:t xml:space="preserve"> s</w:t>
      </w:r>
      <w:r w:rsidR="002E3C49" w:rsidRPr="009E599C">
        <w:rPr>
          <w:rFonts w:ascii="Verdana" w:hAnsi="Verdana" w:cs="Times New Roman"/>
          <w:sz w:val="24"/>
          <w:szCs w:val="24"/>
        </w:rPr>
        <w:t>e</w:t>
      </w:r>
      <w:r w:rsidRPr="009E599C">
        <w:rPr>
          <w:rFonts w:ascii="Verdana" w:hAnsi="Verdana" w:cs="Times New Roman"/>
          <w:sz w:val="24"/>
          <w:szCs w:val="24"/>
        </w:rPr>
        <w:t xml:space="preserve">sję Rady Miasta </w:t>
      </w:r>
      <w:r w:rsidRPr="009E599C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9E599C">
        <w:rPr>
          <w:rFonts w:ascii="Verdana" w:eastAsia="Calibri" w:hAnsi="Verdana" w:cs="Times New Roman"/>
          <w:sz w:val="24"/>
          <w:szCs w:val="24"/>
        </w:rPr>
        <w:t>:</w:t>
      </w:r>
      <w:r w:rsidRPr="009E599C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26E058CE" w14:textId="6929B2A2" w:rsidR="003176A4" w:rsidRPr="009E599C" w:rsidRDefault="0075796F" w:rsidP="005D5F49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3176A4"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t>przystąpienia do sporządzenia planu ogólnego miasta Bolesławiec,</w:t>
      </w:r>
    </w:p>
    <w:p w14:paraId="455BFB32" w14:textId="60AA94A9" w:rsidR="003176A4" w:rsidRPr="009E599C" w:rsidRDefault="003176A4" w:rsidP="005D5F49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wyrażenia zgody na oddanie w nieodpłatne użytkowanie, </w:t>
      </w:r>
      <w:r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br/>
        <w:t xml:space="preserve">w trybie bezprzetargowym na okres 10 lat, nieruchomości zabudowanej oznaczonej jako działki nr 201 i 199/30, położonej przy ul. Michała Kutuzowa nr 14 i nieruchomości zabudowanej oznaczonej jako dz. nr 565 położonej przy ul. Zgorzeleckiej nr 28/29 </w:t>
      </w:r>
      <w:r w:rsidR="00D928E8"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Bolesławcu, </w:t>
      </w:r>
    </w:p>
    <w:p w14:paraId="74C0746B" w14:textId="37EE39D5" w:rsidR="003176A4" w:rsidRPr="009E599C" w:rsidRDefault="003176A4" w:rsidP="005D5F49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t>w sprawie wyrażenia zgody na zawarcie umowy dzierżawy w trybie bezprzetargowym na czas nieoznaczony, na nieruchomość stanowiącą własność Gminy Miejskiej Bolesławiec,</w:t>
      </w:r>
    </w:p>
    <w:p w14:paraId="163F231C" w14:textId="213FDD48" w:rsidR="003176A4" w:rsidRPr="009E599C" w:rsidRDefault="003176A4" w:rsidP="005D5F49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t>w sprawie wyrażenia zgody na udzielenie bonifikaty od ceny sprzedaży lokali mieszkalnych nr 2, nr 3 i nr 4, położonych w budynku przy ul. Ogrodowej Nr 4 w Bolesławcu,</w:t>
      </w:r>
    </w:p>
    <w:p w14:paraId="0F32B4ED" w14:textId="7167AD89" w:rsidR="003176A4" w:rsidRPr="009E599C" w:rsidRDefault="003176A4" w:rsidP="005D5F49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t>w sprawie nadania nazwy drodze wewnętrznej (Jaworowa),</w:t>
      </w:r>
    </w:p>
    <w:p w14:paraId="2753B414" w14:textId="5A23CC99" w:rsidR="003176A4" w:rsidRPr="009E599C" w:rsidRDefault="003176A4" w:rsidP="005D5F49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t>w sprawie nadania nazwy drodze wewnętrznej (Cedrowa),</w:t>
      </w:r>
    </w:p>
    <w:p w14:paraId="51301DC9" w14:textId="33B269BD" w:rsidR="003176A4" w:rsidRPr="009E599C" w:rsidRDefault="003176A4" w:rsidP="005D5F49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3664C3CA" w14:textId="4A74C905" w:rsidR="0075796F" w:rsidRPr="009E599C" w:rsidRDefault="003176A4" w:rsidP="005D5F49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2024 r.</w:t>
      </w:r>
    </w:p>
    <w:p w14:paraId="254466FA" w14:textId="77777777" w:rsidR="005E544A" w:rsidRPr="009E599C" w:rsidRDefault="005E544A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49B2B54F" w:rsidR="00C6623C" w:rsidRPr="009E599C" w:rsidRDefault="00714CAE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9E599C">
        <w:rPr>
          <w:rFonts w:ascii="Verdana" w:eastAsia="Calibri" w:hAnsi="Verdana" w:cs="Times New Roman"/>
          <w:b/>
          <w:color w:val="auto"/>
          <w:sz w:val="24"/>
          <w:szCs w:val="24"/>
        </w:rPr>
        <w:t>Wydałem również w tym czasie</w:t>
      </w:r>
      <w:r w:rsidR="00475C7B" w:rsidRPr="009E599C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660AD6" w:rsidRPr="009E599C">
        <w:rPr>
          <w:rFonts w:ascii="Verdana" w:eastAsia="Calibri" w:hAnsi="Verdana" w:cs="Times New Roman"/>
          <w:b/>
          <w:color w:val="auto"/>
          <w:sz w:val="24"/>
          <w:szCs w:val="24"/>
        </w:rPr>
        <w:t>26</w:t>
      </w:r>
      <w:r w:rsidR="004742FB" w:rsidRPr="009E599C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Pr="009E599C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DF766F" w:rsidRPr="009E599C">
        <w:rPr>
          <w:rFonts w:ascii="Verdana" w:eastAsia="Calibri" w:hAnsi="Verdana" w:cs="Times New Roman"/>
          <w:b/>
          <w:color w:val="auto"/>
          <w:sz w:val="24"/>
          <w:szCs w:val="24"/>
        </w:rPr>
        <w:t>ń</w:t>
      </w:r>
      <w:r w:rsidRPr="009E599C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9E599C" w:rsidRDefault="00102FC1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9E599C" w:rsidRDefault="00E8499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9E599C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9E599C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9E599C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236CCF45" w14:textId="77777777" w:rsidR="00B21276" w:rsidRPr="009E599C" w:rsidRDefault="00B21276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1A76469B" w14:textId="1801517C" w:rsidR="00B21276" w:rsidRPr="009E599C" w:rsidRDefault="00B21276" w:rsidP="005D5F49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Komisji Oceny Projektu Inwestycyjnego, dla zadania pn.: „Wykonanie </w:t>
      </w:r>
      <w:r w:rsidRPr="009E599C">
        <w:rPr>
          <w:rFonts w:ascii="Verdana" w:eastAsia="Calibri" w:hAnsi="Verdana" w:cs="Times New Roman"/>
          <w:bCs/>
          <w:sz w:val="24"/>
          <w:szCs w:val="24"/>
        </w:rPr>
        <w:br/>
        <w:t>w formule zaprojektuj i wybuduj oświetlenia ulicznego ul. Konradowskiej (pętla autobusowa)”</w:t>
      </w:r>
      <w:r w:rsidR="005E3237" w:rsidRPr="009E599C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5D272E2F" w14:textId="77777777" w:rsidR="00DF766F" w:rsidRPr="009E599C" w:rsidRDefault="00DF766F" w:rsidP="00DF76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8E3D9A0" w14:textId="5A76CDB0" w:rsidR="00B21276" w:rsidRPr="009E599C" w:rsidRDefault="00B21276" w:rsidP="005D5F49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Komisji ds. opiniowania ofert na wspieranie realizacji zadania publicznego z zakresu przedsięwzięć sportowych</w:t>
      </w:r>
      <w:r w:rsidR="005E3237" w:rsidRPr="009E599C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27AD8FF8" w14:textId="77777777" w:rsidR="00DF766F" w:rsidRPr="009E599C" w:rsidRDefault="00DF766F" w:rsidP="00DF766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BF31D47" w14:textId="398BFDF5" w:rsidR="005E3237" w:rsidRPr="009E599C" w:rsidRDefault="005E3237" w:rsidP="005D5F49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Komisji Oceny Projektu Inwestycyjnego, dla zadania pn.: „Wykonanie </w:t>
      </w:r>
      <w:r w:rsidRPr="009E599C">
        <w:rPr>
          <w:rFonts w:ascii="Verdana" w:eastAsia="Calibri" w:hAnsi="Verdana" w:cs="Times New Roman"/>
          <w:bCs/>
          <w:sz w:val="24"/>
          <w:szCs w:val="24"/>
        </w:rPr>
        <w:br/>
        <w:t>w formule zaprojektuj i wybuduj oświetlenia podwórek w Bolesławcu”;</w:t>
      </w:r>
    </w:p>
    <w:p w14:paraId="04DA49A1" w14:textId="77777777" w:rsidR="00DF766F" w:rsidRPr="009E599C" w:rsidRDefault="00DF766F" w:rsidP="00DF766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514545C" w14:textId="57CCC83F" w:rsidR="005E3237" w:rsidRPr="009E599C" w:rsidRDefault="005E3237" w:rsidP="005D5F49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Komisji Oceny Projektu Inwestycyjnego, dla dokumentacji projektowej zadania pn.: Zapewnienie dostępu do przestrzeni publicznej, budowa integracyjnego placu zabaw w Bolesławcu;</w:t>
      </w:r>
    </w:p>
    <w:p w14:paraId="4907761F" w14:textId="77777777" w:rsidR="00DF766F" w:rsidRPr="009E599C" w:rsidRDefault="00DF766F" w:rsidP="00DF766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61CBA12" w14:textId="0B15F8E1" w:rsidR="005E3237" w:rsidRPr="009E599C" w:rsidRDefault="005E3237" w:rsidP="005D5F49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Komisji Oceny Projektu Inwestycyjnego, dla dokumentacji projektowej zadania pn.: Budowa kompleksu sportowego wraz infrastrukturą towarzyszącą przy Szkole Podstawowej nr 5, ul. Dolne Młyny w Bolesławcu</w:t>
      </w:r>
      <w:r w:rsidR="00DF766F" w:rsidRPr="009E599C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B4875EA" w14:textId="77777777" w:rsidR="00960C24" w:rsidRPr="009E599C" w:rsidRDefault="00960C2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3416BAB1" w14:textId="77777777" w:rsidR="00904DD4" w:rsidRPr="009E599C" w:rsidRDefault="00904DD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5AF8440B" w14:textId="6B2794A8" w:rsidR="00C6623C" w:rsidRPr="009E599C" w:rsidRDefault="00714CAE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1" w:name="_Hlk62476902"/>
      <w:r w:rsidRPr="009E599C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9E599C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9E599C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9E599C" w:rsidRDefault="004B1251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35BC2A8" w14:textId="4BF33312" w:rsidR="00D04068" w:rsidRPr="009E599C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9E599C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9E599C">
        <w:rPr>
          <w:rFonts w:ascii="Verdana" w:eastAsia="Calibri" w:hAnsi="Verdana" w:cs="Times New Roman"/>
          <w:sz w:val="24"/>
          <w:szCs w:val="24"/>
        </w:rPr>
        <w:t>przedaż</w:t>
      </w:r>
      <w:r w:rsidRPr="009E599C">
        <w:rPr>
          <w:rFonts w:ascii="Verdana" w:eastAsia="Calibri" w:hAnsi="Verdana" w:cs="Times New Roman"/>
          <w:sz w:val="24"/>
          <w:szCs w:val="24"/>
        </w:rPr>
        <w:t>y</w:t>
      </w:r>
      <w:r w:rsidR="00D04068" w:rsidRPr="009E599C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3489F38B" w14:textId="77777777" w:rsidR="00AB29C4" w:rsidRPr="009E599C" w:rsidRDefault="00AB29C4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7F1F126E" w14:textId="2A6D617C" w:rsidR="005E3237" w:rsidRPr="009E599C" w:rsidRDefault="005E3237" w:rsidP="005D5F49">
      <w:pPr>
        <w:pStyle w:val="Akapitzlist"/>
        <w:numPr>
          <w:ilvl w:val="0"/>
          <w:numId w:val="7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9E599C">
        <w:rPr>
          <w:rFonts w:ascii="Verdana" w:eastAsia="Calibri" w:hAnsi="Verdana" w:cs="Times New Roman"/>
          <w:sz w:val="24"/>
          <w:szCs w:val="24"/>
        </w:rPr>
        <w:t>w sprawie ogłoszenia wykazu nieruchomości przeznaczonej do sprzedaży na rzecz najemców - lokalu mieszkalnego, stanowiącego własność Gminy Miejskiej Bolesławiec, wraz ze sprzedażą udziału w częściach wspólnych budynku i jego urządzeniach oraz w prawie własności</w:t>
      </w:r>
      <w:r w:rsidR="00D928E8" w:rsidRPr="009E599C">
        <w:rPr>
          <w:rFonts w:ascii="Verdana" w:eastAsia="Calibri" w:hAnsi="Verdana" w:cs="Times New Roman"/>
          <w:sz w:val="24"/>
          <w:szCs w:val="24"/>
        </w:rPr>
        <w:t> </w:t>
      </w:r>
      <w:r w:rsidRPr="009E599C">
        <w:rPr>
          <w:rFonts w:ascii="Verdana" w:eastAsia="Calibri" w:hAnsi="Verdana" w:cs="Times New Roman"/>
          <w:sz w:val="24"/>
          <w:szCs w:val="24"/>
        </w:rPr>
        <w:t>działki</w:t>
      </w:r>
      <w:r w:rsidR="00D928E8" w:rsidRPr="009E599C">
        <w:rPr>
          <w:rFonts w:ascii="Verdana" w:eastAsia="Calibri" w:hAnsi="Verdana" w:cs="Times New Roman"/>
          <w:sz w:val="24"/>
          <w:szCs w:val="24"/>
        </w:rPr>
        <w:t> </w:t>
      </w:r>
      <w:r w:rsidRPr="009E599C">
        <w:rPr>
          <w:rFonts w:ascii="Verdana" w:eastAsia="Calibri" w:hAnsi="Verdana" w:cs="Times New Roman"/>
          <w:sz w:val="24"/>
          <w:szCs w:val="24"/>
        </w:rPr>
        <w:t>gruntu</w:t>
      </w:r>
      <w:r w:rsidR="00D928E8" w:rsidRPr="009E599C">
        <w:rPr>
          <w:rFonts w:ascii="Verdana" w:eastAsia="Calibri" w:hAnsi="Verdana" w:cs="Times New Roman"/>
          <w:sz w:val="24"/>
          <w:szCs w:val="24"/>
        </w:rPr>
        <w:t xml:space="preserve"> </w:t>
      </w:r>
      <w:r w:rsidRPr="009E599C">
        <w:rPr>
          <w:rFonts w:ascii="Verdana" w:eastAsia="Calibri" w:hAnsi="Verdana" w:cs="Times New Roman"/>
          <w:sz w:val="24"/>
          <w:szCs w:val="24"/>
        </w:rPr>
        <w:t>- w trybie bezprzetargowym</w:t>
      </w:r>
      <w:r w:rsidR="00432AE9" w:rsidRPr="009E599C">
        <w:rPr>
          <w:rFonts w:ascii="Verdana" w:eastAsia="Calibri" w:hAnsi="Verdana" w:cs="Times New Roman"/>
          <w:sz w:val="24"/>
          <w:szCs w:val="24"/>
        </w:rPr>
        <w:t xml:space="preserve"> </w:t>
      </w:r>
      <w:r w:rsidR="00432AE9" w:rsidRPr="009E599C">
        <w:rPr>
          <w:rFonts w:ascii="Verdana" w:eastAsia="Calibri" w:hAnsi="Verdana" w:cs="Times New Roman"/>
          <w:iCs/>
          <w:sz w:val="24"/>
          <w:szCs w:val="24"/>
        </w:rPr>
        <w:t>(2 zarządzenia</w:t>
      </w:r>
      <w:r w:rsidR="0031395B" w:rsidRPr="009E599C">
        <w:rPr>
          <w:rFonts w:ascii="Verdana" w:eastAsia="Calibri" w:hAnsi="Verdana" w:cs="Times New Roman"/>
          <w:iCs/>
          <w:sz w:val="24"/>
          <w:szCs w:val="24"/>
        </w:rPr>
        <w:t xml:space="preserve">: </w:t>
      </w:r>
      <w:r w:rsidR="00432AE9" w:rsidRPr="009E599C">
        <w:rPr>
          <w:rFonts w:ascii="Verdana" w:eastAsia="Calibri" w:hAnsi="Verdana" w:cs="Times New Roman"/>
          <w:iCs/>
          <w:sz w:val="24"/>
          <w:szCs w:val="24"/>
        </w:rPr>
        <w:t xml:space="preserve">Rynek 37 m. 1 - sprzedaż na rzecz najemcy z 90% bonifikatą - kontynuacja wniosku z 2008 r.- cena: </w:t>
      </w:r>
      <w:r w:rsidR="0031395B" w:rsidRPr="009E599C">
        <w:rPr>
          <w:rFonts w:ascii="Verdana" w:eastAsia="Calibri" w:hAnsi="Verdana" w:cs="Times New Roman"/>
          <w:iCs/>
          <w:sz w:val="24"/>
          <w:szCs w:val="24"/>
        </w:rPr>
        <w:br/>
      </w:r>
      <w:r w:rsidR="00432AE9" w:rsidRPr="009E599C">
        <w:rPr>
          <w:rFonts w:ascii="Verdana" w:eastAsia="Calibri" w:hAnsi="Verdana" w:cs="Times New Roman"/>
          <w:iCs/>
          <w:sz w:val="24"/>
          <w:szCs w:val="24"/>
        </w:rPr>
        <w:t>22 740 zł; KOLEJNY lokal</w:t>
      </w:r>
      <w:r w:rsidR="0031395B" w:rsidRPr="009E599C">
        <w:rPr>
          <w:rFonts w:ascii="Verdana" w:eastAsia="Calibri" w:hAnsi="Verdana" w:cs="Times New Roman"/>
          <w:iCs/>
          <w:sz w:val="24"/>
          <w:szCs w:val="24"/>
        </w:rPr>
        <w:t xml:space="preserve"> i </w:t>
      </w:r>
      <w:r w:rsidR="00432AE9" w:rsidRPr="009E599C">
        <w:rPr>
          <w:rFonts w:ascii="Verdana" w:eastAsia="Calibri" w:hAnsi="Verdana" w:cs="Times New Roman"/>
          <w:iCs/>
          <w:sz w:val="24"/>
          <w:szCs w:val="24"/>
        </w:rPr>
        <w:t xml:space="preserve"> ul. Gabriela Narutowicza 35 m. 1 – sprzedaż na rzecz najemcy z 90% bonifikatą - cena: 14 840 zł; OSTATNI lokal)</w:t>
      </w:r>
      <w:r w:rsidR="0031395B" w:rsidRPr="009E599C">
        <w:rPr>
          <w:rFonts w:ascii="Verdana" w:eastAsia="Calibri" w:hAnsi="Verdana" w:cs="Times New Roman"/>
          <w:iCs/>
          <w:sz w:val="24"/>
          <w:szCs w:val="24"/>
        </w:rPr>
        <w:t>;</w:t>
      </w:r>
    </w:p>
    <w:p w14:paraId="3D303189" w14:textId="77777777" w:rsidR="005E3237" w:rsidRPr="009E599C" w:rsidRDefault="005E3237" w:rsidP="005E3237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6DB42C71" w14:textId="09182DA7" w:rsidR="0031395B" w:rsidRPr="009E599C" w:rsidRDefault="00915727" w:rsidP="005D5F49">
      <w:pPr>
        <w:pStyle w:val="Akapitzlist"/>
        <w:numPr>
          <w:ilvl w:val="0"/>
          <w:numId w:val="7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9E599C">
        <w:rPr>
          <w:rFonts w:ascii="Verdana" w:eastAsia="Calibri" w:hAnsi="Verdana" w:cs="Times New Roman"/>
          <w:sz w:val="24"/>
          <w:szCs w:val="24"/>
        </w:rPr>
        <w:t xml:space="preserve">w sprawie ogłoszenia wykazu nieruchomości przeznaczonej do zbycia </w:t>
      </w:r>
      <w:r w:rsidRPr="009E599C">
        <w:rPr>
          <w:rFonts w:ascii="Verdana" w:eastAsia="Calibri" w:hAnsi="Verdana" w:cs="Times New Roman"/>
          <w:sz w:val="24"/>
          <w:szCs w:val="24"/>
        </w:rPr>
        <w:br/>
        <w:t>w trybie bezprzetargowym, stanowiącej własność Gminy Miejskiej Bolesławiec</w:t>
      </w:r>
      <w:r w:rsidR="0031395B" w:rsidRPr="009E599C">
        <w:rPr>
          <w:rFonts w:ascii="Verdana" w:eastAsia="Calibri" w:hAnsi="Verdana" w:cs="Times New Roman"/>
          <w:sz w:val="24"/>
          <w:szCs w:val="24"/>
        </w:rPr>
        <w:t xml:space="preserve"> </w:t>
      </w:r>
      <w:r w:rsidR="0031395B" w:rsidRPr="009E599C">
        <w:rPr>
          <w:rFonts w:ascii="Verdana" w:eastAsia="Calibri" w:hAnsi="Verdana" w:cs="Times New Roman"/>
          <w:iCs/>
          <w:sz w:val="24"/>
          <w:szCs w:val="24"/>
        </w:rPr>
        <w:t>(dot. dz. nr 951/2 o pow. 0,0222 ha, położona w obrębie: 0007 miasta Bolesławiec, przy ul. Narcyzów, na poprawienie warunków zagospodarowania nieruchomości przyległej – cena przyjęta w wyniku negocjacji z przyszłym Nabywcą brutto: 47 500,00 zł);</w:t>
      </w:r>
    </w:p>
    <w:p w14:paraId="3E33B73E" w14:textId="77777777" w:rsidR="0082115D" w:rsidRPr="009E599C" w:rsidRDefault="0082115D" w:rsidP="0082115D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3F916E7F" w14:textId="0F383778" w:rsidR="0031395B" w:rsidRPr="009E599C" w:rsidRDefault="0082115D" w:rsidP="005D5F49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9E599C">
        <w:rPr>
          <w:rFonts w:ascii="Verdana" w:eastAsia="Calibri" w:hAnsi="Verdana" w:cs="Times New Roman"/>
          <w:sz w:val="24"/>
          <w:szCs w:val="24"/>
        </w:rPr>
        <w:lastRenderedPageBreak/>
        <w:t>w sprawie ogłoszenia wykazu nieruchomości przeznaczonych do zbycia w trybie przetargu ustnego nieograniczonego, stanowiących własność Gminy Miejskiej Bolesławiec</w:t>
      </w:r>
      <w:r w:rsidR="0031395B" w:rsidRPr="009E599C">
        <w:rPr>
          <w:rFonts w:ascii="Verdana" w:hAnsi="Verdana"/>
          <w:sz w:val="24"/>
          <w:szCs w:val="24"/>
        </w:rPr>
        <w:t xml:space="preserve"> </w:t>
      </w:r>
      <w:r w:rsidR="0031395B" w:rsidRPr="009E599C">
        <w:rPr>
          <w:rFonts w:ascii="Verdana" w:eastAsia="Calibri" w:hAnsi="Verdana" w:cs="Times New Roman"/>
          <w:sz w:val="24"/>
          <w:szCs w:val="24"/>
        </w:rPr>
        <w:t>(</w:t>
      </w:r>
      <w:r w:rsidR="0031395B" w:rsidRPr="009E599C">
        <w:rPr>
          <w:rFonts w:ascii="Verdana" w:eastAsia="Calibri" w:hAnsi="Verdana" w:cs="Times New Roman"/>
          <w:iCs/>
          <w:sz w:val="24"/>
          <w:szCs w:val="24"/>
        </w:rPr>
        <w:t xml:space="preserve">dot. 5 działek położonych </w:t>
      </w:r>
      <w:r w:rsidR="00D928E8" w:rsidRPr="009E599C">
        <w:rPr>
          <w:rFonts w:ascii="Verdana" w:eastAsia="Calibri" w:hAnsi="Verdana" w:cs="Times New Roman"/>
          <w:iCs/>
          <w:sz w:val="24"/>
          <w:szCs w:val="24"/>
        </w:rPr>
        <w:br/>
      </w:r>
      <w:r w:rsidR="0031395B" w:rsidRPr="009E599C">
        <w:rPr>
          <w:rFonts w:ascii="Verdana" w:eastAsia="Calibri" w:hAnsi="Verdana" w:cs="Times New Roman"/>
          <w:iCs/>
          <w:sz w:val="24"/>
          <w:szCs w:val="24"/>
        </w:rPr>
        <w:t>w rejonie ul. Ptasiej, przeznaczonych pod budownictwo jednorodzinne);</w:t>
      </w:r>
    </w:p>
    <w:p w14:paraId="45D76D1D" w14:textId="77777777" w:rsidR="00EC0FEF" w:rsidRPr="009E599C" w:rsidRDefault="00EC0FEF" w:rsidP="00EC0FEF">
      <w:pPr>
        <w:pStyle w:val="Akapitzlist"/>
        <w:rPr>
          <w:rFonts w:ascii="Verdana" w:eastAsia="Calibri" w:hAnsi="Verdana" w:cs="Times New Roman"/>
          <w:iCs/>
          <w:sz w:val="24"/>
          <w:szCs w:val="24"/>
        </w:rPr>
      </w:pPr>
    </w:p>
    <w:p w14:paraId="38418D53" w14:textId="11AAD388" w:rsidR="00EC0FEF" w:rsidRPr="009E599C" w:rsidRDefault="00B62D4D" w:rsidP="005D5F49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9E599C">
        <w:rPr>
          <w:rFonts w:ascii="Verdana" w:eastAsia="Calibri" w:hAnsi="Verdana" w:cs="Times New Roman"/>
          <w:sz w:val="24"/>
          <w:szCs w:val="24"/>
        </w:rPr>
        <w:t xml:space="preserve">w sprawie ogłoszenia wykazu nieruchomości przeznaczonych do sprzedaży na rzecz najemców - lokali mieszkalnych, stanowiących własność Gminy Miejskiej Bolesławiec, wraz ze sprzedażą udziałów </w:t>
      </w:r>
      <w:r w:rsidRPr="009E599C">
        <w:rPr>
          <w:rFonts w:ascii="Verdana" w:eastAsia="Calibri" w:hAnsi="Verdana" w:cs="Times New Roman"/>
          <w:sz w:val="24"/>
          <w:szCs w:val="24"/>
        </w:rPr>
        <w:br/>
        <w:t xml:space="preserve">w częściach wspólnych budynku i jego urządzeniach oraz w prawie własności działki gruntu - w trybie bezprzetargowym </w:t>
      </w:r>
      <w:r w:rsidRPr="009E599C">
        <w:rPr>
          <w:rFonts w:ascii="Verdana" w:eastAsia="Calibri" w:hAnsi="Verdana" w:cs="Times New Roman"/>
          <w:iCs/>
          <w:sz w:val="24"/>
          <w:szCs w:val="24"/>
        </w:rPr>
        <w:t>(ul. Walerego Wróblewskiego 6d m. 4, 5 i 6 - jednoc</w:t>
      </w:r>
      <w:bookmarkStart w:id="2" w:name="_GoBack"/>
      <w:bookmarkEnd w:id="2"/>
      <w:r w:rsidRPr="009E599C">
        <w:rPr>
          <w:rFonts w:ascii="Verdana" w:eastAsia="Calibri" w:hAnsi="Verdana" w:cs="Times New Roman"/>
          <w:iCs/>
          <w:sz w:val="24"/>
          <w:szCs w:val="24"/>
        </w:rPr>
        <w:t>zesny wykup 3 lokali z 90% bonifikatą; lokal nr 4 - cena: 18 240,- zł ; lokal nr 5 - cena: 15 990 zł; lokal nr 6 - cena: 18 240 zł; po jednoczesnej sprzedaży - wyjście ze wspólnoty mieszkaniowej);</w:t>
      </w:r>
    </w:p>
    <w:p w14:paraId="19E74E02" w14:textId="77777777" w:rsidR="0082115D" w:rsidRPr="009E599C" w:rsidRDefault="0082115D" w:rsidP="0082115D">
      <w:pPr>
        <w:pStyle w:val="Akapitzlist"/>
        <w:rPr>
          <w:rFonts w:ascii="Verdana" w:eastAsia="Calibri" w:hAnsi="Verdana" w:cs="Times New Roman"/>
          <w:iCs/>
          <w:sz w:val="24"/>
          <w:szCs w:val="24"/>
        </w:rPr>
      </w:pPr>
    </w:p>
    <w:p w14:paraId="0921B5A2" w14:textId="6181D5A8" w:rsidR="00B62D4D" w:rsidRPr="009E599C" w:rsidRDefault="0082115D" w:rsidP="005D5F49">
      <w:pPr>
        <w:pStyle w:val="Akapitzlist"/>
        <w:numPr>
          <w:ilvl w:val="0"/>
          <w:numId w:val="7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9E599C">
        <w:rPr>
          <w:rFonts w:ascii="Verdana" w:eastAsia="Calibri" w:hAnsi="Verdana" w:cs="Times New Roman"/>
          <w:sz w:val="24"/>
          <w:szCs w:val="24"/>
        </w:rPr>
        <w:t xml:space="preserve">w sprawie ogłoszenia wykazu nieruchomości przeznaczonej do zbycia </w:t>
      </w:r>
      <w:r w:rsidR="00DF766F" w:rsidRPr="009E599C">
        <w:rPr>
          <w:rFonts w:ascii="Verdana" w:eastAsia="Calibri" w:hAnsi="Verdana" w:cs="Times New Roman"/>
          <w:sz w:val="24"/>
          <w:szCs w:val="24"/>
        </w:rPr>
        <w:br/>
      </w:r>
      <w:r w:rsidRPr="009E599C">
        <w:rPr>
          <w:rFonts w:ascii="Verdana" w:eastAsia="Calibri" w:hAnsi="Verdana" w:cs="Times New Roman"/>
          <w:sz w:val="24"/>
          <w:szCs w:val="24"/>
        </w:rPr>
        <w:t>w trybie przetargu ustnego ograniczonego, stanowiącego własność Gminy Miejskiej Bolesławiec</w:t>
      </w:r>
      <w:r w:rsidR="00B62D4D" w:rsidRPr="009E599C">
        <w:rPr>
          <w:rFonts w:ascii="Verdana" w:eastAsia="Calibri" w:hAnsi="Verdana" w:cs="Times New Roman"/>
          <w:sz w:val="24"/>
          <w:szCs w:val="24"/>
        </w:rPr>
        <w:t xml:space="preserve"> (</w:t>
      </w:r>
      <w:r w:rsidR="00B62D4D" w:rsidRPr="009E599C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dot. dz. nr 73/2 o pow. 0,0445 ha, położona w obrębie: 0005 miasta Bolesławiec; </w:t>
      </w:r>
      <w:r w:rsidR="00B62D4D" w:rsidRPr="009E599C">
        <w:rPr>
          <w:rFonts w:ascii="Verdana" w:hAnsi="Verdana" w:cs="Times New Roman"/>
          <w:iCs/>
          <w:color w:val="auto"/>
          <w:sz w:val="24"/>
          <w:szCs w:val="24"/>
        </w:rPr>
        <w:t xml:space="preserve">działka nr 73/2 przylega do dwóch nieruchomości oznaczonych jako działki </w:t>
      </w:r>
      <w:r w:rsidR="00D928E8" w:rsidRPr="009E599C">
        <w:rPr>
          <w:rFonts w:ascii="Verdana" w:hAnsi="Verdana" w:cs="Times New Roman"/>
          <w:iCs/>
          <w:color w:val="auto"/>
          <w:sz w:val="24"/>
          <w:szCs w:val="24"/>
        </w:rPr>
        <w:br/>
      </w:r>
      <w:r w:rsidR="00B62D4D" w:rsidRPr="009E599C">
        <w:rPr>
          <w:rFonts w:ascii="Verdana" w:hAnsi="Verdana" w:cs="Times New Roman"/>
          <w:iCs/>
          <w:color w:val="auto"/>
          <w:sz w:val="24"/>
          <w:szCs w:val="24"/>
        </w:rPr>
        <w:t>o numerach 72 i 74/11 i każdy z właścicieli tych nieruchomości ubiega się o nabycie przedmiotowej działki w drodze bezprzetargowej – cena wywoławcza brutto: 100 000,00 zł).</w:t>
      </w:r>
    </w:p>
    <w:p w14:paraId="14864B8F" w14:textId="77777777" w:rsidR="00163959" w:rsidRPr="009E599C" w:rsidRDefault="00163959" w:rsidP="00B62D4D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E924EC5" w14:textId="77777777" w:rsidR="00163959" w:rsidRPr="009E599C" w:rsidRDefault="00163959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73F9DA7" w14:textId="0DE4BDCD" w:rsidR="004B1251" w:rsidRPr="009E599C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9E599C">
        <w:rPr>
          <w:rFonts w:ascii="Verdana" w:eastAsia="Calibri" w:hAnsi="Verdana" w:cs="Times New Roman"/>
          <w:sz w:val="24"/>
          <w:szCs w:val="24"/>
        </w:rPr>
        <w:t>Zarządzenia w sprawie dzierżawy</w:t>
      </w:r>
      <w:r w:rsidR="004B1251" w:rsidRPr="009E599C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1FB22C66" w14:textId="77777777" w:rsidR="006C2373" w:rsidRPr="009E599C" w:rsidRDefault="006C2373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E08255D" w14:textId="7A503CC3" w:rsidR="005E3237" w:rsidRPr="009E599C" w:rsidRDefault="005E3237" w:rsidP="005D5F4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9E599C">
        <w:rPr>
          <w:rFonts w:ascii="Verdana" w:eastAsia="Calibri" w:hAnsi="Verdana" w:cs="Times New Roman"/>
          <w:sz w:val="24"/>
          <w:szCs w:val="24"/>
        </w:rPr>
        <w:t>w sprawie ogłoszenia wykazu nieruchomości przeznaczonych do oddania w dzierżawę, stanowiących własność Gminy Miejskiej Bolesławiec</w:t>
      </w:r>
      <w:r w:rsidR="004A27BF" w:rsidRPr="009E599C">
        <w:rPr>
          <w:rFonts w:ascii="Verdana" w:eastAsia="Calibri" w:hAnsi="Verdana" w:cs="Times New Roman"/>
          <w:sz w:val="24"/>
          <w:szCs w:val="24"/>
        </w:rPr>
        <w:t xml:space="preserve"> </w:t>
      </w:r>
      <w:r w:rsidR="004A27BF" w:rsidRPr="009E599C">
        <w:rPr>
          <w:rFonts w:ascii="Verdana" w:eastAsia="Calibri" w:hAnsi="Verdana" w:cs="Times New Roman"/>
          <w:iCs/>
          <w:sz w:val="24"/>
          <w:szCs w:val="24"/>
        </w:rPr>
        <w:t xml:space="preserve">(2 zarządzenia: dz. nr 532, ul. B. Chrobrego, dzierżawa 10 lat, Spółdzielnia Prac Usług Kominiarskich „FLORIAN”, dz. nr 27/12 ul. Graniczna - ogródek przydomowy, dz. nr 128, Rynek – ogródek gastronomiczny oraz dz. nr 130/1, ul. B. Prusa - ogródek gastronomiczny, dz. nr 426/31 ul. A. Asnyka - ogródek gastronomiczny, dz. nr 128, Rynek – ogródek gastronomiczny </w:t>
      </w:r>
      <w:r w:rsidR="00D928E8" w:rsidRPr="009E599C">
        <w:rPr>
          <w:rFonts w:ascii="Verdana" w:eastAsia="Calibri" w:hAnsi="Verdana" w:cs="Times New Roman"/>
          <w:iCs/>
          <w:sz w:val="24"/>
          <w:szCs w:val="24"/>
        </w:rPr>
        <w:br/>
      </w:r>
      <w:r w:rsidR="004A27BF" w:rsidRPr="009E599C">
        <w:rPr>
          <w:rFonts w:ascii="Verdana" w:eastAsia="Calibri" w:hAnsi="Verdana" w:cs="Times New Roman"/>
          <w:iCs/>
          <w:sz w:val="24"/>
          <w:szCs w:val="24"/>
        </w:rPr>
        <w:t>– 3 lokale);</w:t>
      </w:r>
    </w:p>
    <w:p w14:paraId="1A42C70A" w14:textId="77777777" w:rsidR="00432AE9" w:rsidRPr="009E599C" w:rsidRDefault="00432AE9" w:rsidP="00432AE9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0FF80E6" w14:textId="1C599286" w:rsidR="0082115D" w:rsidRPr="009E599C" w:rsidRDefault="0082115D" w:rsidP="005D5F4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>w sprawie ogłoszenia wykazu nieruchomości przeznaczonych do oddania w najem, stanowiących własność Gminy Miejskiej Bolesławiec;</w:t>
      </w:r>
    </w:p>
    <w:p w14:paraId="2C47AEAE" w14:textId="77777777" w:rsidR="0082115D" w:rsidRPr="009E599C" w:rsidRDefault="0082115D" w:rsidP="0082115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2B5CB63" w14:textId="024ACF37" w:rsidR="00A8515E" w:rsidRPr="009E599C" w:rsidRDefault="00A8515E" w:rsidP="005D5F4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przeznaczonych do oddania w najem i użyczenie, stanowiących własność Gminy Miejskiej Bolesławiec</w:t>
      </w:r>
      <w:r w:rsidR="00685FBD" w:rsidRPr="009E599C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8B2540B" w14:textId="77777777" w:rsidR="003176A4" w:rsidRPr="009E599C" w:rsidRDefault="003176A4" w:rsidP="003176A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8A49070" w14:textId="77777777" w:rsidR="00685FBD" w:rsidRPr="009E599C" w:rsidRDefault="00685FBD" w:rsidP="003176A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4E2D33E" w14:textId="0AFC35B1" w:rsidR="009F4EFF" w:rsidRPr="009E599C" w:rsidRDefault="009F4EFF" w:rsidP="003176A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Pozostałe w sprawach dot. nieruchomości:</w:t>
      </w:r>
    </w:p>
    <w:p w14:paraId="48DED18E" w14:textId="77777777" w:rsidR="00915727" w:rsidRPr="009E599C" w:rsidRDefault="00915727" w:rsidP="003176A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C3E1F5B" w14:textId="165DE689" w:rsidR="00D94929" w:rsidRPr="009E599C" w:rsidRDefault="006C2373" w:rsidP="005D5F49">
      <w:pPr>
        <w:pStyle w:val="Akapitzlist"/>
        <w:numPr>
          <w:ilvl w:val="0"/>
          <w:numId w:val="4"/>
        </w:numPr>
        <w:rPr>
          <w:rFonts w:ascii="Verdana" w:eastAsia="Calibri" w:hAnsi="Verdana" w:cs="Times New Roman"/>
          <w:bCs/>
          <w:i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915727" w:rsidRPr="009E599C">
        <w:rPr>
          <w:rFonts w:ascii="Verdana" w:eastAsia="Calibri" w:hAnsi="Verdana" w:cs="Times New Roman"/>
          <w:bCs/>
          <w:sz w:val="24"/>
          <w:szCs w:val="24"/>
        </w:rPr>
        <w:t>przekwalifikowania tymczasowego pomieszczenia na lokal mieszkalny</w:t>
      </w:r>
      <w:r w:rsidR="004A27BF" w:rsidRPr="009E599C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7D8722AD" w14:textId="77777777" w:rsidR="004A27BF" w:rsidRPr="009E599C" w:rsidRDefault="004A27BF" w:rsidP="004A27BF">
      <w:pPr>
        <w:pStyle w:val="Akapitzlist"/>
        <w:rPr>
          <w:rFonts w:ascii="Verdana" w:eastAsia="Calibri" w:hAnsi="Verdana" w:cs="Times New Roman"/>
          <w:bCs/>
          <w:iCs/>
          <w:sz w:val="24"/>
          <w:szCs w:val="24"/>
        </w:rPr>
      </w:pPr>
    </w:p>
    <w:p w14:paraId="6343F29B" w14:textId="6ED32476" w:rsidR="004A27BF" w:rsidRPr="009E599C" w:rsidRDefault="004A27BF" w:rsidP="005D5F4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w sprawie utrzymania w trzecim przetargu ustnym nieograniczonym ceny wywoławczej obniżonej do II przetargu na sprzedaż nieruchomości gruntowych, stanowiących własność Gminy Miejskiej Bolesławiec.</w:t>
      </w:r>
    </w:p>
    <w:p w14:paraId="7EBA3830" w14:textId="77777777" w:rsidR="00915727" w:rsidRPr="009E599C" w:rsidRDefault="00915727" w:rsidP="00915727">
      <w:pPr>
        <w:pStyle w:val="Akapitzlist"/>
        <w:rPr>
          <w:rFonts w:ascii="Verdana" w:eastAsia="Calibri" w:hAnsi="Verdana" w:cs="Times New Roman"/>
          <w:bCs/>
          <w:iCs/>
          <w:sz w:val="24"/>
          <w:szCs w:val="24"/>
        </w:rPr>
      </w:pPr>
    </w:p>
    <w:p w14:paraId="75F59191" w14:textId="77246E91" w:rsidR="0082115D" w:rsidRPr="009E599C" w:rsidRDefault="0082115D" w:rsidP="0082115D">
      <w:pPr>
        <w:ind w:left="360" w:hanging="36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 xml:space="preserve">- zarządzenia zmieniające: </w:t>
      </w:r>
    </w:p>
    <w:p w14:paraId="25E476F8" w14:textId="0215676D" w:rsidR="0082115D" w:rsidRPr="009E599C" w:rsidRDefault="0082115D" w:rsidP="005D5F4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>zarządzenie nr 210/2021 Prezydenta Miasta Bolesławiec z dnia 23 lipca 2021 r. w sprawie ustalenia opłat za korzystanie z parkingów stanowiących własność Gminy Miejskiej Bolesławiec zlokalizowanych poza pasami drogowymi dróg publicznych;</w:t>
      </w:r>
    </w:p>
    <w:p w14:paraId="70FC583B" w14:textId="77777777" w:rsidR="0082115D" w:rsidRPr="009E599C" w:rsidRDefault="0082115D" w:rsidP="0082115D">
      <w:pPr>
        <w:pStyle w:val="Akapitzlist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08238C92" w14:textId="3A626D33" w:rsidR="0082115D" w:rsidRPr="009E599C" w:rsidRDefault="0082115D" w:rsidP="005D5F4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zarządzenie nr 1/2023 Prezydenta Miasta Bolesławiec w sprawie wprowadzenia Polityki ochrony danych osobowych Urzędu Miasta Bolesławiec;</w:t>
      </w:r>
    </w:p>
    <w:p w14:paraId="6A299D32" w14:textId="77777777" w:rsidR="0082115D" w:rsidRPr="009E599C" w:rsidRDefault="0082115D" w:rsidP="0082115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DF925BD" w14:textId="2D1E1365" w:rsidR="0082115D" w:rsidRPr="009E599C" w:rsidRDefault="0082115D" w:rsidP="005D5F4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zarządzenie </w:t>
      </w:r>
      <w:r w:rsidR="00FC4C32" w:rsidRPr="009E599C">
        <w:rPr>
          <w:rFonts w:ascii="Verdana" w:eastAsia="Calibri" w:hAnsi="Verdana" w:cs="Times New Roman"/>
          <w:bCs/>
          <w:sz w:val="24"/>
          <w:szCs w:val="24"/>
        </w:rPr>
        <w:t xml:space="preserve">nr 186/2017 </w:t>
      </w:r>
      <w:r w:rsidRPr="009E599C">
        <w:rPr>
          <w:rFonts w:ascii="Verdana" w:eastAsia="Calibri" w:hAnsi="Verdana" w:cs="Times New Roman"/>
          <w:bCs/>
          <w:sz w:val="24"/>
          <w:szCs w:val="24"/>
        </w:rPr>
        <w:t>Prezydenta Miasta Bolesławiec z dnia 20 czerwca 2017 r. w sprawie zasad zarządzania treścią elektronicznych zasobów informacyjnych publikowanych na stronach internetowych Urzędu Miasta Bolesławiec</w:t>
      </w:r>
      <w:r w:rsidR="00685FBD" w:rsidRPr="009E599C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728304E" w14:textId="77777777" w:rsidR="0082115D" w:rsidRPr="009E599C" w:rsidRDefault="0082115D" w:rsidP="0082115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bookmarkEnd w:id="1"/>
    <w:p w14:paraId="78351653" w14:textId="32A0618A" w:rsidR="00EF4244" w:rsidRPr="009E599C" w:rsidRDefault="007437DF" w:rsidP="00F0722D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9E599C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9E599C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9E599C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37C92F27" w14:textId="1CAE56CE" w:rsidR="00500EC6" w:rsidRPr="009E599C" w:rsidRDefault="00500EC6" w:rsidP="005D5F49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w sprawie zmian w budżecie miasta na 2024 r.</w:t>
      </w:r>
      <w:r w:rsidR="00A8515E" w:rsidRPr="009E599C">
        <w:rPr>
          <w:rFonts w:ascii="Verdana" w:eastAsia="Calibri" w:hAnsi="Verdana" w:cs="Times New Roman"/>
          <w:bCs/>
          <w:sz w:val="24"/>
          <w:szCs w:val="24"/>
        </w:rPr>
        <w:t xml:space="preserve"> (2 zarządzenia);</w:t>
      </w:r>
    </w:p>
    <w:p w14:paraId="5679B8EA" w14:textId="77777777" w:rsidR="00A8515E" w:rsidRPr="009E599C" w:rsidRDefault="00A8515E" w:rsidP="00A8515E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994FAE3" w14:textId="638843E0" w:rsidR="0082115D" w:rsidRPr="009E599C" w:rsidRDefault="0082115D" w:rsidP="005D5F49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w sprawie przekazania środków finansowych na zwiększenie udziałów </w:t>
      </w:r>
      <w:r w:rsidRPr="009E599C">
        <w:rPr>
          <w:rFonts w:ascii="Verdana" w:eastAsia="Calibri" w:hAnsi="Verdana" w:cs="Times New Roman"/>
          <w:bCs/>
          <w:sz w:val="24"/>
          <w:szCs w:val="24"/>
        </w:rPr>
        <w:br/>
        <w:t>w Miejskim Zakładzie Komunikacji Sp. z o.o. w Bolesławcu</w:t>
      </w:r>
      <w:r w:rsidR="00A8515E" w:rsidRPr="009E599C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C07790B" w14:textId="77777777" w:rsidR="00541F7E" w:rsidRPr="009E599C" w:rsidRDefault="00541F7E" w:rsidP="00541F7E">
      <w:pPr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E3AEB74" w14:textId="265E7DED" w:rsidR="006F18EA" w:rsidRPr="009E599C" w:rsidRDefault="006F18EA" w:rsidP="007C76F2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9E599C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9E599C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1D9411A6" w14:textId="45B09BF9" w:rsidR="00685FBD" w:rsidRPr="009E599C" w:rsidRDefault="00685FBD" w:rsidP="005D5F49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lastRenderedPageBreak/>
        <w:t>w sprawie przyznania nagród Prezydenta Miasta Bolesławiec za promocję miasta w 2023 roku;</w:t>
      </w:r>
    </w:p>
    <w:p w14:paraId="2E050604" w14:textId="77777777" w:rsidR="00685FBD" w:rsidRPr="009E599C" w:rsidRDefault="00685FBD" w:rsidP="00685FBD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9157B8F" w14:textId="60F673F0" w:rsidR="00AB29C4" w:rsidRPr="009E599C" w:rsidRDefault="005E3237" w:rsidP="005D5F49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w sprawie przekazania środków trwałych i wyposażenia na rzecz Miejskiego Zakładu Gospodarki Mieszkaniowej w Bolesławcu, w celu sprawowania nadzoru nad dalszą eksploatacją tego majątku;</w:t>
      </w:r>
    </w:p>
    <w:p w14:paraId="20CBE174" w14:textId="77777777" w:rsidR="005E3237" w:rsidRPr="009E599C" w:rsidRDefault="005E3237" w:rsidP="00685FBD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E97F673" w14:textId="3C3950C7" w:rsidR="0082115D" w:rsidRPr="009E599C" w:rsidRDefault="00AB29C4" w:rsidP="005D5F49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82115D" w:rsidRPr="009E599C">
        <w:rPr>
          <w:rFonts w:ascii="Verdana" w:eastAsia="Calibri" w:hAnsi="Verdana" w:cs="Times New Roman"/>
          <w:bCs/>
          <w:sz w:val="24"/>
          <w:szCs w:val="24"/>
        </w:rPr>
        <w:t>wyłączenia kart adresowych zabytków z Gminnej Ewidencji Zabytków miasta Bolesławiec</w:t>
      </w:r>
      <w:r w:rsidR="00685FBD" w:rsidRPr="009E599C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DDF867C" w14:textId="77777777" w:rsidR="0082115D" w:rsidRPr="009E599C" w:rsidRDefault="0082115D" w:rsidP="00685FBD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5E9E179" w14:textId="70045681" w:rsidR="00C6623C" w:rsidRPr="009E599C" w:rsidRDefault="00714CA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 xml:space="preserve">W zakresie zadań </w:t>
      </w:r>
      <w:r w:rsidR="00AC33D5" w:rsidRPr="009E599C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9E599C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6AE8F84C" w14:textId="77777777" w:rsidR="00917116" w:rsidRPr="009E599C" w:rsidRDefault="00917116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534260DF" w14:textId="3AF1D79A" w:rsidR="0025002C" w:rsidRPr="009E599C" w:rsidRDefault="00FD429B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9E599C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9E599C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12F30344" w14:textId="77777777" w:rsidR="00A8515E" w:rsidRPr="009E599C" w:rsidRDefault="00A8515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A819B8F" w14:textId="562DC5C2" w:rsidR="00A8515E" w:rsidRPr="009E599C" w:rsidRDefault="00A8515E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Zawarto umowę na zadanie pn.: Budowa ulicy gminnej Czerwonych Maków w formule „zaprojektuj i wybuduj”.</w:t>
      </w:r>
    </w:p>
    <w:p w14:paraId="0939BBCE" w14:textId="251D972C" w:rsidR="00A8515E" w:rsidRPr="009E599C" w:rsidRDefault="00A8515E" w:rsidP="00A8515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Wykonawca: JAGIELSKI spółka komandytowa, Bolesławice 239B, </w:t>
      </w:r>
      <w:r w:rsidRPr="009E599C">
        <w:rPr>
          <w:rFonts w:ascii="Verdana" w:eastAsia="Calibri" w:hAnsi="Verdana" w:cs="Times New Roman"/>
          <w:bCs/>
          <w:sz w:val="24"/>
          <w:szCs w:val="24"/>
        </w:rPr>
        <w:br/>
        <w:t>59-700 Bolesławiec.</w:t>
      </w:r>
    </w:p>
    <w:p w14:paraId="06E6952C" w14:textId="77777777" w:rsidR="00A8515E" w:rsidRPr="009E599C" w:rsidRDefault="00A8515E" w:rsidP="00A8515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Wynagrodzenie: 1 112 466,12 zł brutto. </w:t>
      </w:r>
    </w:p>
    <w:p w14:paraId="56F56976" w14:textId="77777777" w:rsidR="00A8515E" w:rsidRPr="009E599C" w:rsidRDefault="00A8515E" w:rsidP="00A8515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Termin wykonania: do 13.09.2024 r.</w:t>
      </w:r>
    </w:p>
    <w:p w14:paraId="77BC4336" w14:textId="77777777" w:rsidR="00A8515E" w:rsidRPr="009E599C" w:rsidRDefault="00A8515E" w:rsidP="00A8515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CA347E5" w14:textId="4B410C42" w:rsidR="00A8515E" w:rsidRPr="009E599C" w:rsidRDefault="00A8515E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Opracowanie projektu remontu budynku klubowego na stadionie miejskim w Bolesławcu w ramach zadania pn.: </w:t>
      </w:r>
      <w:r w:rsidR="00F95563" w:rsidRPr="009E599C">
        <w:rPr>
          <w:rFonts w:ascii="Verdana" w:eastAsia="Calibri" w:hAnsi="Verdana" w:cs="Times New Roman"/>
          <w:bCs/>
          <w:sz w:val="24"/>
          <w:szCs w:val="24"/>
        </w:rPr>
        <w:t>„</w:t>
      </w:r>
      <w:r w:rsidRPr="009E599C">
        <w:rPr>
          <w:rFonts w:ascii="Verdana" w:eastAsia="Calibri" w:hAnsi="Verdana" w:cs="Times New Roman"/>
          <w:bCs/>
          <w:sz w:val="24"/>
          <w:szCs w:val="24"/>
        </w:rPr>
        <w:t>Modernizacja i rozbudowa stadionu w Bolesławcu”.</w:t>
      </w:r>
    </w:p>
    <w:p w14:paraId="2F0A01CC" w14:textId="19802EF3" w:rsidR="00A8515E" w:rsidRPr="009E599C" w:rsidRDefault="00A8515E" w:rsidP="00A8515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Wykonawca: Ada </w:t>
      </w:r>
      <w:proofErr w:type="spellStart"/>
      <w:r w:rsidRPr="009E599C">
        <w:rPr>
          <w:rFonts w:ascii="Verdana" w:eastAsia="Calibri" w:hAnsi="Verdana" w:cs="Times New Roman"/>
          <w:bCs/>
          <w:sz w:val="24"/>
          <w:szCs w:val="24"/>
        </w:rPr>
        <w:t>Wanowicz</w:t>
      </w:r>
      <w:proofErr w:type="spellEnd"/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proofErr w:type="spellStart"/>
      <w:r w:rsidRPr="009E599C">
        <w:rPr>
          <w:rFonts w:ascii="Verdana" w:eastAsia="Calibri" w:hAnsi="Verdana" w:cs="Times New Roman"/>
          <w:bCs/>
          <w:sz w:val="24"/>
          <w:szCs w:val="24"/>
        </w:rPr>
        <w:t>AWTech</w:t>
      </w:r>
      <w:proofErr w:type="spellEnd"/>
      <w:r w:rsidRPr="009E599C">
        <w:rPr>
          <w:rFonts w:ascii="Verdana" w:eastAsia="Calibri" w:hAnsi="Verdana" w:cs="Times New Roman"/>
          <w:bCs/>
          <w:sz w:val="24"/>
          <w:szCs w:val="24"/>
        </w:rPr>
        <w:t>, ul. Jarzynowa 7, 56-400 Oleśnica</w:t>
      </w:r>
      <w:r w:rsidR="00F95563" w:rsidRPr="009E599C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DF3AE46" w14:textId="77777777" w:rsidR="00A8515E" w:rsidRPr="009E599C" w:rsidRDefault="00A8515E" w:rsidP="00A8515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Wynagrodzenie: 98 400,00 zł brutto. </w:t>
      </w:r>
    </w:p>
    <w:p w14:paraId="787191FC" w14:textId="77777777" w:rsidR="00A8515E" w:rsidRPr="009E599C" w:rsidRDefault="00A8515E" w:rsidP="00A8515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Termin wykonania: do 30.04.2024 r.</w:t>
      </w:r>
    </w:p>
    <w:p w14:paraId="13AA8E1B" w14:textId="77777777" w:rsidR="00A8515E" w:rsidRPr="009E599C" w:rsidRDefault="00A8515E" w:rsidP="00A8515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7FA7997" w14:textId="77777777" w:rsidR="00A8515E" w:rsidRPr="009E599C" w:rsidRDefault="00A8515E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</w:t>
      </w:r>
    </w:p>
    <w:p w14:paraId="1F17783D" w14:textId="1F2C5DDD" w:rsidR="00A8515E" w:rsidRPr="009E599C" w:rsidRDefault="00F95563" w:rsidP="00A8515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„</w:t>
      </w:r>
      <w:r w:rsidR="00A8515E" w:rsidRPr="009E599C">
        <w:rPr>
          <w:rFonts w:ascii="Verdana" w:eastAsia="Calibri" w:hAnsi="Verdana" w:cs="Times New Roman"/>
          <w:bCs/>
          <w:sz w:val="24"/>
          <w:szCs w:val="24"/>
        </w:rPr>
        <w:t xml:space="preserve">Wykonanie, dostawa i montaż elementów dla wystawy w Muzeum Ceramiki w Bolesławcu w ramach zadania: „Polska i Norwegia na Europejskim Szlaku Ceramiki: włączenie Bolesławca i </w:t>
      </w:r>
      <w:proofErr w:type="spellStart"/>
      <w:r w:rsidR="00A8515E" w:rsidRPr="009E599C">
        <w:rPr>
          <w:rFonts w:ascii="Verdana" w:eastAsia="Calibri" w:hAnsi="Verdana" w:cs="Times New Roman"/>
          <w:bCs/>
          <w:sz w:val="24"/>
          <w:szCs w:val="24"/>
        </w:rPr>
        <w:t>Porsgrunn</w:t>
      </w:r>
      <w:proofErr w:type="spellEnd"/>
      <w:r w:rsidR="00A8515E" w:rsidRPr="009E599C">
        <w:rPr>
          <w:rFonts w:ascii="Verdana" w:eastAsia="Calibri" w:hAnsi="Verdana" w:cs="Times New Roman"/>
          <w:bCs/>
          <w:sz w:val="24"/>
          <w:szCs w:val="24"/>
        </w:rPr>
        <w:t xml:space="preserve"> do międzynarodowej sieci współpracy miast o tradycjach ceramicznych”.</w:t>
      </w:r>
    </w:p>
    <w:p w14:paraId="626C8297" w14:textId="0419B763" w:rsidR="00A8515E" w:rsidRPr="009E599C" w:rsidRDefault="00A8515E" w:rsidP="00A8515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Wykonawca: CUSTOM CUBE T.STĘPIEŃ P. KODYRA SPÓŁKA JAWNA, ul. Ignacego Chrzanowskiego nr 62, 51-141 Wrocław</w:t>
      </w:r>
      <w:r w:rsidR="00F95563" w:rsidRPr="009E599C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7DAD12A" w14:textId="77777777" w:rsidR="00A8515E" w:rsidRPr="009E599C" w:rsidRDefault="00A8515E" w:rsidP="00F9556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 xml:space="preserve">Wynagrodzenie: 30 000,00 zł brutto. </w:t>
      </w:r>
    </w:p>
    <w:p w14:paraId="20973132" w14:textId="77777777" w:rsidR="00A8515E" w:rsidRPr="009E599C" w:rsidRDefault="00A8515E" w:rsidP="00F9556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Termin wykonania: do 22.03.2024 r.</w:t>
      </w:r>
    </w:p>
    <w:p w14:paraId="48C00936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347053B" w14:textId="32D945CB" w:rsidR="00A8515E" w:rsidRPr="009E599C" w:rsidRDefault="00A8515E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Zawarto z Wojewodą Dolnośląskim umowę o dofinansowanie zadania inwestycyjnego pn. „Budowa drogi ul. Powstańców Warszawy </w:t>
      </w:r>
      <w:r w:rsidR="00F95563" w:rsidRPr="009E599C">
        <w:rPr>
          <w:rFonts w:ascii="Verdana" w:eastAsia="Calibri" w:hAnsi="Verdana" w:cs="Times New Roman"/>
          <w:bCs/>
          <w:sz w:val="24"/>
          <w:szCs w:val="24"/>
        </w:rPr>
        <w:br/>
      </w:r>
      <w:r w:rsidRPr="009E599C">
        <w:rPr>
          <w:rFonts w:ascii="Verdana" w:eastAsia="Calibri" w:hAnsi="Verdana" w:cs="Times New Roman"/>
          <w:bCs/>
          <w:sz w:val="24"/>
          <w:szCs w:val="24"/>
        </w:rPr>
        <w:t>w Bolesławcu”, w ramach Rządowego Funduszu Rozwoju Dróg.</w:t>
      </w:r>
    </w:p>
    <w:p w14:paraId="36A09FDF" w14:textId="5457504A" w:rsidR="00A8515E" w:rsidRPr="009E599C" w:rsidRDefault="00A8515E" w:rsidP="00F9556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Całkowita wartość zadania: 2 982 500 zł</w:t>
      </w:r>
      <w:r w:rsidR="00F95563" w:rsidRPr="009E599C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61D327C4" w14:textId="34B01507" w:rsidR="00A8515E" w:rsidRPr="009E599C" w:rsidRDefault="00A8515E" w:rsidP="00F9556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9E599C">
        <w:rPr>
          <w:rFonts w:ascii="Verdana" w:eastAsia="Calibri" w:hAnsi="Verdana" w:cs="Times New Roman"/>
          <w:bCs/>
          <w:sz w:val="24"/>
          <w:szCs w:val="24"/>
        </w:rPr>
        <w:t>Dofinansowanie: 1 491 250 zł (50%)</w:t>
      </w:r>
      <w:r w:rsidR="00F95563" w:rsidRPr="009E599C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081ECB80" w14:textId="77777777" w:rsidR="00F95563" w:rsidRPr="009E599C" w:rsidRDefault="00F95563" w:rsidP="00F95563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BFFB71D" w14:textId="77777777" w:rsidR="00E77C7E" w:rsidRPr="009E599C" w:rsidRDefault="00E77C7E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10AEDE8" w14:textId="061C6FF5" w:rsidR="00061A66" w:rsidRPr="009E599C" w:rsidRDefault="006E40B7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/>
          <w:iCs/>
          <w:sz w:val="24"/>
          <w:szCs w:val="24"/>
        </w:rPr>
        <w:t>Przekazanie placu budowy i o</w:t>
      </w:r>
      <w:r w:rsidR="00061A66" w:rsidRPr="009E599C">
        <w:rPr>
          <w:rFonts w:ascii="Verdana" w:eastAsia="Times New Roman" w:hAnsi="Verdana" w:cs="Times New Roman"/>
          <w:b/>
          <w:iCs/>
          <w:sz w:val="24"/>
          <w:szCs w:val="24"/>
        </w:rPr>
        <w:t>dbi</w:t>
      </w:r>
      <w:r w:rsidRPr="009E599C">
        <w:rPr>
          <w:rFonts w:ascii="Verdana" w:eastAsia="Times New Roman" w:hAnsi="Verdana" w:cs="Times New Roman"/>
          <w:b/>
          <w:iCs/>
          <w:sz w:val="24"/>
          <w:szCs w:val="24"/>
        </w:rPr>
        <w:t>ó</w:t>
      </w:r>
      <w:r w:rsidR="00061A66" w:rsidRPr="009E599C">
        <w:rPr>
          <w:rFonts w:ascii="Verdana" w:eastAsia="Times New Roman" w:hAnsi="Verdana" w:cs="Times New Roman"/>
          <w:b/>
          <w:iCs/>
          <w:sz w:val="24"/>
          <w:szCs w:val="24"/>
        </w:rPr>
        <w:t>r końcow</w:t>
      </w:r>
      <w:r w:rsidRPr="009E599C">
        <w:rPr>
          <w:rFonts w:ascii="Verdana" w:eastAsia="Times New Roman" w:hAnsi="Verdana" w:cs="Times New Roman"/>
          <w:b/>
          <w:iCs/>
          <w:sz w:val="24"/>
          <w:szCs w:val="24"/>
        </w:rPr>
        <w:t>y</w:t>
      </w:r>
      <w:r w:rsidR="00061A66" w:rsidRPr="009E599C">
        <w:rPr>
          <w:rFonts w:ascii="Verdana" w:eastAsia="Times New Roman" w:hAnsi="Verdana" w:cs="Times New Roman"/>
          <w:b/>
          <w:iCs/>
          <w:sz w:val="24"/>
          <w:szCs w:val="24"/>
        </w:rPr>
        <w:t xml:space="preserve"> zada</w:t>
      </w:r>
      <w:r w:rsidRPr="009E599C">
        <w:rPr>
          <w:rFonts w:ascii="Verdana" w:eastAsia="Times New Roman" w:hAnsi="Verdana" w:cs="Times New Roman"/>
          <w:b/>
          <w:iCs/>
          <w:sz w:val="24"/>
          <w:szCs w:val="24"/>
        </w:rPr>
        <w:t>nia</w:t>
      </w:r>
      <w:r w:rsidR="00061A66" w:rsidRPr="009E599C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549BF1AC" w14:textId="77777777" w:rsidR="00F95563" w:rsidRPr="009E599C" w:rsidRDefault="00F95563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7BAE697C" w14:textId="77777777" w:rsidR="00F95563" w:rsidRPr="009E599C" w:rsidRDefault="00F95563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Dokonano przekazania terenu budowy dla zadania pn.: Budowa drogi ul. Irysów wraz z odwodnieniem.</w:t>
      </w:r>
    </w:p>
    <w:p w14:paraId="6D11A976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Wykonawca: JAGIELSKI sp.k. Bolesławice 239B, 59-700 Bolesławiec.</w:t>
      </w:r>
    </w:p>
    <w:p w14:paraId="599F17F7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624 033,12 zł brutto. </w:t>
      </w:r>
    </w:p>
    <w:p w14:paraId="47674190" w14:textId="15E2B048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Termin wykonania: </w:t>
      </w:r>
      <w:r w:rsidR="00685FBD" w:rsidRPr="009E599C">
        <w:rPr>
          <w:rFonts w:ascii="Verdana" w:eastAsia="Times New Roman" w:hAnsi="Verdana" w:cs="Times New Roman"/>
          <w:bCs/>
          <w:iCs/>
          <w:sz w:val="24"/>
          <w:szCs w:val="24"/>
        </w:rPr>
        <w:t>d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o 30.03.2024 r.</w:t>
      </w:r>
    </w:p>
    <w:p w14:paraId="35107AC7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F4AFB31" w14:textId="77777777" w:rsidR="00F95563" w:rsidRPr="009E599C" w:rsidRDefault="00F95563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Dokonano przekazania terenu budowy dla zadania pn.: Budowa Integracyjnego placu zabaw przy Szkole Podstawowej Nr 1 ul. Jana Pawła II 38c w Bolesławcu.</w:t>
      </w:r>
    </w:p>
    <w:p w14:paraId="5A936463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Wykonawca: CIVIL CONSTRUCTION sp. z o.o. z siedzibą przy ul. Torowej 6, 95-200 Pabianice.</w:t>
      </w:r>
    </w:p>
    <w:p w14:paraId="637EFEC8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Wynagrodzenie: 826 965,90 zł brutto.</w:t>
      </w:r>
    </w:p>
    <w:p w14:paraId="1A01302D" w14:textId="48FCBEF9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Termin wykonania: </w:t>
      </w:r>
      <w:r w:rsidR="00685FBD" w:rsidRPr="009E599C">
        <w:rPr>
          <w:rFonts w:ascii="Verdana" w:eastAsia="Times New Roman" w:hAnsi="Verdana" w:cs="Times New Roman"/>
          <w:bCs/>
          <w:iCs/>
          <w:sz w:val="24"/>
          <w:szCs w:val="24"/>
        </w:rPr>
        <w:t>d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o 30.04.2024 r.</w:t>
      </w:r>
    </w:p>
    <w:p w14:paraId="26E309A2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AA1E8F1" w14:textId="6EF54937" w:rsidR="00F95563" w:rsidRPr="009E599C" w:rsidRDefault="00F95563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przekazania terenu budowy dla zadania pn.: „Wykonanie 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br/>
        <w:t>w formule zaprojektuj i wybuduj oświetlenia ulicznego ul. Konradowskiej (pętla autobusowa).”</w:t>
      </w:r>
    </w:p>
    <w:p w14:paraId="70724109" w14:textId="5306BA1E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Wykonawca: ELEKTROS ENERGETYKA sp. z o.o., z siedzibą przy                                           ul. Ekonomicznej 1, 59-700 Bolesławiec.</w:t>
      </w:r>
    </w:p>
    <w:p w14:paraId="6A35EE27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 65 000,00 zł brutto. </w:t>
      </w:r>
    </w:p>
    <w:p w14:paraId="31FE3FFC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30.04.2024 r.</w:t>
      </w:r>
    </w:p>
    <w:p w14:paraId="700C32BF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1E97D05" w14:textId="23373671" w:rsidR="00F95563" w:rsidRPr="009E599C" w:rsidRDefault="00F95563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przekazania terenu budowy dla zadania pn.: „Wykonanie 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br/>
        <w:t>w formule zaprojektuj i wybuduj oświetlenia podwórek w Bolesławcu”</w:t>
      </w:r>
      <w:r w:rsidR="00685FBD" w:rsidRPr="009E599C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756DCD74" w14:textId="18305AAE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Wykonawca: ELEKTROS ENERGETYKA sp. z o.o., z siedzibą przy                                           ul. Ekonomicznej 1, 59-700 Bolesławiec</w:t>
      </w:r>
      <w:r w:rsidR="00685FBD" w:rsidRPr="009E599C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106FD488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141 000,00 zł brutto. </w:t>
      </w:r>
    </w:p>
    <w:p w14:paraId="2D39137D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30.04.2024 r.</w:t>
      </w:r>
    </w:p>
    <w:p w14:paraId="1FD61A73" w14:textId="77777777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1AD7117" w14:textId="50E8FC41" w:rsidR="00F95563" w:rsidRPr="009E599C" w:rsidRDefault="00F95563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przekazania terenu budowy dla zadania pn.: Budowa ścieżki rowerowej wzdłuż ul. Bielskiej w formule „zaprojektuj </w:t>
      </w:r>
      <w:r w:rsidR="00D928E8" w:rsidRPr="009E599C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i</w:t>
      </w:r>
      <w:r w:rsidR="00D928E8" w:rsidRPr="009E599C">
        <w:rPr>
          <w:rFonts w:ascii="Verdana" w:eastAsia="Times New Roman" w:hAnsi="Verdana" w:cs="Times New Roman"/>
          <w:bCs/>
          <w:iCs/>
          <w:sz w:val="24"/>
          <w:szCs w:val="24"/>
        </w:rPr>
        <w:t> 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wybuduj”, 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 ramach zadania pn.</w:t>
      </w:r>
      <w:r w:rsidR="00685FBD" w:rsidRPr="009E599C">
        <w:rPr>
          <w:rFonts w:ascii="Verdana" w:eastAsia="Times New Roman" w:hAnsi="Verdana" w:cs="Times New Roman"/>
          <w:bCs/>
          <w:iCs/>
          <w:sz w:val="24"/>
          <w:szCs w:val="24"/>
        </w:rPr>
        <w:t>: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 „Uzupełnienie sieci dróg rowerowych </w:t>
      </w:r>
      <w:r w:rsidR="00D928E8" w:rsidRPr="009E599C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o brakujące odcinki”.</w:t>
      </w:r>
    </w:p>
    <w:p w14:paraId="75D82830" w14:textId="4F54E9B1" w:rsidR="00F95563" w:rsidRPr="009E599C" w:rsidRDefault="00F95563" w:rsidP="00F9556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JAGIELSKI spółka komandytowa, Bolesławice 239B, </w:t>
      </w:r>
      <w:r w:rsidR="00685FBD" w:rsidRPr="009E599C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59-700 Bolesławiec</w:t>
      </w:r>
      <w:r w:rsidR="00685FBD" w:rsidRPr="009E599C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</w:p>
    <w:p w14:paraId="008AB96C" w14:textId="77777777" w:rsidR="00F95563" w:rsidRPr="009E599C" w:rsidRDefault="00F95563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244 000,02  zł brutto. </w:t>
      </w:r>
    </w:p>
    <w:p w14:paraId="64F811B7" w14:textId="2263FB56" w:rsidR="00F95563" w:rsidRPr="009E599C" w:rsidRDefault="00F95563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Termin wykonania: </w:t>
      </w:r>
      <w:r w:rsidR="00685FBD" w:rsidRPr="009E599C">
        <w:rPr>
          <w:rFonts w:ascii="Verdana" w:eastAsia="Times New Roman" w:hAnsi="Verdana" w:cs="Times New Roman"/>
          <w:bCs/>
          <w:iCs/>
          <w:sz w:val="24"/>
          <w:szCs w:val="24"/>
        </w:rPr>
        <w:t>d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o 06.04.2024 roku.</w:t>
      </w:r>
    </w:p>
    <w:p w14:paraId="6D7E0734" w14:textId="77777777" w:rsidR="00FE4E90" w:rsidRPr="009E599C" w:rsidRDefault="00FE4E90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BCC7D24" w14:textId="596988C5" w:rsidR="00F95563" w:rsidRPr="009E599C" w:rsidRDefault="00F95563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dotacji na zadanie pn.: „Wymiana instalacji wodnej zasilającej działki o długości 410 </w:t>
      </w:r>
      <w:proofErr w:type="spellStart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mb</w:t>
      </w:r>
      <w:proofErr w:type="spellEnd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” - udzielenie dotacji celowej </w:t>
      </w:r>
      <w:r w:rsidR="00685FBD" w:rsidRPr="009E599C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z budżetu Gminy Miejskiej Bolesławiec dla Rodzinnego Ogrodu Działkowego „STOKROTKA” z siedzibą przy ul. Kościuszki </w:t>
      </w:r>
      <w:r w:rsidR="00685FBD" w:rsidRPr="009E599C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 Bolesławcu.</w:t>
      </w:r>
    </w:p>
    <w:p w14:paraId="0EE97CFD" w14:textId="77777777" w:rsidR="00F95563" w:rsidRPr="009E599C" w:rsidRDefault="00F95563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Wartość zadania: 53 481,05 zł brutto,</w:t>
      </w:r>
    </w:p>
    <w:p w14:paraId="2E6C9E26" w14:textId="77777777" w:rsidR="00F95563" w:rsidRPr="009E599C" w:rsidRDefault="00F95563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Dotacja:  50 000,00  zł brutto.</w:t>
      </w:r>
    </w:p>
    <w:p w14:paraId="17FBE00A" w14:textId="77777777" w:rsidR="00F95563" w:rsidRPr="009E599C" w:rsidRDefault="00F95563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Termin wykonania: do 15 grudnia 2024 r. </w:t>
      </w:r>
    </w:p>
    <w:p w14:paraId="444BE38D" w14:textId="77777777" w:rsidR="00FE4E90" w:rsidRPr="009E599C" w:rsidRDefault="00FE4E90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4CE9701" w14:textId="40B58DFA" w:rsidR="00F95563" w:rsidRPr="009E599C" w:rsidRDefault="00F95563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Zawarto umowę dotacji na zadanie pn.: Modernizacja infrastruktury ogrodowej na terenie ROD „SERBINOWO” w 2024 r.”.</w:t>
      </w:r>
    </w:p>
    <w:p w14:paraId="7483E41E" w14:textId="5CADF331" w:rsidR="00F95563" w:rsidRPr="009E599C" w:rsidRDefault="00F95563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Wartość zadania: 70 000,00 zł brutto</w:t>
      </w:r>
      <w:r w:rsidR="00685FBD" w:rsidRPr="009E599C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2D33C2D" w14:textId="77777777" w:rsidR="00F95563" w:rsidRPr="009E599C" w:rsidRDefault="00F95563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Dotacja:  50 000,00  zł brutto.</w:t>
      </w:r>
    </w:p>
    <w:p w14:paraId="7CB845C3" w14:textId="77777777" w:rsidR="00F95563" w:rsidRPr="009E599C" w:rsidRDefault="00F95563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Termin wykonania: do 15 grudnia 2024 r.</w:t>
      </w:r>
    </w:p>
    <w:p w14:paraId="0556FBAB" w14:textId="77777777" w:rsidR="00FE4E90" w:rsidRPr="009E599C" w:rsidRDefault="00FE4E90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4594B9E" w14:textId="42F0A697" w:rsidR="00F95563" w:rsidRPr="009E599C" w:rsidRDefault="00F95563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dotacji na zadanie pn.: „Przygotowanie terenu, wymiana siatki wraz z naciągnięciami na długości 300 </w:t>
      </w:r>
      <w:proofErr w:type="spellStart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mb</w:t>
      </w:r>
      <w:proofErr w:type="spellEnd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 oraz odnowienie bramy głównej oraz furtki na terenie ROD „CEGIEŁKA”, przy ul. Piastów (za lasem) w Bolesławcu”.</w:t>
      </w:r>
    </w:p>
    <w:p w14:paraId="30B6CE08" w14:textId="4F340000" w:rsidR="00F95563" w:rsidRPr="009E599C" w:rsidRDefault="00F95563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Wartość zadania: 45 018,00 zł brutto</w:t>
      </w:r>
      <w:r w:rsidR="00DE6217" w:rsidRPr="009E599C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700AD661" w14:textId="77777777" w:rsidR="00F95563" w:rsidRPr="009E599C" w:rsidRDefault="00F95563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Dotacja:  45 018,00  zł brutto.</w:t>
      </w:r>
    </w:p>
    <w:p w14:paraId="11AEE14B" w14:textId="6ACF4065" w:rsidR="00F95563" w:rsidRPr="009E599C" w:rsidRDefault="00F95563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Termin wykonania: do 15 grudnia 2024 r.</w:t>
      </w:r>
    </w:p>
    <w:p w14:paraId="089E37D3" w14:textId="77777777" w:rsidR="00F61394" w:rsidRPr="009E599C" w:rsidRDefault="00F61394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38BD453" w14:textId="1A3303EE" w:rsidR="0047235C" w:rsidRPr="009E599C" w:rsidRDefault="0047235C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/>
          <w:iCs/>
          <w:sz w:val="24"/>
          <w:szCs w:val="24"/>
        </w:rPr>
        <w:t xml:space="preserve">Decyzje i uzgodnienia: </w:t>
      </w:r>
    </w:p>
    <w:p w14:paraId="56DF0F09" w14:textId="77777777" w:rsidR="00FE4E90" w:rsidRPr="009E599C" w:rsidRDefault="00FE4E90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37A7FA20" w14:textId="77777777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 zakresie awaryjnego zajęcia pasa drogowego przygotowano:</w:t>
      </w:r>
    </w:p>
    <w:p w14:paraId="42336DA6" w14:textId="7DAE1D6B" w:rsidR="00FE4E90" w:rsidRPr="009E599C" w:rsidRDefault="00FE4E90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- 3 decyzje (drogi publiczne) – ul. Niepodległości, ul. Kutuzowa, ul. Miodowa.</w:t>
      </w:r>
    </w:p>
    <w:p w14:paraId="21C1C133" w14:textId="77777777" w:rsidR="00FE4E90" w:rsidRPr="009E599C" w:rsidRDefault="00FE4E90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A0252D8" w14:textId="77777777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wydano:</w:t>
      </w:r>
    </w:p>
    <w:p w14:paraId="1B1EAB3E" w14:textId="1522221B" w:rsidR="00DE6217" w:rsidRPr="009E599C" w:rsidRDefault="00FE4E90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- 5 pozytywnych opinii dot. czasowych i docelowych zmian </w:t>
      </w:r>
      <w:r w:rsidR="00D928E8" w:rsidRPr="009E599C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 organizacji ruchu</w:t>
      </w:r>
      <w:r w:rsidR="00DE6217" w:rsidRPr="009E599C">
        <w:rPr>
          <w:rFonts w:ascii="Verdana" w:eastAsia="Times New Roman" w:hAnsi="Verdana" w:cs="Times New Roman"/>
          <w:bCs/>
          <w:iCs/>
          <w:sz w:val="24"/>
          <w:szCs w:val="24"/>
        </w:rPr>
        <w:t>;</w:t>
      </w:r>
    </w:p>
    <w:p w14:paraId="318B7E5D" w14:textId="2EE59B26" w:rsidR="00FE4E90" w:rsidRPr="009E599C" w:rsidRDefault="00DE6217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- p</w:t>
      </w:r>
      <w:r w:rsidR="00FE4E90" w:rsidRPr="009E599C">
        <w:rPr>
          <w:rFonts w:ascii="Verdana" w:eastAsia="Times New Roman" w:hAnsi="Verdana" w:cs="Times New Roman"/>
          <w:bCs/>
          <w:iCs/>
          <w:sz w:val="24"/>
          <w:szCs w:val="24"/>
        </w:rPr>
        <w:t>rzygotowany został 1 projekt nowej, docelowej organizacji ruchu – ul. Jarzębinowa – próg zwalniający.</w:t>
      </w:r>
    </w:p>
    <w:p w14:paraId="4F7B8283" w14:textId="77777777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 zakresie lokalizacji zjazdów wydano:</w:t>
      </w:r>
    </w:p>
    <w:p w14:paraId="504AB56E" w14:textId="77777777" w:rsidR="00FE4E90" w:rsidRPr="009E599C" w:rsidRDefault="00FE4E90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- 2 decyzje (z dróg publicznych) - ul. Agatowa i J. Bema,</w:t>
      </w:r>
    </w:p>
    <w:p w14:paraId="5D1F0EA2" w14:textId="3C599F40" w:rsidR="00FE4E90" w:rsidRPr="009E599C" w:rsidRDefault="00FE4E90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- 3 uzgodnienia (z dróg wewnętrznych) – boczna </w:t>
      </w:r>
      <w:r w:rsidR="00DE6217"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ul. 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Bema, boczna </w:t>
      </w:r>
      <w:r w:rsidR="00DE6217"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ul. 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Staroszkolnej i </w:t>
      </w:r>
      <w:r w:rsidR="00DE6217"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ul. 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Rozwadowskiego.</w:t>
      </w:r>
    </w:p>
    <w:p w14:paraId="2F8E42D1" w14:textId="77777777" w:rsidR="00FE4E90" w:rsidRPr="009E599C" w:rsidRDefault="00FE4E90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B81363F" w14:textId="77777777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 zakresie publicznego transportu zbiorowego wydano 1 zgodę na korzystanie z przystanków komunikacyjnych na terenie miasta.</w:t>
      </w:r>
    </w:p>
    <w:p w14:paraId="217CDEFA" w14:textId="77777777" w:rsidR="00FE4E90" w:rsidRPr="009E599C" w:rsidRDefault="00FE4E90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70AB6BF" w14:textId="77777777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12 decyzji.</w:t>
      </w:r>
    </w:p>
    <w:p w14:paraId="45941F94" w14:textId="77777777" w:rsidR="00FE4E90" w:rsidRPr="009E599C" w:rsidRDefault="00FE4E90" w:rsidP="00FE4E90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111AF80" w14:textId="77777777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5 umów.</w:t>
      </w:r>
    </w:p>
    <w:p w14:paraId="3CA45E5A" w14:textId="77777777" w:rsidR="00FE4E90" w:rsidRPr="009E599C" w:rsidRDefault="00FE4E90" w:rsidP="00FE4E90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0B0FFF0" w14:textId="03CE8EB5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1 decyzję.</w:t>
      </w:r>
    </w:p>
    <w:p w14:paraId="2D2C1E11" w14:textId="77777777" w:rsidR="00FE4E90" w:rsidRPr="009E599C" w:rsidRDefault="00FE4E90" w:rsidP="00FE4E90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1574B31" w14:textId="77777777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5 uzgodnień.</w:t>
      </w:r>
    </w:p>
    <w:p w14:paraId="003DF046" w14:textId="77777777" w:rsidR="00FE4E90" w:rsidRPr="009E599C" w:rsidRDefault="00FE4E90" w:rsidP="00FE4E90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CEC68B2" w14:textId="77777777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11 umów.</w:t>
      </w:r>
    </w:p>
    <w:p w14:paraId="3B924DF0" w14:textId="77777777" w:rsidR="00FE4E90" w:rsidRPr="009E599C" w:rsidRDefault="00FE4E90" w:rsidP="00FE4E90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47962F6" w14:textId="77777777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Wydano 5 decyzji dotyczących zezwolenia na wycinkę drzew/krzewów.</w:t>
      </w:r>
    </w:p>
    <w:p w14:paraId="6443E02E" w14:textId="77777777" w:rsidR="00FE4E90" w:rsidRPr="009E599C" w:rsidRDefault="00FE4E90" w:rsidP="00FE4E90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1E6F07B" w14:textId="5FD6393A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Wydano 1 decyzję o środowiskowych uwarunkowaniach dla przedsięwzięcia polegającego na Rozbudowie centrum logistycznego ODRA PAK Sp. z o.o. w Bolesławcu przy ul. Przemysłowej.</w:t>
      </w:r>
    </w:p>
    <w:p w14:paraId="3028B55B" w14:textId="77777777" w:rsidR="00FE4E90" w:rsidRPr="009E599C" w:rsidRDefault="00FE4E90" w:rsidP="00FE4E90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6705B8D" w14:textId="07DD3994" w:rsidR="00FE4E90" w:rsidRPr="009E599C" w:rsidRDefault="00FE4E90" w:rsidP="005D5F49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Na wniosek mieszkańców drogi wewnętrznej ul. W. Łokietka, rozpoczęto konsultacje społeczne w sprawie powiększenia obecnej strefy płatnego parkowania o drogę wewnętrzną ul. W. Łokietka (dz. nr 344/3).</w:t>
      </w:r>
    </w:p>
    <w:p w14:paraId="7102AAB3" w14:textId="1875C77C" w:rsidR="00FE4E90" w:rsidRPr="009E599C" w:rsidRDefault="00FE4E90" w:rsidP="00FE4E9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Celem konsultacji jest poznanie opinii w zakresie spełnienia postulatu części mieszkańców lokali mieszkalnych: ul. W. Łokietka 2, 4, 4a, 4b, 4c, 4d, 6 oraz  Gdańska 1.</w:t>
      </w:r>
    </w:p>
    <w:p w14:paraId="0E5B8041" w14:textId="797291DF" w:rsidR="00FE4E90" w:rsidRPr="009E599C" w:rsidRDefault="00FE4E90" w:rsidP="00FE4E90">
      <w:pPr>
        <w:pStyle w:val="Akapitzlist"/>
        <w:spacing w:after="0"/>
        <w:ind w:firstLine="696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Zgłoszone podczas konsultacji uwagi, propozycje i opinie będą stanowiły wkład społeczny w podjęciu decyzji, w zakresie powiększenia obecnej strefy płatnego parkowania o około 15 miejsc parkingowych. </w:t>
      </w: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br/>
        <w:t xml:space="preserve">W nowej części strefy zostanie zamontowany jeden </w:t>
      </w:r>
      <w:proofErr w:type="spellStart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parkomat</w:t>
      </w:r>
      <w:proofErr w:type="spellEnd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. </w:t>
      </w:r>
    </w:p>
    <w:p w14:paraId="6761DB58" w14:textId="19ED55B0" w:rsidR="00FE4E90" w:rsidRPr="009E599C" w:rsidRDefault="00FE4E90" w:rsidP="00FE4E90">
      <w:pPr>
        <w:spacing w:after="0"/>
        <w:ind w:left="708" w:firstLine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Konsultacje potrwają do 19 kwietnia 2024 r.</w:t>
      </w:r>
    </w:p>
    <w:p w14:paraId="75A6FD8D" w14:textId="77777777" w:rsidR="00DE6217" w:rsidRPr="009E599C" w:rsidRDefault="00DE6217" w:rsidP="00FE4E90">
      <w:pPr>
        <w:spacing w:after="0"/>
        <w:ind w:left="708" w:firstLine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ACEF8C9" w14:textId="77777777" w:rsidR="00135033" w:rsidRPr="009E599C" w:rsidRDefault="00135033" w:rsidP="005D5F49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Rozpoczęto montaż nowego oświetlenia:</w:t>
      </w:r>
    </w:p>
    <w:p w14:paraId="112AF06B" w14:textId="77777777" w:rsidR="00135033" w:rsidRPr="009E599C" w:rsidRDefault="00135033" w:rsidP="0013503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- ul. Konradowska (do pętli autobusowej) 5 sztuk lamp,</w:t>
      </w:r>
    </w:p>
    <w:p w14:paraId="3755FD18" w14:textId="77777777" w:rsidR="00135033" w:rsidRPr="009E599C" w:rsidRDefault="00135033" w:rsidP="0013503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podwórko ul. Daszyńskiego – Mickiewicza (4 </w:t>
      </w:r>
      <w:proofErr w:type="spellStart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kpl</w:t>
      </w:r>
      <w:proofErr w:type="spellEnd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. słupów i opraw),</w:t>
      </w:r>
    </w:p>
    <w:p w14:paraId="78DB5719" w14:textId="77777777" w:rsidR="00135033" w:rsidRPr="009E599C" w:rsidRDefault="00135033" w:rsidP="0013503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podwórku ul. 1 go Maja 5-10 (4 </w:t>
      </w:r>
      <w:proofErr w:type="spellStart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kpl</w:t>
      </w:r>
      <w:proofErr w:type="spellEnd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. słupów i opraw),</w:t>
      </w:r>
    </w:p>
    <w:p w14:paraId="11A94648" w14:textId="77777777" w:rsidR="00135033" w:rsidRPr="009E599C" w:rsidRDefault="00135033" w:rsidP="0013503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podwórko Karola Miarki 21, 21a i 21b (2 </w:t>
      </w:r>
      <w:proofErr w:type="spellStart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kpl</w:t>
      </w:r>
      <w:proofErr w:type="spellEnd"/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. słupów i opraw),</w:t>
      </w:r>
    </w:p>
    <w:p w14:paraId="11B0E77E" w14:textId="25F9F6B9" w:rsidR="00FE4E90" w:rsidRPr="009E599C" w:rsidRDefault="00135033" w:rsidP="0013503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iCs/>
          <w:sz w:val="24"/>
          <w:szCs w:val="24"/>
        </w:rPr>
        <w:t>- podwórko ul. Fabryczna (1 słup, 2 oprawy).</w:t>
      </w:r>
    </w:p>
    <w:p w14:paraId="762046EB" w14:textId="77777777" w:rsidR="0047235C" w:rsidRPr="009E599C" w:rsidRDefault="0047235C" w:rsidP="00135033">
      <w:p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9EC827B" w14:textId="77777777" w:rsidR="00FB47E1" w:rsidRPr="009E599C" w:rsidRDefault="00FB47E1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36AA11A7" w14:textId="77777777" w:rsidR="00DE6217" w:rsidRPr="009E599C" w:rsidRDefault="00DE6217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7F61C57C" w14:textId="762CFB1A" w:rsidR="00135033" w:rsidRPr="009E599C" w:rsidRDefault="00922420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zakresie zadań Wydz. </w:t>
      </w:r>
      <w:proofErr w:type="spellStart"/>
      <w:r w:rsidRPr="009E599C">
        <w:rPr>
          <w:rFonts w:ascii="Verdana" w:eastAsia="Times New Roman" w:hAnsi="Verdana" w:cs="Times New Roman"/>
          <w:b/>
          <w:bCs/>
          <w:iCs/>
          <w:sz w:val="24"/>
          <w:szCs w:val="24"/>
        </w:rPr>
        <w:t>MiG</w:t>
      </w:r>
      <w:proofErr w:type="spellEnd"/>
      <w:r w:rsidRPr="009E599C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: </w:t>
      </w:r>
    </w:p>
    <w:p w14:paraId="3B22A5DF" w14:textId="77777777" w:rsidR="00922420" w:rsidRPr="009E599C" w:rsidRDefault="00922420" w:rsidP="00922420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3B42321B" w14:textId="77777777" w:rsidR="00922420" w:rsidRPr="009E599C" w:rsidRDefault="00922420" w:rsidP="00922420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9E599C">
        <w:rPr>
          <w:rFonts w:ascii="Verdana" w:eastAsia="Times New Roman" w:hAnsi="Verdana" w:cs="Times New Roman"/>
          <w:b/>
          <w:bCs/>
          <w:iCs/>
          <w:sz w:val="24"/>
          <w:szCs w:val="24"/>
        </w:rPr>
        <w:t>Sprzedaż nieruchomości w drodze bezprzetargowej:</w:t>
      </w:r>
    </w:p>
    <w:p w14:paraId="59CE34B7" w14:textId="77777777" w:rsidR="00135033" w:rsidRPr="009E599C" w:rsidRDefault="00135033" w:rsidP="00922420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33741BD3" w14:textId="186794EC" w:rsidR="00135033" w:rsidRPr="009E599C" w:rsidRDefault="00135033" w:rsidP="005D5F49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>niezabudowana działka Nr 157/26 o pow. 0.0614 ha - położona przy ul. Gabriela Narutowicza - sprzedaż w udziałach na rzecz właścicieli wyodrębnionych lokali mieszkalnych w celu poprawienia warunków zagospodarowania</w:t>
      </w:r>
      <w:r w:rsidR="00DE6217" w:rsidRPr="009E599C">
        <w:rPr>
          <w:rFonts w:ascii="Verdana" w:hAnsi="Verdana" w:cs="Times New Roman"/>
          <w:sz w:val="24"/>
          <w:szCs w:val="24"/>
        </w:rPr>
        <w:t xml:space="preserve"> </w:t>
      </w:r>
      <w:r w:rsidRPr="009E599C">
        <w:rPr>
          <w:rFonts w:ascii="Verdana" w:hAnsi="Verdana" w:cs="Times New Roman"/>
          <w:sz w:val="24"/>
          <w:szCs w:val="24"/>
        </w:rPr>
        <w:t xml:space="preserve">działki przyległej, zabudowanej budynkiem mieszkalnym przy ul. Gabriela Narutowicza Nr 29/31 </w:t>
      </w:r>
      <w:r w:rsidR="00D928E8" w:rsidRPr="009E599C">
        <w:rPr>
          <w:rFonts w:ascii="Verdana" w:hAnsi="Verdana" w:cs="Times New Roman"/>
          <w:sz w:val="24"/>
          <w:szCs w:val="24"/>
        </w:rPr>
        <w:br/>
      </w:r>
      <w:r w:rsidRPr="009E599C">
        <w:rPr>
          <w:rFonts w:ascii="Verdana" w:hAnsi="Verdana" w:cs="Times New Roman"/>
          <w:sz w:val="24"/>
          <w:szCs w:val="24"/>
        </w:rPr>
        <w:t xml:space="preserve">(z zastosowaniem 90% bonifikaty - łączna cena udziałów netto: </w:t>
      </w:r>
      <w:r w:rsidR="00D928E8" w:rsidRPr="009E599C">
        <w:rPr>
          <w:rFonts w:ascii="Verdana" w:hAnsi="Verdana" w:cs="Times New Roman"/>
          <w:sz w:val="24"/>
          <w:szCs w:val="24"/>
        </w:rPr>
        <w:br/>
      </w:r>
      <w:r w:rsidRPr="009E599C">
        <w:rPr>
          <w:rFonts w:ascii="Verdana" w:hAnsi="Verdana" w:cs="Times New Roman"/>
          <w:sz w:val="24"/>
          <w:szCs w:val="24"/>
        </w:rPr>
        <w:t>7 206,57 zł).</w:t>
      </w:r>
    </w:p>
    <w:p w14:paraId="2FD7F6AA" w14:textId="77777777" w:rsidR="00135033" w:rsidRPr="009E599C" w:rsidRDefault="00135033" w:rsidP="00135033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78761060" w14:textId="2259EF14" w:rsidR="00135033" w:rsidRPr="009E599C" w:rsidRDefault="00135033" w:rsidP="00135033">
      <w:pPr>
        <w:rPr>
          <w:rFonts w:ascii="Verdana" w:hAnsi="Verdana" w:cs="Times New Roman"/>
          <w:b/>
          <w:sz w:val="24"/>
          <w:szCs w:val="24"/>
        </w:rPr>
      </w:pPr>
      <w:r w:rsidRPr="009E599C">
        <w:rPr>
          <w:rFonts w:ascii="Verdana" w:hAnsi="Verdana" w:cs="Times New Roman"/>
          <w:b/>
          <w:sz w:val="24"/>
          <w:szCs w:val="24"/>
        </w:rPr>
        <w:t>Sprzedaż nieruchomości w drodze przetargu:</w:t>
      </w:r>
    </w:p>
    <w:p w14:paraId="29892559" w14:textId="7ECD349E" w:rsidR="00135033" w:rsidRPr="009E599C" w:rsidRDefault="00135033" w:rsidP="005D5F49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 xml:space="preserve">lokal  mieszkalny  nr  4  w  budynku  przy ul. Komuny Paryskiej 15 </w:t>
      </w:r>
      <w:r w:rsidRPr="009E599C">
        <w:rPr>
          <w:rFonts w:ascii="Verdana" w:hAnsi="Verdana" w:cs="Times New Roman"/>
          <w:sz w:val="24"/>
          <w:szCs w:val="24"/>
        </w:rPr>
        <w:br/>
        <w:t>(cena nieruchomości: 204 000 zł);</w:t>
      </w:r>
    </w:p>
    <w:p w14:paraId="6A4C3097" w14:textId="77777777" w:rsidR="00135033" w:rsidRPr="009E599C" w:rsidRDefault="00135033" w:rsidP="00135033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585F142C" w14:textId="45755DCC" w:rsidR="00135033" w:rsidRPr="009E599C" w:rsidRDefault="00135033" w:rsidP="005D5F49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 xml:space="preserve">lokal  mieszkalny  nr  5  w  budynku  przy ul. Komuny Paryskiej 15  </w:t>
      </w:r>
      <w:r w:rsidRPr="009E599C">
        <w:rPr>
          <w:rFonts w:ascii="Verdana" w:hAnsi="Verdana" w:cs="Times New Roman"/>
          <w:sz w:val="24"/>
          <w:szCs w:val="24"/>
        </w:rPr>
        <w:br/>
        <w:t>(cena nieruchomości: 176 750 zł) - dwa OSTATNIE lokale w budynku;</w:t>
      </w:r>
    </w:p>
    <w:p w14:paraId="5295C4F5" w14:textId="77777777" w:rsidR="00135033" w:rsidRPr="009E599C" w:rsidRDefault="00135033" w:rsidP="00135033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08083BEC" w14:textId="529B0C6B" w:rsidR="00135033" w:rsidRPr="009E599C" w:rsidRDefault="00135033" w:rsidP="005D5F49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>lokal użytkowy nr 12 w budynku przy ul. Sierpnia’80 Nr 7/9 (cena nieruchomości: 170 690 zł).</w:t>
      </w:r>
      <w:r w:rsidRPr="009E599C">
        <w:rPr>
          <w:rFonts w:ascii="Verdana" w:hAnsi="Verdana" w:cs="Times New Roman"/>
          <w:sz w:val="24"/>
          <w:szCs w:val="24"/>
        </w:rPr>
        <w:br/>
      </w:r>
    </w:p>
    <w:p w14:paraId="3EEF7DD0" w14:textId="36AA9831" w:rsidR="00135033" w:rsidRPr="009E599C" w:rsidRDefault="00135033" w:rsidP="002B0D53">
      <w:pPr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hAnsi="Verdana" w:cs="Times New Roman"/>
          <w:b/>
          <w:sz w:val="24"/>
          <w:szCs w:val="24"/>
        </w:rPr>
        <w:t>D</w:t>
      </w:r>
      <w:r w:rsidR="002B0D53" w:rsidRPr="009E599C">
        <w:rPr>
          <w:rFonts w:ascii="Verdana" w:hAnsi="Verdana" w:cs="Times New Roman"/>
          <w:b/>
          <w:sz w:val="24"/>
          <w:szCs w:val="24"/>
        </w:rPr>
        <w:t xml:space="preserve">ecyzje </w:t>
      </w:r>
      <w:r w:rsidRPr="009E599C">
        <w:rPr>
          <w:rFonts w:ascii="Verdana" w:hAnsi="Verdana" w:cs="Times New Roman"/>
          <w:b/>
          <w:sz w:val="24"/>
          <w:szCs w:val="24"/>
        </w:rPr>
        <w:t>w sprawie:</w:t>
      </w:r>
    </w:p>
    <w:p w14:paraId="04BA6D6E" w14:textId="084E65A9" w:rsidR="00135033" w:rsidRPr="009E599C" w:rsidRDefault="00135033" w:rsidP="005D5F49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 xml:space="preserve">odpłatnego przekształcenia prawa użytkowania wieczystego w prawo własności działki Nr 401 o pow. 0.0028 ha - zabudowanej garażem - położonej przy ul. Zygmunta Augusta (opłata z tytułu przekształcenia: </w:t>
      </w:r>
      <w:r w:rsidR="002B0D53" w:rsidRPr="009E599C">
        <w:rPr>
          <w:rFonts w:ascii="Verdana" w:hAnsi="Verdana" w:cs="Times New Roman"/>
          <w:sz w:val="24"/>
          <w:szCs w:val="24"/>
        </w:rPr>
        <w:br/>
      </w:r>
      <w:r w:rsidRPr="009E599C">
        <w:rPr>
          <w:rFonts w:ascii="Verdana" w:hAnsi="Verdana" w:cs="Times New Roman"/>
          <w:sz w:val="24"/>
          <w:szCs w:val="24"/>
        </w:rPr>
        <w:t>4</w:t>
      </w:r>
      <w:r w:rsidR="002B0D53" w:rsidRPr="009E599C">
        <w:rPr>
          <w:rFonts w:ascii="Verdana" w:hAnsi="Verdana" w:cs="Times New Roman"/>
          <w:sz w:val="24"/>
          <w:szCs w:val="24"/>
        </w:rPr>
        <w:t> </w:t>
      </w:r>
      <w:r w:rsidRPr="009E599C">
        <w:rPr>
          <w:rFonts w:ascii="Verdana" w:hAnsi="Verdana" w:cs="Times New Roman"/>
          <w:sz w:val="24"/>
          <w:szCs w:val="24"/>
        </w:rPr>
        <w:t>112</w:t>
      </w:r>
      <w:r w:rsidR="002B0D53" w:rsidRPr="009E599C">
        <w:rPr>
          <w:rFonts w:ascii="Verdana" w:hAnsi="Verdana" w:cs="Times New Roman"/>
          <w:sz w:val="24"/>
          <w:szCs w:val="24"/>
        </w:rPr>
        <w:t xml:space="preserve"> </w:t>
      </w:r>
      <w:r w:rsidRPr="009E599C">
        <w:rPr>
          <w:rFonts w:ascii="Verdana" w:hAnsi="Verdana" w:cs="Times New Roman"/>
          <w:sz w:val="24"/>
          <w:szCs w:val="24"/>
        </w:rPr>
        <w:t>zł)</w:t>
      </w:r>
      <w:r w:rsidR="00DE6217" w:rsidRPr="009E599C">
        <w:rPr>
          <w:rFonts w:ascii="Verdana" w:hAnsi="Verdana" w:cs="Times New Roman"/>
          <w:sz w:val="24"/>
          <w:szCs w:val="24"/>
        </w:rPr>
        <w:t>;</w:t>
      </w:r>
    </w:p>
    <w:p w14:paraId="60FA7569" w14:textId="77777777" w:rsidR="00DE6217" w:rsidRPr="009E599C" w:rsidRDefault="00DE6217" w:rsidP="00DE6217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7F04D8C4" w14:textId="0DB910B1" w:rsidR="00135033" w:rsidRPr="009E599C" w:rsidRDefault="00135033" w:rsidP="005D5F49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lastRenderedPageBreak/>
        <w:t xml:space="preserve">odpłatnego przekształcenia prawa użytkowania wieczystego w prawo własności działki Nr 14/7 o pow. 0.0018 ha - zabudowanej garażem - położonej przy al. Wojska Polskiego (opłata z tytułu przekształcenia: </w:t>
      </w:r>
      <w:r w:rsidR="002B0D53" w:rsidRPr="009E599C">
        <w:rPr>
          <w:rFonts w:ascii="Verdana" w:hAnsi="Verdana" w:cs="Times New Roman"/>
          <w:sz w:val="24"/>
          <w:szCs w:val="24"/>
        </w:rPr>
        <w:br/>
      </w:r>
      <w:r w:rsidRPr="009E599C">
        <w:rPr>
          <w:rFonts w:ascii="Verdana" w:hAnsi="Verdana" w:cs="Times New Roman"/>
          <w:sz w:val="24"/>
          <w:szCs w:val="24"/>
        </w:rPr>
        <w:t>2</w:t>
      </w:r>
      <w:r w:rsidR="002B0D53" w:rsidRPr="009E599C">
        <w:rPr>
          <w:rFonts w:ascii="Verdana" w:hAnsi="Verdana" w:cs="Times New Roman"/>
          <w:sz w:val="24"/>
          <w:szCs w:val="24"/>
        </w:rPr>
        <w:t> </w:t>
      </w:r>
      <w:r w:rsidRPr="009E599C">
        <w:rPr>
          <w:rFonts w:ascii="Verdana" w:hAnsi="Verdana" w:cs="Times New Roman"/>
          <w:sz w:val="24"/>
          <w:szCs w:val="24"/>
        </w:rPr>
        <w:t>479</w:t>
      </w:r>
      <w:r w:rsidR="002B0D53" w:rsidRPr="009E599C">
        <w:rPr>
          <w:rFonts w:ascii="Verdana" w:hAnsi="Verdana" w:cs="Times New Roman"/>
          <w:sz w:val="24"/>
          <w:szCs w:val="24"/>
        </w:rPr>
        <w:t xml:space="preserve"> </w:t>
      </w:r>
      <w:r w:rsidRPr="009E599C">
        <w:rPr>
          <w:rFonts w:ascii="Verdana" w:hAnsi="Verdana" w:cs="Times New Roman"/>
          <w:sz w:val="24"/>
          <w:szCs w:val="24"/>
        </w:rPr>
        <w:t>zł)</w:t>
      </w:r>
      <w:r w:rsidR="002B0D53" w:rsidRPr="009E599C">
        <w:rPr>
          <w:rFonts w:ascii="Verdana" w:hAnsi="Verdana" w:cs="Times New Roman"/>
          <w:sz w:val="24"/>
          <w:szCs w:val="24"/>
        </w:rPr>
        <w:t>.</w:t>
      </w:r>
      <w:r w:rsidRPr="009E599C">
        <w:rPr>
          <w:rFonts w:ascii="Verdana" w:hAnsi="Verdana" w:cs="Times New Roman"/>
          <w:sz w:val="24"/>
          <w:szCs w:val="24"/>
        </w:rPr>
        <w:t xml:space="preserve">   </w:t>
      </w:r>
    </w:p>
    <w:p w14:paraId="77FCE62A" w14:textId="77777777" w:rsidR="00135033" w:rsidRPr="009E599C" w:rsidRDefault="00135033" w:rsidP="002B0D53">
      <w:pPr>
        <w:pStyle w:val="Akapitzlist"/>
        <w:rPr>
          <w:rFonts w:ascii="Verdana" w:hAnsi="Verdana" w:cs="Times New Roman"/>
          <w:b/>
          <w:sz w:val="24"/>
          <w:szCs w:val="24"/>
        </w:rPr>
      </w:pPr>
    </w:p>
    <w:p w14:paraId="3C16C8FA" w14:textId="7A7E3204" w:rsidR="00135033" w:rsidRPr="009E599C" w:rsidRDefault="002B0D53" w:rsidP="002B0D53">
      <w:pPr>
        <w:jc w:val="both"/>
        <w:rPr>
          <w:rFonts w:ascii="Verdana" w:hAnsi="Verdana" w:cs="Times New Roman"/>
          <w:b/>
          <w:sz w:val="24"/>
          <w:szCs w:val="24"/>
        </w:rPr>
      </w:pPr>
      <w:r w:rsidRPr="009E599C">
        <w:rPr>
          <w:rFonts w:ascii="Verdana" w:hAnsi="Verdana" w:cs="Times New Roman"/>
          <w:b/>
          <w:sz w:val="24"/>
          <w:szCs w:val="24"/>
        </w:rPr>
        <w:t xml:space="preserve">Pozostałe rozstrzygnięcia:  </w:t>
      </w:r>
    </w:p>
    <w:p w14:paraId="5128F211" w14:textId="77777777" w:rsidR="00135033" w:rsidRPr="009E599C" w:rsidRDefault="00135033" w:rsidP="002B0D53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2ADB4873" w14:textId="58C8E937" w:rsidR="00135033" w:rsidRPr="009E599C" w:rsidRDefault="00135033" w:rsidP="005D5F49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>Podpisano akt notarialny w sprawie przejęcia przez Gminę Miejską Bolesławiec od osób fizycznych prawa własności gruntu w granicach działki Nr 199/1 o pow. 0.0540 ha, położonej w obrębie: nr 0014, Bolesławiec</w:t>
      </w:r>
      <w:r w:rsidR="002B0D53" w:rsidRPr="009E599C">
        <w:rPr>
          <w:rFonts w:ascii="Verdana" w:hAnsi="Verdana" w:cs="Times New Roman"/>
          <w:sz w:val="24"/>
          <w:szCs w:val="24"/>
        </w:rPr>
        <w:t xml:space="preserve"> </w:t>
      </w:r>
      <w:r w:rsidRPr="009E599C">
        <w:rPr>
          <w:rFonts w:ascii="Verdana" w:hAnsi="Verdana" w:cs="Times New Roman"/>
          <w:sz w:val="24"/>
          <w:szCs w:val="24"/>
        </w:rPr>
        <w:t xml:space="preserve">- 14 - z przeznaczeniem na ogólnodostępną drogę wewnętrzną (przekazanie nastąpiło nieodpłatnie - wartość przedmiotu przekazania: </w:t>
      </w:r>
      <w:r w:rsidR="002B0D53" w:rsidRPr="009E599C">
        <w:rPr>
          <w:rFonts w:ascii="Verdana" w:hAnsi="Verdana" w:cs="Times New Roman"/>
          <w:sz w:val="24"/>
          <w:szCs w:val="24"/>
        </w:rPr>
        <w:br/>
      </w:r>
      <w:r w:rsidRPr="009E599C">
        <w:rPr>
          <w:rFonts w:ascii="Verdana" w:hAnsi="Verdana" w:cs="Times New Roman"/>
          <w:sz w:val="24"/>
          <w:szCs w:val="24"/>
        </w:rPr>
        <w:t>45</w:t>
      </w:r>
      <w:r w:rsidR="002B0D53" w:rsidRPr="009E599C">
        <w:rPr>
          <w:rFonts w:ascii="Verdana" w:hAnsi="Verdana" w:cs="Times New Roman"/>
          <w:sz w:val="24"/>
          <w:szCs w:val="24"/>
        </w:rPr>
        <w:t> </w:t>
      </w:r>
      <w:r w:rsidRPr="009E599C">
        <w:rPr>
          <w:rFonts w:ascii="Verdana" w:hAnsi="Verdana" w:cs="Times New Roman"/>
          <w:sz w:val="24"/>
          <w:szCs w:val="24"/>
        </w:rPr>
        <w:t>360</w:t>
      </w:r>
      <w:r w:rsidR="002B0D53" w:rsidRPr="009E599C">
        <w:rPr>
          <w:rFonts w:ascii="Verdana" w:hAnsi="Verdana" w:cs="Times New Roman"/>
          <w:sz w:val="24"/>
          <w:szCs w:val="24"/>
        </w:rPr>
        <w:t xml:space="preserve"> </w:t>
      </w:r>
      <w:r w:rsidRPr="009E599C">
        <w:rPr>
          <w:rFonts w:ascii="Verdana" w:hAnsi="Verdana" w:cs="Times New Roman"/>
          <w:sz w:val="24"/>
          <w:szCs w:val="24"/>
        </w:rPr>
        <w:t>zł).</w:t>
      </w:r>
    </w:p>
    <w:p w14:paraId="39772830" w14:textId="77777777" w:rsidR="00135033" w:rsidRPr="009E599C" w:rsidRDefault="00135033" w:rsidP="002B0D53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2B4D8D0F" w14:textId="5FBDBD9B" w:rsidR="00135033" w:rsidRPr="009E599C" w:rsidRDefault="00135033" w:rsidP="005D5F49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4"/>
          <w:szCs w:val="24"/>
          <w:lang w:eastAsia="en-US"/>
        </w:rPr>
      </w:pPr>
      <w:r w:rsidRPr="009E599C">
        <w:rPr>
          <w:rFonts w:ascii="Verdana" w:hAnsi="Verdana" w:cs="Times New Roman"/>
          <w:sz w:val="24"/>
          <w:szCs w:val="24"/>
          <w:lang w:eastAsia="en-US"/>
        </w:rPr>
        <w:t xml:space="preserve">Zawarto umowę dzierżawy w sprawie wydzierżawienia autobusu elektrycznego „Solaris Urbino </w:t>
      </w:r>
      <w:proofErr w:type="spellStart"/>
      <w:r w:rsidRPr="009E599C">
        <w:rPr>
          <w:rFonts w:ascii="Verdana" w:hAnsi="Verdana" w:cs="Times New Roman"/>
          <w:sz w:val="24"/>
          <w:szCs w:val="24"/>
          <w:lang w:eastAsia="en-US"/>
        </w:rPr>
        <w:t>Electric</w:t>
      </w:r>
      <w:proofErr w:type="spellEnd"/>
      <w:r w:rsidRPr="009E599C">
        <w:rPr>
          <w:rFonts w:ascii="Verdana" w:hAnsi="Verdana" w:cs="Times New Roman"/>
          <w:sz w:val="24"/>
          <w:szCs w:val="24"/>
          <w:lang w:eastAsia="en-US"/>
        </w:rPr>
        <w:t xml:space="preserve"> 9 LE” (wraz z ładowarką) - na rzecz Miejskiego Zakładu Komunikacji - Spółki z o. o. w Bolesławcu (na okres 10 lat).</w:t>
      </w:r>
    </w:p>
    <w:p w14:paraId="2E87002D" w14:textId="77777777" w:rsidR="00BC4D2E" w:rsidRPr="009E599C" w:rsidRDefault="00BC4D2E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D59EB11" w14:textId="1CC0E111" w:rsidR="00C64306" w:rsidRPr="009E599C" w:rsidRDefault="00BB5CF7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9E599C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9E599C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3D9D06CB" w14:textId="3DF8905E" w:rsidR="00BB5CF7" w:rsidRPr="009E599C" w:rsidRDefault="00C64306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9E599C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9E599C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29444D64" w14:textId="77777777" w:rsidR="0084629C" w:rsidRPr="009E599C" w:rsidRDefault="0084629C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043B07D3" w14:textId="3E14AD0B" w:rsidR="002B0D53" w:rsidRPr="009E599C" w:rsidRDefault="002B0D53" w:rsidP="005D5F49">
      <w:pPr>
        <w:pStyle w:val="Akapitzlist"/>
        <w:keepNext/>
        <w:numPr>
          <w:ilvl w:val="0"/>
          <w:numId w:val="12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>Zarządzenie Nr 61/2024 z dnia 29 lutego 2024 r</w:t>
      </w:r>
      <w:r w:rsidR="00A43C2E" w:rsidRPr="009E599C">
        <w:rPr>
          <w:rFonts w:ascii="Verdana" w:hAnsi="Verdana" w:cs="Times New Roman"/>
          <w:sz w:val="24"/>
          <w:szCs w:val="24"/>
        </w:rPr>
        <w:t>.</w:t>
      </w:r>
      <w:r w:rsidRPr="009E599C">
        <w:rPr>
          <w:rFonts w:ascii="Verdana" w:hAnsi="Verdana" w:cs="Times New Roman"/>
          <w:sz w:val="24"/>
          <w:szCs w:val="24"/>
        </w:rPr>
        <w:t xml:space="preserve"> 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 w sprawie zmian </w:t>
      </w:r>
      <w:r w:rsidRPr="009E599C">
        <w:rPr>
          <w:rFonts w:ascii="Verdana" w:hAnsi="Verdana" w:cs="Times New Roman"/>
          <w:bCs/>
          <w:sz w:val="24"/>
          <w:szCs w:val="24"/>
        </w:rPr>
        <w:br/>
        <w:t>w budżecie miasta na 2024 r.</w:t>
      </w:r>
      <w:r w:rsidRPr="009E599C">
        <w:rPr>
          <w:rFonts w:ascii="Verdana" w:hAnsi="Verdana" w:cs="Times New Roman"/>
          <w:sz w:val="24"/>
          <w:szCs w:val="24"/>
        </w:rPr>
        <w:t xml:space="preserve"> </w:t>
      </w:r>
    </w:p>
    <w:p w14:paraId="67A7E85D" w14:textId="77777777" w:rsidR="002B0D53" w:rsidRPr="009E599C" w:rsidRDefault="002B0D53" w:rsidP="002B0D53">
      <w:pPr>
        <w:tabs>
          <w:tab w:val="left" w:pos="0"/>
        </w:tabs>
        <w:jc w:val="both"/>
        <w:rPr>
          <w:rFonts w:ascii="Verdana" w:hAnsi="Verdana" w:cs="Times New Roman"/>
          <w:sz w:val="24"/>
          <w:szCs w:val="24"/>
        </w:rPr>
      </w:pPr>
    </w:p>
    <w:p w14:paraId="2F8A3943" w14:textId="72441F13" w:rsidR="002B0D53" w:rsidRPr="009E599C" w:rsidRDefault="00A43C2E" w:rsidP="002B0D53">
      <w:pPr>
        <w:pStyle w:val="Tekstpodstawowy"/>
        <w:jc w:val="both"/>
        <w:rPr>
          <w:rFonts w:ascii="Verdana" w:hAnsi="Verdana"/>
          <w:iCs/>
          <w:sz w:val="24"/>
          <w:szCs w:val="24"/>
        </w:rPr>
      </w:pPr>
      <w:r w:rsidRPr="009E599C">
        <w:rPr>
          <w:rFonts w:ascii="Verdana" w:hAnsi="Verdana"/>
          <w:iCs/>
          <w:sz w:val="24"/>
          <w:szCs w:val="24"/>
        </w:rPr>
        <w:t>Z</w:t>
      </w:r>
      <w:r w:rsidR="002B0D53" w:rsidRPr="009E599C">
        <w:rPr>
          <w:rFonts w:ascii="Verdana" w:hAnsi="Verdana"/>
          <w:iCs/>
          <w:sz w:val="24"/>
          <w:szCs w:val="24"/>
        </w:rPr>
        <w:t>miany w budżecie polegały na:</w:t>
      </w:r>
    </w:p>
    <w:p w14:paraId="64C39462" w14:textId="77777777" w:rsidR="002B0D53" w:rsidRPr="009E599C" w:rsidRDefault="002B0D53" w:rsidP="005D5F49">
      <w:pPr>
        <w:pStyle w:val="Akapitzlist"/>
        <w:keepLines/>
        <w:numPr>
          <w:ilvl w:val="0"/>
          <w:numId w:val="11"/>
        </w:numPr>
        <w:spacing w:before="120" w:after="120"/>
        <w:contextualSpacing w:val="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zwiększeniu planu dochodów i wydatków o kwotę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25 429,36 zł,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</w:t>
      </w:r>
      <w:r w:rsidRPr="009E599C">
        <w:rPr>
          <w:rFonts w:ascii="Verdana" w:hAnsi="Verdana" w:cs="Times New Roman"/>
          <w:color w:val="000000"/>
          <w:sz w:val="24"/>
          <w:szCs w:val="24"/>
        </w:rPr>
        <w:br/>
        <w:t>z tego:</w:t>
      </w:r>
    </w:p>
    <w:p w14:paraId="3E2053A9" w14:textId="77777777" w:rsidR="002B0D53" w:rsidRPr="009E599C" w:rsidRDefault="002B0D53" w:rsidP="002B0D53">
      <w:pPr>
        <w:keepLines/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655,36 zł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w związku z przyznaniem przez Wojewodę Dolnośląskiego środków na nadanie numeru PESEL uchodźcom z Ukrainy,</w:t>
      </w:r>
    </w:p>
    <w:p w14:paraId="79364EFC" w14:textId="77777777" w:rsidR="002B0D53" w:rsidRPr="009E599C" w:rsidRDefault="002B0D53" w:rsidP="002B0D5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5 319 zł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na wypłatę wynagrodzenia opiekunowi prawnemu za sprawowanie opieki nad osobą ubezwłasnowolnioną na podstawie pisma Wojewody Dolnośląskiego  Nr FB-BP.3111.25.2024.KSz z dnia 16 lutego 2024 r.,</w:t>
      </w:r>
    </w:p>
    <w:p w14:paraId="33811C86" w14:textId="77777777" w:rsidR="002B0D53" w:rsidRPr="009E599C" w:rsidRDefault="002B0D53" w:rsidP="002B0D5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lastRenderedPageBreak/>
        <w:t xml:space="preserve">- 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9 955 zł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na usługi opiekuńcze specjalistyczne z zaburzeniami psychicznymi na podstawie pisma Wojewody Dolnośląskiego  Nr FB-BP.3111.25.2024.KSz z dnia 16 lutego 2024 r.,</w:t>
      </w:r>
    </w:p>
    <w:p w14:paraId="7B3007A2" w14:textId="77777777" w:rsidR="002B0D53" w:rsidRPr="009E599C" w:rsidRDefault="002B0D53" w:rsidP="002B0D5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9 500 zł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na wypłatę świadczenia wychowawczego - zgodnie z pismem Wojewody Dolnośląskiego Nr FB-BP.3111.32.2024.MJ z 22 lutego 2024 r.</w:t>
      </w:r>
    </w:p>
    <w:p w14:paraId="7CA1D293" w14:textId="77777777" w:rsidR="002B0D53" w:rsidRPr="009E599C" w:rsidRDefault="002B0D53" w:rsidP="002B0D53">
      <w:pPr>
        <w:keepLines/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2) zmniejszeniu planu dochodów i wydatków o kwotę 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46 900 zł,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z tego:</w:t>
      </w:r>
    </w:p>
    <w:p w14:paraId="67185400" w14:textId="2CC53BCC" w:rsidR="002B0D53" w:rsidRPr="009E599C" w:rsidRDefault="002B0D53" w:rsidP="002B0D5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46 500 zł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w zakresie dożywiania  oraz pomocy żywnościowej na podstawie pisma Wojewody Dolnośląskiego  Nr FB-BP.3111.25.2024.KSz </w:t>
      </w:r>
      <w:r w:rsidR="00D928E8" w:rsidRPr="009E599C">
        <w:rPr>
          <w:rFonts w:ascii="Verdana" w:hAnsi="Verdana" w:cs="Times New Roman"/>
          <w:color w:val="000000"/>
          <w:sz w:val="24"/>
          <w:szCs w:val="24"/>
        </w:rPr>
        <w:br/>
      </w:r>
      <w:r w:rsidRPr="009E599C">
        <w:rPr>
          <w:rFonts w:ascii="Verdana" w:hAnsi="Verdana" w:cs="Times New Roman"/>
          <w:color w:val="000000"/>
          <w:sz w:val="24"/>
          <w:szCs w:val="24"/>
        </w:rPr>
        <w:t>z dnia 16 lutego 2024 r.,</w:t>
      </w:r>
    </w:p>
    <w:p w14:paraId="2B5B74EB" w14:textId="77777777" w:rsidR="002B0D53" w:rsidRPr="009E599C" w:rsidRDefault="002B0D53" w:rsidP="002B0D5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400 zł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na składki na ubezpieczenie zdrowotne opłacane za osoby pobierające świadczenia rodzinne z pomocy społecznej na podstawie pisma Wojewody Dolnośląskiego  Nr FB-BP.3111.25.2024.KSz z dnia 16 lutego 2024 r.,</w:t>
      </w:r>
    </w:p>
    <w:p w14:paraId="37FD8367" w14:textId="2EA7C7C3" w:rsidR="002B0D53" w:rsidRPr="009E599C" w:rsidRDefault="002B0D53" w:rsidP="002B0D53">
      <w:pPr>
        <w:keepLines/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3) przeniesieniu planu wydatków z rezerwy celowej przeznaczonej na podwyżki wynagrodzeń w kwocie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4 009 010,13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i na odprawy emerytalne w kwocie 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97 085 zł,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z tego:</w:t>
      </w:r>
    </w:p>
    <w:p w14:paraId="13A6CA15" w14:textId="75A74314" w:rsidR="002B0D53" w:rsidRPr="009E599C" w:rsidRDefault="002B0D53" w:rsidP="002B0D53">
      <w:pPr>
        <w:keepLines/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536 400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w związku z podwyżkami na wynagrodzenia i pochodne oraz </w:t>
      </w:r>
      <w:r w:rsidR="00A43C2E" w:rsidRPr="009E599C">
        <w:rPr>
          <w:rFonts w:ascii="Verdana" w:eastAsia="Times New Roman" w:hAnsi="Verdana" w:cs="Times New Roman"/>
          <w:color w:val="000000"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w kwocie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97 085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w związku z wypłatą odpraw emerytalnych dla trzech pracowników Miejskiego Zakładu Gospodarki Mieszkaniowej </w:t>
      </w:r>
      <w:r w:rsidR="00D928E8" w:rsidRPr="009E599C">
        <w:rPr>
          <w:rFonts w:ascii="Verdana" w:eastAsia="Times New Roman" w:hAnsi="Verdana" w:cs="Times New Roman"/>
          <w:color w:val="000000"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>w Bolesławcu,</w:t>
      </w:r>
    </w:p>
    <w:p w14:paraId="00A33BEF" w14:textId="77777777" w:rsidR="002B0D53" w:rsidRPr="009E599C" w:rsidRDefault="002B0D53" w:rsidP="002B0D53">
      <w:pPr>
        <w:keepLines/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78 000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na wynagrodzenia i pochodne dla pracowników Miejskiego Zakładu Gospodarki Mieszkaniowej w Bolesławcu,</w:t>
      </w:r>
    </w:p>
    <w:p w14:paraId="113EEB10" w14:textId="77777777" w:rsidR="002B0D53" w:rsidRPr="009E599C" w:rsidRDefault="002B0D53" w:rsidP="002B0D53">
      <w:pPr>
        <w:keepLines/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1 889 198,13 zł,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w związku z planowanymi podwyżkami wynagrodzeń dla  pracowników Urzędu Miasta Bolesławiec,</w:t>
      </w:r>
    </w:p>
    <w:p w14:paraId="35CC70DF" w14:textId="77777777" w:rsidR="002B0D53" w:rsidRPr="009E599C" w:rsidRDefault="002B0D53" w:rsidP="002B0D53">
      <w:pPr>
        <w:keepLines/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129 600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na wynagrodzenia osobowe i pochodne od wynagrodzeń 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br/>
        <w:t>w Straży Miejskiej Bolesławiec,</w:t>
      </w:r>
    </w:p>
    <w:p w14:paraId="7F12F8DB" w14:textId="77777777" w:rsidR="002B0D53" w:rsidRPr="009E599C" w:rsidRDefault="002B0D53" w:rsidP="002B0D53">
      <w:pPr>
        <w:keepLines/>
        <w:autoSpaceDE w:val="0"/>
        <w:autoSpaceDN w:val="0"/>
        <w:adjustRightInd w:val="0"/>
        <w:spacing w:before="120" w:after="120"/>
        <w:ind w:left="227" w:hanging="113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217 270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na podwyżki wynagrodzeń dla pracowników obsługi 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br/>
        <w:t>w szkołach podstawowych i miejskich przedszkolach publicznych ,</w:t>
      </w:r>
    </w:p>
    <w:p w14:paraId="15E1E9FD" w14:textId="7E2BB4B4" w:rsidR="002B0D53" w:rsidRPr="009E599C" w:rsidRDefault="002B0D53" w:rsidP="002B0D53">
      <w:pPr>
        <w:keepLines/>
        <w:autoSpaceDE w:val="0"/>
        <w:autoSpaceDN w:val="0"/>
        <w:adjustRightInd w:val="0"/>
        <w:spacing w:before="120" w:after="120"/>
        <w:ind w:left="227" w:hanging="113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203 342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na podwyżki wynagrodzeń wraz z pochodnymi dla pracowników zatrudnionych w Domu Pomocy Społecznej w Bolesławcu,</w:t>
      </w:r>
    </w:p>
    <w:p w14:paraId="16DA4F47" w14:textId="77777777" w:rsidR="002B0D53" w:rsidRPr="009E599C" w:rsidRDefault="002B0D53" w:rsidP="002B0D53">
      <w:pPr>
        <w:keepLines/>
        <w:autoSpaceDE w:val="0"/>
        <w:autoSpaceDN w:val="0"/>
        <w:adjustRightInd w:val="0"/>
        <w:spacing w:before="120" w:after="120"/>
        <w:ind w:left="227" w:hanging="113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- 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59 955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na wzrost wynagrodzeń w DDS+ w Bolesławcu,</w:t>
      </w:r>
    </w:p>
    <w:p w14:paraId="50200B64" w14:textId="6DC0562C" w:rsidR="002B0D53" w:rsidRPr="009E599C" w:rsidRDefault="002B0D53" w:rsidP="002B0D53">
      <w:pPr>
        <w:keepLines/>
        <w:autoSpaceDE w:val="0"/>
        <w:autoSpaceDN w:val="0"/>
        <w:adjustRightInd w:val="0"/>
        <w:spacing w:before="120" w:after="120"/>
        <w:ind w:left="227" w:hanging="113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- 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369 645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w związku ze wzrostem wynagrodzeń i pochodnych od wynagrodzeń dla pracowników Miejskiego Ośrodka Pomocy Społecznej </w:t>
      </w:r>
      <w:r w:rsidR="00A43C2E" w:rsidRPr="009E599C">
        <w:rPr>
          <w:rFonts w:ascii="Verdana" w:eastAsia="Times New Roman" w:hAnsi="Verdana" w:cs="Times New Roman"/>
          <w:color w:val="000000"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>w Bolesławcu,</w:t>
      </w:r>
    </w:p>
    <w:p w14:paraId="7861E8CC" w14:textId="77777777" w:rsidR="002B0D53" w:rsidRPr="009E599C" w:rsidRDefault="002B0D53" w:rsidP="002B0D53">
      <w:pPr>
        <w:keepLines/>
        <w:autoSpaceDE w:val="0"/>
        <w:autoSpaceDN w:val="0"/>
        <w:adjustRightInd w:val="0"/>
        <w:spacing w:before="120" w:after="120"/>
        <w:ind w:left="227" w:hanging="113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lastRenderedPageBreak/>
        <w:t xml:space="preserve">-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525 600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w związku ze wzrostem wynagrodzeń i pochodnych od wynagrodzeń dla pracowników Miejskiego Ośrodka Sportu i Rekreacji 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br/>
        <w:t>w Bolesławcu.</w:t>
      </w:r>
    </w:p>
    <w:p w14:paraId="5F2CC268" w14:textId="77777777" w:rsidR="002B0D53" w:rsidRPr="009E599C" w:rsidRDefault="002B0D53" w:rsidP="002B0D53">
      <w:pPr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4)  przeniesieniu planu wydatków między rozdziałami i paragrafami klasyfikacji budżetowej w kwocie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115 391,60 zł,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z tego:</w:t>
      </w:r>
    </w:p>
    <w:p w14:paraId="532B09FD" w14:textId="2E244E1E" w:rsidR="002B0D53" w:rsidRPr="009E599C" w:rsidRDefault="002B0D53" w:rsidP="00A43C2E">
      <w:pPr>
        <w:autoSpaceDE w:val="0"/>
        <w:autoSpaceDN w:val="0"/>
        <w:adjustRightInd w:val="0"/>
        <w:spacing w:before="120" w:after="120"/>
        <w:ind w:left="284" w:hanging="170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10 000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w związku z zakupem wyposażenia dla Referatu Systemu Informacji Przestrzennej w ramach projektu ”Budowa Systemu Informacji Przestrzennej oraz rozwój e-usług publicznych i elektronicznych usług administracyjnych </w:t>
      </w:r>
      <w:r w:rsidR="00A43C2E" w:rsidRPr="009E599C">
        <w:rPr>
          <w:rFonts w:ascii="Verdana" w:eastAsia="Times New Roman" w:hAnsi="Verdana" w:cs="Times New Roman"/>
          <w:color w:val="000000"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>w północno-zachodniej części województwa dolnośląskiego”</w:t>
      </w:r>
      <w:r w:rsidR="00A43C2E" w:rsidRPr="009E599C">
        <w:rPr>
          <w:rFonts w:ascii="Verdana" w:eastAsia="Times New Roman" w:hAnsi="Verdana" w:cs="Times New Roman"/>
          <w:color w:val="000000"/>
          <w:sz w:val="24"/>
          <w:szCs w:val="24"/>
        </w:rPr>
        <w:t>,</w:t>
      </w:r>
    </w:p>
    <w:p w14:paraId="352B1291" w14:textId="77777777" w:rsidR="002B0D53" w:rsidRPr="009E599C" w:rsidRDefault="002B0D53" w:rsidP="00A43C2E">
      <w:pPr>
        <w:autoSpaceDE w:val="0"/>
        <w:autoSpaceDN w:val="0"/>
        <w:adjustRightInd w:val="0"/>
        <w:spacing w:before="120" w:after="120"/>
        <w:ind w:left="284" w:hanging="284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- kwocie 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27 000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w związku z zabezpieczeniem środków na wypłatę nagród jubileuszowych dla trzech pracowników w I Środowiskowym Domu Samopomocy w Bolesławcu,</w:t>
      </w:r>
    </w:p>
    <w:p w14:paraId="50740E7B" w14:textId="77777777" w:rsidR="002B0D53" w:rsidRPr="009E599C" w:rsidRDefault="002B0D53" w:rsidP="002B0D53">
      <w:pPr>
        <w:autoSpaceDE w:val="0"/>
        <w:autoSpaceDN w:val="0"/>
        <w:adjustRightInd w:val="0"/>
        <w:spacing w:before="120" w:after="120"/>
        <w:ind w:left="227" w:hanging="113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-  </w:t>
      </w:r>
      <w:r w:rsidRPr="009E599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19 200 zł</w:t>
      </w:r>
      <w:r w:rsidRPr="009E599C">
        <w:rPr>
          <w:rFonts w:ascii="Verdana" w:eastAsia="Times New Roman" w:hAnsi="Verdana" w:cs="Times New Roman"/>
          <w:color w:val="000000"/>
          <w:sz w:val="24"/>
          <w:szCs w:val="24"/>
        </w:rPr>
        <w:t xml:space="preserve"> w związku z pokryciem wzrostu wydatków na usługi pocztowe,</w:t>
      </w:r>
    </w:p>
    <w:p w14:paraId="7674306C" w14:textId="77777777" w:rsidR="002B0D53" w:rsidRPr="009E599C" w:rsidRDefault="002B0D53" w:rsidP="00A43C2E">
      <w:pPr>
        <w:spacing w:after="0"/>
        <w:ind w:left="142" w:hanging="142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9E599C">
        <w:rPr>
          <w:rFonts w:ascii="Verdana" w:eastAsia="Times New Roman" w:hAnsi="Verdana" w:cs="Times New Roman"/>
          <w:b/>
          <w:color w:val="auto"/>
          <w:sz w:val="24"/>
          <w:szCs w:val="24"/>
        </w:rPr>
        <w:t>19 185,60 zł</w:t>
      </w: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podwyżkami wynagrodzeń dla pracowników Centrum Świadczeń Rodzinie,</w:t>
      </w:r>
    </w:p>
    <w:p w14:paraId="3F0E8567" w14:textId="7BA4CC0B" w:rsidR="00934756" w:rsidRPr="009E599C" w:rsidRDefault="002B0D53" w:rsidP="00A43C2E">
      <w:pPr>
        <w:spacing w:after="0"/>
        <w:ind w:left="142" w:hanging="142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9E599C">
        <w:rPr>
          <w:rFonts w:ascii="Verdana" w:eastAsia="Times New Roman" w:hAnsi="Verdana" w:cs="Times New Roman"/>
          <w:b/>
          <w:color w:val="auto"/>
          <w:sz w:val="24"/>
          <w:szCs w:val="24"/>
        </w:rPr>
        <w:t>40 006 zł</w:t>
      </w: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związku z urealnieniem montażu finansowego zadania pn. </w:t>
      </w:r>
      <w:r w:rsidR="00A43C2E"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Polska Norwegia na Europejskim Szlaku Ceramiki: włączenie Bolesławca i </w:t>
      </w:r>
      <w:proofErr w:type="spellStart"/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>Porsgrunn</w:t>
      </w:r>
      <w:proofErr w:type="spellEnd"/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do międzynarodowej sieci współpracy miast o tradycjach ceramicznych</w:t>
      </w:r>
      <w:r w:rsidR="00A43C2E"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</w:p>
    <w:p w14:paraId="6050B61B" w14:textId="77777777" w:rsidR="00934756" w:rsidRPr="009E599C" w:rsidRDefault="00934756" w:rsidP="002B0D5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F920A46" w14:textId="77777777" w:rsidR="00A43C2E" w:rsidRPr="009E599C" w:rsidRDefault="00A43C2E" w:rsidP="002B0D5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B459667" w14:textId="6D5F29D5" w:rsidR="00934756" w:rsidRPr="009E599C" w:rsidRDefault="00934756" w:rsidP="005D5F49">
      <w:pPr>
        <w:pStyle w:val="Akapitzlist"/>
        <w:numPr>
          <w:ilvl w:val="0"/>
          <w:numId w:val="12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Zarządzenie Nr 68/2024 z dnia 15 marca 2024 r  w sprawie zmian </w:t>
      </w:r>
      <w:r w:rsidR="00A43C2E"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budżecie miasta na 2024 r. </w:t>
      </w:r>
    </w:p>
    <w:p w14:paraId="17A7D5DF" w14:textId="77777777" w:rsidR="00934756" w:rsidRPr="009E599C" w:rsidRDefault="00934756" w:rsidP="00934756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CC4876F" w14:textId="2EBAE1AE" w:rsidR="00934756" w:rsidRPr="009E599C" w:rsidRDefault="00934756" w:rsidP="005C240A">
      <w:pPr>
        <w:keepLines/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>Zmiany w budżecie polegały na:</w:t>
      </w:r>
    </w:p>
    <w:p w14:paraId="3A8C6260" w14:textId="77777777" w:rsidR="00934756" w:rsidRPr="009E599C" w:rsidRDefault="00934756" w:rsidP="005C240A">
      <w:pPr>
        <w:keepLines/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1) zwiększeniu planu dochodów i wydatków o kwotę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545 488 zł</w:t>
      </w:r>
      <w:r w:rsidRPr="009E599C">
        <w:rPr>
          <w:rFonts w:ascii="Verdana" w:hAnsi="Verdana" w:cs="Times New Roman"/>
          <w:color w:val="000000"/>
          <w:sz w:val="24"/>
          <w:szCs w:val="24"/>
        </w:rPr>
        <w:t>, z tego:</w:t>
      </w:r>
    </w:p>
    <w:p w14:paraId="373D9689" w14:textId="2F3BA7E3" w:rsidR="00934756" w:rsidRPr="009E599C" w:rsidRDefault="00934756" w:rsidP="005C240A">
      <w:pPr>
        <w:keepLines/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545 488 zł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 w związku ze środkami  z Funduszu Pomocy na wypłatę świadczenia pieniężnego na zapewnienie zakwaterowania i wyżywienia obywatelom Ukrainy przebywającym na terytorium Rzeczypospolitej Polskiej oraz obsługę wpływających wniosków (na podstawie art. 13 ust. 5 ustawy z 12.03.2022 r. o pomocy obywatelom Ukrainy w związku </w:t>
      </w:r>
      <w:r w:rsidR="00D928E8" w:rsidRPr="009E599C">
        <w:rPr>
          <w:rFonts w:ascii="Verdana" w:hAnsi="Verdana" w:cs="Times New Roman"/>
          <w:color w:val="000000"/>
          <w:sz w:val="24"/>
          <w:szCs w:val="24"/>
        </w:rPr>
        <w:br/>
      </w:r>
      <w:r w:rsidRPr="009E599C">
        <w:rPr>
          <w:rFonts w:ascii="Verdana" w:hAnsi="Verdana" w:cs="Times New Roman"/>
          <w:color w:val="000000"/>
          <w:sz w:val="24"/>
          <w:szCs w:val="24"/>
        </w:rPr>
        <w:t>z konfliktem zbrojnym na terytorium tego państwa), na świadczenia rodzinne, na pomoc psychologiczną i  na zasiłek stały dla obywateli Ukrainy</w:t>
      </w:r>
      <w:r w:rsidR="005C240A" w:rsidRPr="009E599C">
        <w:rPr>
          <w:rFonts w:ascii="Verdana" w:hAnsi="Verdana" w:cs="Times New Roman"/>
          <w:color w:val="000000"/>
          <w:sz w:val="24"/>
          <w:szCs w:val="24"/>
        </w:rPr>
        <w:t>,</w:t>
      </w:r>
    </w:p>
    <w:p w14:paraId="2B337BD0" w14:textId="7CF1E3C0" w:rsidR="00934756" w:rsidRPr="009E599C" w:rsidRDefault="00934756" w:rsidP="005C240A">
      <w:pPr>
        <w:keepLines/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2) przeniesieniu planu wydatków z rezerwy ogólnej  w kwocie 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80 000 zł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na realizację projektu „Polska Norwegia na Europejskim Szlaku Ceramiki”.</w:t>
      </w:r>
    </w:p>
    <w:p w14:paraId="71219BD3" w14:textId="66BB3A07" w:rsidR="00934756" w:rsidRPr="009E599C" w:rsidRDefault="00934756" w:rsidP="005C240A">
      <w:pPr>
        <w:keepLines/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lastRenderedPageBreak/>
        <w:t xml:space="preserve">3)  przeniesieniu planu wydatków między rozdziałami i paragrafami klasyfikacji budżetowej w kwocie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 xml:space="preserve">89 848 zł, </w:t>
      </w:r>
      <w:r w:rsidRPr="009E599C">
        <w:rPr>
          <w:rFonts w:ascii="Verdana" w:hAnsi="Verdana" w:cs="Times New Roman"/>
          <w:color w:val="000000"/>
          <w:sz w:val="24"/>
          <w:szCs w:val="24"/>
        </w:rPr>
        <w:t>z tego:</w:t>
      </w:r>
    </w:p>
    <w:p w14:paraId="5D1C90C1" w14:textId="5063049E" w:rsidR="00934756" w:rsidRPr="009E599C" w:rsidRDefault="00934756" w:rsidP="005C240A">
      <w:pPr>
        <w:keepLines/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25 848 zł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w związku z zawarciem umów zleceń oraz na zakupy materiałów </w:t>
      </w:r>
      <w:r w:rsidR="00A43C2E" w:rsidRPr="009E599C">
        <w:rPr>
          <w:rFonts w:ascii="Verdana" w:hAnsi="Verdana" w:cs="Times New Roman"/>
          <w:color w:val="000000"/>
          <w:sz w:val="24"/>
          <w:szCs w:val="24"/>
        </w:rPr>
        <w:br/>
      </w:r>
      <w:r w:rsidRPr="009E599C">
        <w:rPr>
          <w:rFonts w:ascii="Verdana" w:hAnsi="Verdana" w:cs="Times New Roman"/>
          <w:color w:val="000000"/>
          <w:sz w:val="24"/>
          <w:szCs w:val="24"/>
        </w:rPr>
        <w:t>i wyposażenia niezbędnych do przygotowania i przeprowadzenia wyborów do organów samorządu terytorialnego zarządzonych na dzień 7 kwietnia 2024 r.</w:t>
      </w:r>
    </w:p>
    <w:p w14:paraId="2BEA36D9" w14:textId="77777777" w:rsidR="00934756" w:rsidRPr="009E599C" w:rsidRDefault="00934756" w:rsidP="005C240A">
      <w:pPr>
        <w:keepLines/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- 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4 000 zł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na opłaty z tytułu PFRON w Szkole Podstawowej Nr 2,</w:t>
      </w:r>
    </w:p>
    <w:p w14:paraId="5346EA8A" w14:textId="77777777" w:rsidR="00934756" w:rsidRPr="009E599C" w:rsidRDefault="00934756" w:rsidP="005C240A">
      <w:pPr>
        <w:keepLines/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-  </w:t>
      </w:r>
      <w:r w:rsidRPr="009E599C">
        <w:rPr>
          <w:rFonts w:ascii="Verdana" w:hAnsi="Verdana" w:cs="Times New Roman"/>
          <w:b/>
          <w:bCs/>
          <w:color w:val="000000"/>
          <w:sz w:val="24"/>
          <w:szCs w:val="24"/>
        </w:rPr>
        <w:t>60 000 zł</w:t>
      </w:r>
      <w:r w:rsidRPr="009E599C">
        <w:rPr>
          <w:rFonts w:ascii="Verdana" w:hAnsi="Verdana" w:cs="Times New Roman"/>
          <w:color w:val="000000"/>
          <w:sz w:val="24"/>
          <w:szCs w:val="24"/>
        </w:rPr>
        <w:t xml:space="preserve"> na realizację  wydatków bieżących związanych z pomocą obywatelom Ukrainy.</w:t>
      </w:r>
    </w:p>
    <w:p w14:paraId="0FA055E5" w14:textId="77777777" w:rsidR="002B0D53" w:rsidRPr="009E599C" w:rsidRDefault="002B0D53" w:rsidP="00A43C2E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52F3EAB9" w14:textId="76B0A555" w:rsidR="009B350C" w:rsidRPr="009E599C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9E599C">
        <w:rPr>
          <w:rFonts w:ascii="Verdana" w:hAnsi="Verdana" w:cs="Times New Roman"/>
          <w:b/>
          <w:sz w:val="24"/>
          <w:szCs w:val="24"/>
        </w:rPr>
        <w:t>W sprawach podatkowych:</w:t>
      </w:r>
    </w:p>
    <w:p w14:paraId="1A874897" w14:textId="77777777" w:rsidR="009B350C" w:rsidRPr="009E599C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36E75B4" w14:textId="77777777" w:rsidR="00441741" w:rsidRPr="009E599C" w:rsidRDefault="00441741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</w:p>
    <w:p w14:paraId="434BF79B" w14:textId="77777777" w:rsidR="005C240A" w:rsidRPr="009E599C" w:rsidRDefault="005C240A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F3C1C55" w14:textId="2476120C" w:rsidR="002B0D53" w:rsidRPr="009E599C" w:rsidRDefault="002B0D53" w:rsidP="005D5F49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>Ogółem  wydano 189 decyzji:</w:t>
      </w:r>
    </w:p>
    <w:p w14:paraId="28C9F336" w14:textId="609F1273" w:rsidR="002B0D53" w:rsidRPr="009E599C" w:rsidRDefault="002B0D53" w:rsidP="002B0D5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>- 187 decyzji w sprawie wymiaru/zmiany wysokości podatku od nieruchomości, rolnego, łącznego zobowiązania pieniężnego - osoby fizyczne;</w:t>
      </w:r>
    </w:p>
    <w:p w14:paraId="2B41D553" w14:textId="77777777" w:rsidR="002B0D53" w:rsidRPr="009E599C" w:rsidRDefault="002B0D53" w:rsidP="002B0D5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68418D6" w14:textId="77777777" w:rsidR="002B0D53" w:rsidRPr="009E599C" w:rsidRDefault="002B0D53" w:rsidP="002B0D5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9E599C">
        <w:rPr>
          <w:rFonts w:ascii="Verdana" w:eastAsia="Times New Roman" w:hAnsi="Verdana" w:cs="Times New Roman"/>
          <w:bCs/>
          <w:color w:val="auto"/>
          <w:sz w:val="24"/>
          <w:szCs w:val="24"/>
        </w:rPr>
        <w:t>- 2 decyzje w sprawie opłaty skarbowej.</w:t>
      </w:r>
    </w:p>
    <w:p w14:paraId="022E4C76" w14:textId="77777777" w:rsidR="00D316A9" w:rsidRPr="009E599C" w:rsidRDefault="00D316A9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29ACB53" w14:textId="77777777" w:rsidR="00D316A9" w:rsidRPr="009E599C" w:rsidRDefault="00D316A9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230A1A9" w14:textId="45380EC1" w:rsidR="00D316A9" w:rsidRPr="009E599C" w:rsidRDefault="00D316A9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9E599C">
        <w:rPr>
          <w:rFonts w:ascii="Verdana" w:hAnsi="Verdana" w:cs="Times New Roman"/>
          <w:b/>
          <w:sz w:val="24"/>
          <w:szCs w:val="24"/>
        </w:rPr>
        <w:t>W zakresie zadań Wydz. SP:</w:t>
      </w:r>
    </w:p>
    <w:p w14:paraId="6B85F3A7" w14:textId="77777777" w:rsidR="00D316A9" w:rsidRPr="009E599C" w:rsidRDefault="00D316A9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23427A8" w14:textId="100C36DC" w:rsidR="00D316A9" w:rsidRPr="009E599C" w:rsidRDefault="005C240A" w:rsidP="005D5F49">
      <w:pPr>
        <w:pStyle w:val="NormalnyWeb"/>
        <w:numPr>
          <w:ilvl w:val="0"/>
          <w:numId w:val="10"/>
        </w:numPr>
        <w:jc w:val="both"/>
        <w:rPr>
          <w:rFonts w:ascii="Verdana" w:hAnsi="Verdana" w:cs="Times New Roman"/>
        </w:rPr>
      </w:pPr>
      <w:r w:rsidRPr="009E599C">
        <w:rPr>
          <w:rFonts w:ascii="Verdana" w:hAnsi="Verdana" w:cs="Times New Roman"/>
        </w:rPr>
        <w:t xml:space="preserve">Wydano </w:t>
      </w:r>
      <w:r w:rsidR="00D316A9" w:rsidRPr="009E599C">
        <w:rPr>
          <w:rFonts w:ascii="Verdana" w:hAnsi="Verdana" w:cs="Times New Roman"/>
        </w:rPr>
        <w:t xml:space="preserve">1 decyzję pozytywną przyznającą pomoc materialną </w:t>
      </w:r>
      <w:r w:rsidR="00D67F11" w:rsidRPr="009E599C">
        <w:rPr>
          <w:rFonts w:ascii="Verdana" w:hAnsi="Verdana" w:cs="Times New Roman"/>
        </w:rPr>
        <w:br/>
      </w:r>
      <w:r w:rsidR="00D316A9" w:rsidRPr="009E599C">
        <w:rPr>
          <w:rFonts w:ascii="Verdana" w:hAnsi="Verdana" w:cs="Times New Roman"/>
        </w:rPr>
        <w:t>o charakterze socjalnym w formie zasiłku szkolnego.</w:t>
      </w:r>
    </w:p>
    <w:p w14:paraId="566F368D" w14:textId="447BEC79" w:rsidR="00441741" w:rsidRPr="009E599C" w:rsidRDefault="00441741" w:rsidP="00AD6E23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7C795F2" w14:textId="5CB13A63" w:rsidR="00D41976" w:rsidRPr="009E599C" w:rsidRDefault="0032188D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9E599C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9E599C">
        <w:rPr>
          <w:rFonts w:ascii="Verdana" w:hAnsi="Verdana" w:cs="Times New Roman"/>
          <w:b/>
          <w:sz w:val="24"/>
          <w:szCs w:val="24"/>
        </w:rPr>
        <w:t xml:space="preserve">zakresie zadań Wydz. </w:t>
      </w:r>
      <w:r w:rsidR="00F332AB" w:rsidRPr="009E599C">
        <w:rPr>
          <w:rFonts w:ascii="Verdana" w:hAnsi="Verdana" w:cs="Times New Roman"/>
          <w:b/>
          <w:sz w:val="24"/>
          <w:szCs w:val="24"/>
        </w:rPr>
        <w:t>OW</w:t>
      </w:r>
      <w:r w:rsidR="00D41976" w:rsidRPr="009E599C">
        <w:rPr>
          <w:rFonts w:ascii="Verdana" w:hAnsi="Verdana" w:cs="Times New Roman"/>
          <w:b/>
          <w:sz w:val="24"/>
          <w:szCs w:val="24"/>
        </w:rPr>
        <w:t>:</w:t>
      </w:r>
    </w:p>
    <w:p w14:paraId="7BD92CD1" w14:textId="70C56D7B" w:rsidR="009B350C" w:rsidRPr="009E599C" w:rsidRDefault="00D41976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9E599C">
        <w:rPr>
          <w:rFonts w:ascii="Verdana" w:hAnsi="Verdana" w:cs="Times New Roman"/>
          <w:b/>
          <w:sz w:val="24"/>
          <w:szCs w:val="24"/>
        </w:rPr>
        <w:t xml:space="preserve">W </w:t>
      </w:r>
      <w:r w:rsidR="0032188D" w:rsidRPr="009E599C">
        <w:rPr>
          <w:rFonts w:ascii="Verdana" w:hAnsi="Verdana" w:cs="Times New Roman"/>
          <w:b/>
          <w:sz w:val="24"/>
          <w:szCs w:val="24"/>
        </w:rPr>
        <w:t>sprawach oświatowych:</w:t>
      </w:r>
    </w:p>
    <w:p w14:paraId="6D4139BB" w14:textId="77777777" w:rsidR="00934756" w:rsidRPr="009E599C" w:rsidRDefault="00934756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6DA333D" w14:textId="38A0DA5E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29 lutego 2024 r. społeczność Miejskiego Przedszkola Publicznego nr </w:t>
      </w:r>
      <w:r w:rsidR="005C240A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 xml:space="preserve">7 obchodziła 40-lecie powstania placówki. Podczas uroczystości spotkały się kolejne pokolenia przedszkolaków, nauczycieli, rodziców, pracowników oraz sympatyków. Na uroczystość do Kina Forum przybyli również przedstawiciele samorządu, zaprzyjaźnionych placówek oświatowych, stowarzyszeń i instytucji.  Uroczystość zgromadziła również liczne grono przyjaciół przedszkola. Galę </w:t>
      </w:r>
      <w:r w:rsidRPr="009E599C">
        <w:rPr>
          <w:rFonts w:ascii="Verdana" w:hAnsi="Verdana" w:cs="Times New Roman"/>
          <w:bCs/>
          <w:sz w:val="24"/>
          <w:szCs w:val="24"/>
        </w:rPr>
        <w:lastRenderedPageBreak/>
        <w:t>uświetnił wyjątkowy występ małych artystów z przedszkola nr 7, absolwentów oraz rodziców.</w:t>
      </w:r>
    </w:p>
    <w:p w14:paraId="7D7EC686" w14:textId="77777777" w:rsidR="00934756" w:rsidRPr="009E599C" w:rsidRDefault="00934756" w:rsidP="009347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BEC60A9" w14:textId="67E797B6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W dniach 14 - 19 marca 2024</w:t>
      </w:r>
      <w:r w:rsidR="005C240A" w:rsidRPr="009E599C">
        <w:rPr>
          <w:rFonts w:ascii="Verdana" w:hAnsi="Verdana" w:cs="Times New Roman"/>
          <w:bCs/>
          <w:sz w:val="24"/>
          <w:szCs w:val="24"/>
        </w:rPr>
        <w:t xml:space="preserve"> r.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 prowadzono rekrutację uzupełniająco do czterech miejskich przedszkoli publicznych na rok szkolny 2024-2025. Rekrutacja odbywała się za pomocą systemu elektronicznego przez stronę internetową. W rekrutacji brały udział 4 placówki: MPP nr 1 przy ulicy Jana Pawła II 50 D, MPP nr 2 przy ulicy Brody 17, MPP nr 6 przy ulicy Piotra i Pawła 2, MPP nr 7 przy ulicy Górne Młyny 5.</w:t>
      </w:r>
    </w:p>
    <w:p w14:paraId="6560BBC5" w14:textId="77777777" w:rsidR="00934756" w:rsidRPr="009E599C" w:rsidRDefault="00934756" w:rsidP="0093475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60535CE7" w14:textId="3FA14D98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14 marca </w:t>
      </w:r>
      <w:r w:rsidR="005C240A" w:rsidRPr="009E599C">
        <w:rPr>
          <w:rFonts w:ascii="Verdana" w:hAnsi="Verdana" w:cs="Times New Roman"/>
          <w:bCs/>
          <w:sz w:val="24"/>
          <w:szCs w:val="24"/>
        </w:rPr>
        <w:t xml:space="preserve">2024 r. 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w sali kina Forum społeczność przedszkola nr </w:t>
      </w:r>
      <w:r w:rsidR="005C240A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 xml:space="preserve">3 świętowała swój jubileusz – 70 urodziny. Na scenie oraz na widowni spotkały się kolejne pokolenia wychowanków, rodziców, grona nauczycielskiego i wszystkich zaangażowanych w pracę placówki. Gościem szczególnym była Dolnośląska Kurator Oświaty Pani Ewa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Skrzywanek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. Na uroczystość przybyli również przedstawiciele samorządu, zaprzyjaźnionych placówek oświatowych, stowarzyszeń </w:t>
      </w:r>
      <w:r w:rsidR="00D67F11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>i instytucji.  Zgromadzeni mieli możliwość obejrzenia musicalu „Akademia Pana Kleksa” w wykonaniu przedszkolaków i wszystkich pracowników przedszkola.</w:t>
      </w:r>
    </w:p>
    <w:p w14:paraId="1E760577" w14:textId="77777777" w:rsidR="00934756" w:rsidRPr="009E599C" w:rsidRDefault="00934756" w:rsidP="0093475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791FE241" w14:textId="20F3095E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16 marca 2024 r</w:t>
      </w:r>
      <w:r w:rsidR="005C240A" w:rsidRPr="009E599C">
        <w:rPr>
          <w:rFonts w:ascii="Verdana" w:hAnsi="Verdana" w:cs="Times New Roman"/>
          <w:bCs/>
          <w:sz w:val="24"/>
          <w:szCs w:val="24"/>
        </w:rPr>
        <w:t>.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 w Teatrze Starym w Bolesławcu odbył się Powiatowy Konkurs „Happy Music Show – Królestwo Dzieci”. W konkursie udział wzięło udział 17 grup z przedszkoli publicznych i niepublicznych. Na scenie wystąpiło blisko 80 utalentowanych przedszkolaków. Konkurs stał na bardzo wysokim poziomie, dzieci zaprezentowały zarówno przepiękne interpretacje utworów jak również cudowne stroje </w:t>
      </w:r>
      <w:r w:rsidR="00D67F11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>i choreografie.</w:t>
      </w:r>
    </w:p>
    <w:p w14:paraId="2046169D" w14:textId="77777777" w:rsidR="00934756" w:rsidRPr="009E599C" w:rsidRDefault="00934756" w:rsidP="0093475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737DDBC" w14:textId="57857EDE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W dniu 21 marca 2024 r</w:t>
      </w:r>
      <w:r w:rsidR="005C240A" w:rsidRPr="009E599C">
        <w:rPr>
          <w:rFonts w:ascii="Verdana" w:hAnsi="Verdana" w:cs="Times New Roman"/>
          <w:bCs/>
          <w:sz w:val="24"/>
          <w:szCs w:val="24"/>
        </w:rPr>
        <w:t>.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 </w:t>
      </w:r>
      <w:r w:rsidR="004C3EFC" w:rsidRPr="009E599C">
        <w:rPr>
          <w:rFonts w:ascii="Verdana" w:hAnsi="Verdana" w:cs="Times New Roman"/>
          <w:bCs/>
          <w:sz w:val="24"/>
          <w:szCs w:val="24"/>
        </w:rPr>
        <w:t xml:space="preserve">Miejskie 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Przedszkole Publiczne nr </w:t>
      </w:r>
      <w:r w:rsidR="004C3EFC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 xml:space="preserve">4 w Bolesławcu zorganizowało charytatywny  X  Bieg pn. „Dzieci dzieciom” na rzecz wsparcia dzieci z Fundacji Wrocławskiego Hospicjum dla Dzieci w ramach XI Biegu Sponsorowanego. Podczas tego szczytnego wydarzenia sportowego wspólnie udało się zebrać kwotę 2 650,00 zł, która zostanie przekazana na cel główny: wsparcie dla Fundacji Wrocławskiego Hospicjum dla Dzieci. </w:t>
      </w:r>
    </w:p>
    <w:p w14:paraId="23E60208" w14:textId="77777777" w:rsidR="00934756" w:rsidRPr="009E599C" w:rsidRDefault="00934756" w:rsidP="0093475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15425489" w14:textId="26BB2FAB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W dniu 21 marca 2024 r. w Miejskim Przedszkolu Publicznym nr </w:t>
      </w:r>
      <w:r w:rsidR="005C240A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 xml:space="preserve">7 z oddziałami integracyjnymi cała społeczność placówki obchodziła Dzień Kolorowej Skarpetki-Dzień Osób z Zespołem Downa. Na znak solidarności ze swoimi rówieśnikami obdarzonymi dodatkowym </w:t>
      </w:r>
      <w:r w:rsidRPr="009E599C">
        <w:rPr>
          <w:rFonts w:ascii="Verdana" w:hAnsi="Verdana" w:cs="Times New Roman"/>
          <w:bCs/>
          <w:sz w:val="24"/>
          <w:szCs w:val="24"/>
        </w:rPr>
        <w:lastRenderedPageBreak/>
        <w:t>chromosomem, pierwszego dnia wiosny wszyscy założyli różnokolorowe skarpetki. Nieodłącznym elementem organizowanego corocznie wydarzenia są występy artystyczne dzieci oraz konkursy. W tym roku temat konkursu plastycznego  brzmiał „Optymistyczne skarpetki”. Prace były tak piękne, że postanowiono, iż wszyscy zostaną zwycięzcami i zajmą zasłużone pierwsze miejsca. Na koniec całe przedszkole z radością powitało Panią Wiosnę, obiecała od tej pory już same słoneczne, ciepłe i pełne optymizmu dni.</w:t>
      </w:r>
    </w:p>
    <w:p w14:paraId="4DDB04EA" w14:textId="77777777" w:rsidR="00934756" w:rsidRPr="009E599C" w:rsidRDefault="00934756" w:rsidP="0093475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92B9248" w14:textId="77777777" w:rsidR="00D67F11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W dniu 23</w:t>
      </w:r>
      <w:r w:rsidR="004C3EFC" w:rsidRPr="009E599C">
        <w:rPr>
          <w:rFonts w:ascii="Verdana" w:hAnsi="Verdana" w:cs="Times New Roman"/>
          <w:bCs/>
          <w:sz w:val="24"/>
          <w:szCs w:val="24"/>
        </w:rPr>
        <w:t xml:space="preserve"> marca 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2024 r. w Teatrze Starym odbył się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Międzyprzedszkolny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Przegląd Pieśni i Tańca   - „Na ludową nutę”. </w:t>
      </w:r>
    </w:p>
    <w:p w14:paraId="7797AE4B" w14:textId="77777777" w:rsidR="00D67F11" w:rsidRPr="009E599C" w:rsidRDefault="00D67F11" w:rsidP="00D67F11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3823BB73" w14:textId="5582714B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W przeglądzie udział wzięło blisko 160 dzieci z 9 przedszkoli w tym; 7 miejskich przedszkoli publicznych i 2  przedszkoli prywatnych. Konkurs stał na bardzo wysokim poziomie. Dzieci zaprezentowały cudowne stroje oraz przepiękne interpretacje pieśni i tańców ludowych. Po ocenie występów konkursowych jury podjęło decyzję </w:t>
      </w:r>
      <w:r w:rsidR="00D67F11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 xml:space="preserve">o przyznanie ex aequo  pierwszego miejsca wszystkim grupom przedszkolnym. Gościem specjalnym przeglądu był Zespół Pieśni </w:t>
      </w:r>
      <w:r w:rsidR="00D67F11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>i Tańca Bolesławiec, który wspaniale zaprezentował krótki repertuar.</w:t>
      </w:r>
    </w:p>
    <w:p w14:paraId="73B92372" w14:textId="77777777" w:rsidR="00934756" w:rsidRPr="009E599C" w:rsidRDefault="00934756" w:rsidP="0093475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99BADE2" w14:textId="700E5B83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Szkoła Podstawowa nr 1 im. Janusza Kusocińskiego w Bolesławcu zajęła II miejsce w międzynarodowym projekcie Active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Sister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Schools. </w:t>
      </w:r>
      <w:r w:rsidR="005C240A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 xml:space="preserve">W projekcie brały udział również szkoły z Danii i Ukrainy. Projekt realizowany był przez FundacjęV4Sport, w partnerstwie </w:t>
      </w:r>
      <w:r w:rsidR="00D67F11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 xml:space="preserve">z organizacjami międzynarodowymi takimi jak: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Danish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School Sports (Dania),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UkraineActive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(Ukraina) i International Sport and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Culture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Association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(Dania) ze środków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Nordic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Council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of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Ministers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. </w:t>
      </w:r>
      <w:r w:rsidR="00234C68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 xml:space="preserve">W projekcie udział wzięło łącznie 45 szkół z Polski, Danii oraz Ukrainy. Active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Sister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Schools to innowacyjny projekt, który wykorzystuje aktywność fizyczną jako narzędzie do integracji językowo-kulturowej dzieci wczesnoszkolnych. Zadania niejednokrotnie wymagały wspólnej komunikacji oraz pracy drużynowej. Pojedyncza drużyna składała się z dzieci z trzech szkół: polskiej, duńskiej oraz ukraińskiej. Drużyny brały udział w comiesięcznych wyzwaniach ruchowych, które oparte były na trzech filarach: zabawie, ruchu oraz edukacji. </w:t>
      </w:r>
    </w:p>
    <w:p w14:paraId="446A91D7" w14:textId="77777777" w:rsidR="00934756" w:rsidRPr="009E599C" w:rsidRDefault="00934756" w:rsidP="009347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E9E3DC9" w14:textId="71D9B237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Nauczycielka Szkoły Podstawowej nr 5 w Bolesławcu Pani Danuta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Dereszczyńska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, otrzymała Europejską Odznakę Jakości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eTwinning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za zrealizowany projekt pn. Painting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worth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a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thousand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9E599C">
        <w:rPr>
          <w:rFonts w:ascii="Verdana" w:hAnsi="Verdana" w:cs="Times New Roman"/>
          <w:bCs/>
          <w:sz w:val="24"/>
          <w:szCs w:val="24"/>
        </w:rPr>
        <w:t>words</w:t>
      </w:r>
      <w:proofErr w:type="spellEnd"/>
      <w:r w:rsidRPr="009E599C">
        <w:rPr>
          <w:rFonts w:ascii="Verdana" w:hAnsi="Verdana" w:cs="Times New Roman"/>
          <w:bCs/>
          <w:sz w:val="24"/>
          <w:szCs w:val="24"/>
        </w:rPr>
        <w:t xml:space="preserve"> (Obrazy warte tysiąca słów). W projekcie, w którym w centrum uwagi był </w:t>
      </w:r>
      <w:r w:rsidRPr="009E599C">
        <w:rPr>
          <w:rFonts w:ascii="Verdana" w:hAnsi="Verdana" w:cs="Times New Roman"/>
          <w:bCs/>
          <w:sz w:val="24"/>
          <w:szCs w:val="24"/>
        </w:rPr>
        <w:lastRenderedPageBreak/>
        <w:t xml:space="preserve">uczeń, przygotowane zostały zajęcia oparte na najsłynniejszych obrazach i opowieściach świata. Udział w tych działaniach to przede wszystkim promowanie zabawnej i interaktywnej, aktywnej edukacji na rzecz obywatelstwa europejskiego. </w:t>
      </w:r>
    </w:p>
    <w:p w14:paraId="57B51ABD" w14:textId="77777777" w:rsidR="00934756" w:rsidRPr="009E599C" w:rsidRDefault="00934756" w:rsidP="009347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00E4300" w14:textId="7EFAD6FF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Trzy szkoły podstawowe nr 1, 2, 3 oraz pięć miejskich przedszkol</w:t>
      </w:r>
      <w:r w:rsidR="005C240A" w:rsidRPr="009E599C">
        <w:rPr>
          <w:rFonts w:ascii="Verdana" w:hAnsi="Verdana" w:cs="Times New Roman"/>
          <w:bCs/>
          <w:sz w:val="24"/>
          <w:szCs w:val="24"/>
        </w:rPr>
        <w:t>i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 publicznych nr</w:t>
      </w:r>
      <w:r w:rsidR="005C240A" w:rsidRPr="009E599C">
        <w:rPr>
          <w:rFonts w:ascii="Verdana" w:hAnsi="Verdana" w:cs="Times New Roman"/>
          <w:bCs/>
          <w:sz w:val="24"/>
          <w:szCs w:val="24"/>
        </w:rPr>
        <w:t>: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 1,2,3,4,7 zostały zakwalifikowane do otrzymania wsparcia na realizację działań w ramach Priorytetu 3 ,,Narodowego Programu  Rozwoju Czytelnictwa 2.0 na lata 2021-2025 w roku 2024”. Celem programu jest promocja czytelnictwa w Polsce, wzmocnienie roli bibliotek  poprzez uatrakcyjnienie i uzupełnienie ich księgozbiorów o zakup nowości wydawniczych pozostających w sferze zainteresowań uczniów oraz organizację działań promujących czytelnictwo. Łączna wartość projektu 63 750 zł.  Dofinansowanie </w:t>
      </w:r>
      <w:r w:rsidR="00234C68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 xml:space="preserve">51 000 zł. Wkład własny 12 750 zł. </w:t>
      </w:r>
    </w:p>
    <w:p w14:paraId="0E2D01A3" w14:textId="7816EF11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W dniu 21 marca 2024 r. w Szkole Podstawowej nr 4 w Bolesławcu oddano do użytku nowoczesną pracownię językową wyposażoną </w:t>
      </w:r>
      <w:r w:rsidR="00234C68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>w meble, monitor interaktywny i sprzęt multimedialny ze słuchawkami dla każdego ucznia. Sala lekcyjna została kompleksowo wyremontowana wraz z wymianą instalacji elektrycznej, oświetlenia. Wartość ogółem 70 000 zł</w:t>
      </w:r>
      <w:r w:rsidR="005C240A" w:rsidRPr="009E599C">
        <w:rPr>
          <w:rFonts w:ascii="Verdana" w:hAnsi="Verdana" w:cs="Times New Roman"/>
          <w:bCs/>
          <w:sz w:val="24"/>
          <w:szCs w:val="24"/>
        </w:rPr>
        <w:t>,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 w tym </w:t>
      </w:r>
      <w:r w:rsidR="005C240A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>30 000 zł z przeznaczeniem na remont gabinetu i  40 000 zł na wyposażenie (meble, sprzęt audio i oprogramowanie). Środki pochodziły z budżetu Gminy Miejskiej Bolesławiec.</w:t>
      </w:r>
    </w:p>
    <w:p w14:paraId="6266DB20" w14:textId="77777777" w:rsidR="00934756" w:rsidRPr="009E599C" w:rsidRDefault="00934756" w:rsidP="0093475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6FA48B40" w14:textId="77777777" w:rsidR="00934756" w:rsidRPr="009E599C" w:rsidRDefault="00934756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W Szkole Podstawowej nr 4 w Bolesławcu został oddany do użytkowania gabinet psychologa. Stworzono przyjazne, bezpieczne miejsce dla uczniów znajdujących się w kryzysie, potrzebujących specjalistycznego wsparcia.    Wartość wyposażenia i remontu - 20 000 zł, w tym wkład Rady Rodziców  - 2 000 zł. Pozostałe środki pochodziły z budżetu Gminy Miejskiej Bolesławiec.</w:t>
      </w:r>
    </w:p>
    <w:p w14:paraId="001B6605" w14:textId="77777777" w:rsidR="00934756" w:rsidRPr="009E599C" w:rsidRDefault="00934756" w:rsidP="0093475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167F0991" w14:textId="524D96B2" w:rsidR="00934756" w:rsidRPr="009E599C" w:rsidRDefault="005C240A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Zatwierdzono </w:t>
      </w:r>
      <w:r w:rsidR="00934756" w:rsidRPr="009E599C">
        <w:rPr>
          <w:rFonts w:ascii="Verdana" w:hAnsi="Verdana" w:cs="Times New Roman"/>
          <w:bCs/>
          <w:sz w:val="24"/>
          <w:szCs w:val="24"/>
        </w:rPr>
        <w:t>3 aneksy do arkusza organizacyjnego miejskich przedszkoli publicznych na rok szkolny 2023/2024, w tym: aneks nr 7 do arkusza organizacyjnego MPP nr 7, aneks nr 4 do arkusza organizacyjnego MPP nr 5, aneks nr 3 do arkusza organizacyjnego MPP nr 6.</w:t>
      </w:r>
    </w:p>
    <w:p w14:paraId="6F05A630" w14:textId="77777777" w:rsidR="00934756" w:rsidRPr="009E599C" w:rsidRDefault="00934756" w:rsidP="0093475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3CEC7C80" w14:textId="22DE57E3" w:rsidR="00934756" w:rsidRPr="009E599C" w:rsidRDefault="005C240A" w:rsidP="005D5F49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Zatwierdzono </w:t>
      </w:r>
      <w:r w:rsidR="00934756" w:rsidRPr="009E599C">
        <w:rPr>
          <w:rFonts w:ascii="Verdana" w:hAnsi="Verdana" w:cs="Times New Roman"/>
          <w:bCs/>
          <w:sz w:val="24"/>
          <w:szCs w:val="24"/>
        </w:rPr>
        <w:t xml:space="preserve">7 aneksów do arkusza organizacyjnego szkół na rok szkolny 2023/2024, w tym: w Szkole Podstawowej nr 1 - 1 aneks, w Szkole Podstawowej nr 2 – 1 aneks, w Szkole Podstawowej nr 3 – 2 </w:t>
      </w:r>
      <w:r w:rsidR="00934756" w:rsidRPr="009E599C">
        <w:rPr>
          <w:rFonts w:ascii="Verdana" w:hAnsi="Verdana" w:cs="Times New Roman"/>
          <w:bCs/>
          <w:sz w:val="24"/>
          <w:szCs w:val="24"/>
        </w:rPr>
        <w:lastRenderedPageBreak/>
        <w:t xml:space="preserve">aneksy, w Szkole Podstawowej nr 4 – 1 aneks, Szkole Podstawowej nr 5 – 2 aneksy. </w:t>
      </w:r>
    </w:p>
    <w:p w14:paraId="0C72F61D" w14:textId="77777777" w:rsidR="00234C68" w:rsidRPr="009E599C" w:rsidRDefault="00234C68" w:rsidP="00234C68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DB88FD6" w14:textId="77777777" w:rsidR="00234C68" w:rsidRPr="009E599C" w:rsidRDefault="00234C68" w:rsidP="00234C6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42415F9" w14:textId="79E63D7E" w:rsidR="003B3DD0" w:rsidRPr="009E599C" w:rsidRDefault="003B3DD0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9E599C">
        <w:rPr>
          <w:rFonts w:ascii="Verdana" w:hAnsi="Verdana" w:cs="Times New Roman"/>
          <w:b/>
          <w:sz w:val="24"/>
          <w:szCs w:val="24"/>
        </w:rPr>
        <w:t xml:space="preserve">W zakresie </w:t>
      </w:r>
      <w:r w:rsidR="00BD0330" w:rsidRPr="009E599C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9E599C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9E599C">
        <w:rPr>
          <w:rFonts w:ascii="Verdana" w:hAnsi="Verdana" w:cs="Times New Roman"/>
          <w:b/>
          <w:sz w:val="24"/>
          <w:szCs w:val="24"/>
        </w:rPr>
        <w:t>:</w:t>
      </w:r>
    </w:p>
    <w:p w14:paraId="6480500D" w14:textId="77777777" w:rsidR="00BD0330" w:rsidRPr="009E599C" w:rsidRDefault="00BD0330" w:rsidP="003B3DD0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8A6F405" w14:textId="417B30E1" w:rsidR="00BD0330" w:rsidRPr="009E599C" w:rsidRDefault="00BD0330" w:rsidP="005D5F49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21</w:t>
      </w:r>
      <w:r w:rsidR="004C3EFC" w:rsidRPr="009E599C">
        <w:rPr>
          <w:rFonts w:ascii="Verdana" w:hAnsi="Verdana" w:cs="Times New Roman"/>
          <w:bCs/>
          <w:sz w:val="24"/>
          <w:szCs w:val="24"/>
        </w:rPr>
        <w:t xml:space="preserve"> marca 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2024 </w:t>
      </w:r>
      <w:r w:rsidR="005C240A" w:rsidRPr="009E599C">
        <w:rPr>
          <w:rFonts w:ascii="Verdana" w:hAnsi="Verdana" w:cs="Times New Roman"/>
          <w:bCs/>
          <w:sz w:val="24"/>
          <w:szCs w:val="24"/>
        </w:rPr>
        <w:t xml:space="preserve">r. 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w sali kina „Forum” odbyła się Gala wręczenia nagród Prezydenta Miasta Bolesławiec za promocję miasta w 2023 roku. Nagrody przyznawane są za szczególne osiągnięcia w dziedzinie twórczości artystycznej, upowszechniania i ochrony kultury, rozwoju nauki, działalności społecznej oraz za wybitne wyniki uzyskiwane </w:t>
      </w:r>
      <w:r w:rsidR="00234C68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 xml:space="preserve">w sporcie.  Przyznano  3 nagrody w dziedzinie nauki,  4 nagrody </w:t>
      </w:r>
      <w:r w:rsidR="00234C68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 xml:space="preserve">w dziedzinie kultury, 3 nagrody w dziedzinie społecznej, 11 nagród  </w:t>
      </w:r>
      <w:r w:rsidR="00234C68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>w dziedzinie sportu oraz 6 Nagród Honorowych.</w:t>
      </w:r>
    </w:p>
    <w:p w14:paraId="16B4C562" w14:textId="77777777" w:rsidR="003B3DD0" w:rsidRPr="009E599C" w:rsidRDefault="003B3DD0" w:rsidP="003B3DD0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FD386EB" w14:textId="77777777" w:rsidR="00234C68" w:rsidRPr="009E599C" w:rsidRDefault="00234C68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bookmarkStart w:id="3" w:name="_Hlk157502124"/>
    </w:p>
    <w:p w14:paraId="7A18FFDA" w14:textId="2E0EFB82" w:rsidR="00D41976" w:rsidRPr="009E599C" w:rsidRDefault="00714CAE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9E599C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9E599C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3"/>
    <w:p w14:paraId="779DD7B5" w14:textId="2806F977" w:rsidR="007F3F49" w:rsidRPr="009E599C" w:rsidRDefault="00D4197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9E599C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9E599C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5BBFF88C" w14:textId="77777777" w:rsidR="00934756" w:rsidRPr="009E599C" w:rsidRDefault="0093475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7FD82E07" w14:textId="3DBD1CE1" w:rsidR="00934756" w:rsidRPr="009E599C" w:rsidRDefault="00934756" w:rsidP="005D5F49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W sprawach dotyczących Urzędu Stanu Cywilnego zarejestrowano:</w:t>
      </w:r>
    </w:p>
    <w:p w14:paraId="236ABE40" w14:textId="58E34A27" w:rsidR="00934756" w:rsidRPr="009E599C" w:rsidRDefault="00934756" w:rsidP="009347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- 49 urodzeń,</w:t>
      </w:r>
    </w:p>
    <w:p w14:paraId="511172E4" w14:textId="22A0A551" w:rsidR="00934756" w:rsidRPr="009E599C" w:rsidRDefault="00934756" w:rsidP="009347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- 10 małżeństw,</w:t>
      </w:r>
    </w:p>
    <w:p w14:paraId="25718646" w14:textId="07F2E487" w:rsidR="00934756" w:rsidRPr="009E599C" w:rsidRDefault="00934756" w:rsidP="009347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- 46 zgonów.</w:t>
      </w:r>
    </w:p>
    <w:p w14:paraId="0F38DF0F" w14:textId="77777777" w:rsidR="00934756" w:rsidRPr="009E599C" w:rsidRDefault="00934756" w:rsidP="009347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9B1ACCF" w14:textId="04244F2A" w:rsidR="00934756" w:rsidRPr="009E599C" w:rsidRDefault="00934756" w:rsidP="005D5F49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W sprawie zmiany imienia lub nazwiska wydano 4 decyzje.</w:t>
      </w:r>
    </w:p>
    <w:p w14:paraId="303F768A" w14:textId="6D54AC1D" w:rsidR="00934756" w:rsidRPr="009E599C" w:rsidRDefault="00934756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336F757" w14:textId="77777777" w:rsidR="00934756" w:rsidRPr="009E599C" w:rsidRDefault="00934756" w:rsidP="005D5F49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W sprawach z zakresu ewidencji ludności wydano:</w:t>
      </w:r>
    </w:p>
    <w:p w14:paraId="5EBBA0FE" w14:textId="7FFDAC8F" w:rsidR="00934756" w:rsidRPr="009E599C" w:rsidRDefault="00934756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-  3 decyzje o wymeldowaniu z pobytu stałego;</w:t>
      </w:r>
    </w:p>
    <w:p w14:paraId="5F1C08B0" w14:textId="40EB8CEF" w:rsidR="00934756" w:rsidRPr="009E599C" w:rsidRDefault="00934756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- 2 decyzje o umorzeniu postępowania w sprawie  wymeldowania </w:t>
      </w:r>
      <w:r w:rsidR="00234C68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>z pobytu stałego;</w:t>
      </w:r>
    </w:p>
    <w:p w14:paraId="51862EAA" w14:textId="3760F4E6" w:rsidR="00934756" w:rsidRPr="009E599C" w:rsidRDefault="00934756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-</w:t>
      </w:r>
      <w:r w:rsidR="00D316A9" w:rsidRPr="009E599C">
        <w:rPr>
          <w:rFonts w:ascii="Verdana" w:hAnsi="Verdana" w:cs="Times New Roman"/>
          <w:bCs/>
          <w:sz w:val="24"/>
          <w:szCs w:val="24"/>
        </w:rPr>
        <w:t xml:space="preserve"> </w:t>
      </w:r>
      <w:r w:rsidRPr="009E599C">
        <w:rPr>
          <w:rFonts w:ascii="Verdana" w:hAnsi="Verdana" w:cs="Times New Roman"/>
          <w:bCs/>
          <w:sz w:val="24"/>
          <w:szCs w:val="24"/>
        </w:rPr>
        <w:t>1 decyzję o uchyleniu czynności materialno-technicznej dot. zameldowania na pobyt stały;</w:t>
      </w:r>
    </w:p>
    <w:p w14:paraId="23B90AB9" w14:textId="4CBA1030" w:rsidR="00934756" w:rsidRPr="009E599C" w:rsidRDefault="00934756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-   3 decyzje o odmowie udostępnienia danych  jednostkowych;</w:t>
      </w:r>
    </w:p>
    <w:p w14:paraId="0CDD2251" w14:textId="76414BF6" w:rsidR="00934756" w:rsidRPr="009E599C" w:rsidRDefault="00934756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-   24 pesele UKR</w:t>
      </w:r>
      <w:r w:rsidR="00D316A9" w:rsidRPr="009E599C">
        <w:rPr>
          <w:rFonts w:ascii="Verdana" w:hAnsi="Verdana" w:cs="Times New Roman"/>
          <w:bCs/>
          <w:sz w:val="24"/>
          <w:szCs w:val="24"/>
        </w:rPr>
        <w:t>.</w:t>
      </w:r>
    </w:p>
    <w:p w14:paraId="66F2D04D" w14:textId="77777777" w:rsidR="00D316A9" w:rsidRPr="009E599C" w:rsidRDefault="00D316A9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A7A3F5E" w14:textId="77777777" w:rsidR="00934756" w:rsidRPr="009E599C" w:rsidRDefault="00934756" w:rsidP="005D5F49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W sprawach wojskowych wydano 2 decyzje.</w:t>
      </w:r>
    </w:p>
    <w:p w14:paraId="5EDDA6A1" w14:textId="77777777" w:rsidR="00934756" w:rsidRPr="009E599C" w:rsidRDefault="00934756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84E5224" w14:textId="77777777" w:rsidR="00934756" w:rsidRPr="009E599C" w:rsidRDefault="00934756" w:rsidP="005D5F49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W sprawach związanych z przedsiębiorczością wydano:</w:t>
      </w:r>
    </w:p>
    <w:p w14:paraId="6FB21F3E" w14:textId="403A2286" w:rsidR="00934756" w:rsidRPr="009E599C" w:rsidRDefault="00934756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- 3 decyzje wygaszające na sprzedaż  napojów alkoholowych;</w:t>
      </w:r>
    </w:p>
    <w:p w14:paraId="1F658A95" w14:textId="278A8312" w:rsidR="00934756" w:rsidRPr="009E599C" w:rsidRDefault="00934756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- 1 licencję  na wykonywanie krajowego transportu drogowego </w:t>
      </w:r>
      <w:r w:rsidR="00234C68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>w zakresie przewozu osób taksówką</w:t>
      </w:r>
      <w:r w:rsidR="00D316A9" w:rsidRPr="009E599C">
        <w:rPr>
          <w:rFonts w:ascii="Verdana" w:hAnsi="Verdana" w:cs="Times New Roman"/>
          <w:bCs/>
          <w:sz w:val="24"/>
          <w:szCs w:val="24"/>
        </w:rPr>
        <w:t>.</w:t>
      </w:r>
    </w:p>
    <w:p w14:paraId="4CA86A96" w14:textId="77777777" w:rsidR="00D316A9" w:rsidRPr="009E599C" w:rsidRDefault="00D316A9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5822FC0" w14:textId="7DEA3E78" w:rsidR="00934756" w:rsidRPr="009E599C" w:rsidRDefault="00934756" w:rsidP="005D5F49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Wykonano 1 wypis dot</w:t>
      </w:r>
      <w:r w:rsidR="004D38AF" w:rsidRPr="009E599C">
        <w:rPr>
          <w:rFonts w:ascii="Verdana" w:hAnsi="Verdana" w:cs="Times New Roman"/>
          <w:bCs/>
          <w:sz w:val="24"/>
          <w:szCs w:val="24"/>
        </w:rPr>
        <w:t>yczący</w:t>
      </w:r>
      <w:r w:rsidRPr="009E599C">
        <w:rPr>
          <w:rFonts w:ascii="Verdana" w:hAnsi="Verdana" w:cs="Times New Roman"/>
          <w:bCs/>
          <w:sz w:val="24"/>
          <w:szCs w:val="24"/>
        </w:rPr>
        <w:t xml:space="preserve"> wykonywania krajowego transportu drogowego w zakresie przewozu osób taksówką. </w:t>
      </w:r>
    </w:p>
    <w:p w14:paraId="01430F26" w14:textId="77777777" w:rsidR="00D316A9" w:rsidRPr="009E599C" w:rsidRDefault="00D316A9" w:rsidP="00D316A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2F6E852" w14:textId="04A8E5B2" w:rsidR="00934756" w:rsidRPr="009E599C" w:rsidRDefault="00934756" w:rsidP="005D5F49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 xml:space="preserve">Przetworzono 64 wnioski o wpis do Centralnej Ewidencji i Informacji </w:t>
      </w:r>
      <w:r w:rsidR="00D316A9" w:rsidRPr="009E599C">
        <w:rPr>
          <w:rFonts w:ascii="Verdana" w:hAnsi="Verdana" w:cs="Times New Roman"/>
          <w:bCs/>
          <w:sz w:val="24"/>
          <w:szCs w:val="24"/>
        </w:rPr>
        <w:br/>
      </w:r>
      <w:r w:rsidRPr="009E599C">
        <w:rPr>
          <w:rFonts w:ascii="Verdana" w:hAnsi="Verdana" w:cs="Times New Roman"/>
          <w:bCs/>
          <w:sz w:val="24"/>
          <w:szCs w:val="24"/>
        </w:rPr>
        <w:t>o Działalności Gospodarczej.</w:t>
      </w:r>
    </w:p>
    <w:p w14:paraId="45B05481" w14:textId="77777777" w:rsidR="004C3EFC" w:rsidRPr="009E599C" w:rsidRDefault="004C3EFC" w:rsidP="004C3EFC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45B17E3" w14:textId="424C3F4B" w:rsidR="004C3EFC" w:rsidRPr="009E599C" w:rsidRDefault="004C3EFC" w:rsidP="005D5F49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E599C">
        <w:rPr>
          <w:rFonts w:ascii="Verdana" w:hAnsi="Verdana" w:cs="Times New Roman"/>
          <w:bCs/>
          <w:sz w:val="24"/>
          <w:szCs w:val="24"/>
        </w:rPr>
        <w:t>Zorganizowano uroczystość wręczenia Medali za Długoletnie Pożycie Małżeńskie dla 4 par.</w:t>
      </w:r>
    </w:p>
    <w:p w14:paraId="5C2FBAD1" w14:textId="77777777" w:rsidR="00D90793" w:rsidRPr="009E599C" w:rsidRDefault="00D90793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8DEA7DC" w14:textId="77777777" w:rsidR="00BC4D2E" w:rsidRPr="009E599C" w:rsidRDefault="00BC4D2E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</w:p>
    <w:p w14:paraId="0998FA84" w14:textId="77777777" w:rsidR="00BC4D2E" w:rsidRPr="009E599C" w:rsidRDefault="00BC4D2E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</w:p>
    <w:p w14:paraId="087C68D5" w14:textId="10BEFA67" w:rsidR="008D69E9" w:rsidRPr="009E599C" w:rsidRDefault="000A0E9A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>Sporządziła</w:t>
      </w:r>
      <w:r w:rsidR="00554F1B" w:rsidRPr="009E599C">
        <w:rPr>
          <w:rFonts w:ascii="Verdana" w:hAnsi="Verdana" w:cs="Times New Roman"/>
          <w:sz w:val="24"/>
          <w:szCs w:val="24"/>
        </w:rPr>
        <w:t>:</w:t>
      </w:r>
    </w:p>
    <w:p w14:paraId="0CBD09BB" w14:textId="3B6A7E10" w:rsidR="00C51BFA" w:rsidRPr="009E599C" w:rsidRDefault="00C51BFA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9E599C">
        <w:rPr>
          <w:rFonts w:ascii="Verdana" w:hAnsi="Verdana" w:cs="Times New Roman"/>
          <w:sz w:val="24"/>
          <w:szCs w:val="24"/>
        </w:rPr>
        <w:t>Małgorzata Zadora</w:t>
      </w:r>
    </w:p>
    <w:sectPr w:rsidR="00C51BFA" w:rsidRPr="009E599C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388B4" w14:textId="77777777" w:rsidR="005D5F49" w:rsidRDefault="005D5F49">
      <w:pPr>
        <w:spacing w:after="0" w:line="240" w:lineRule="auto"/>
      </w:pPr>
      <w:r>
        <w:separator/>
      </w:r>
    </w:p>
  </w:endnote>
  <w:endnote w:type="continuationSeparator" w:id="0">
    <w:p w14:paraId="6E00789B" w14:textId="77777777" w:rsidR="005D5F49" w:rsidRDefault="005D5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3DC0196F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9E599C">
          <w:rPr>
            <w:noProof/>
          </w:rPr>
          <w:t>18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2DCC64" w14:textId="77777777" w:rsidR="005D5F49" w:rsidRDefault="005D5F49">
      <w:pPr>
        <w:spacing w:after="0" w:line="240" w:lineRule="auto"/>
      </w:pPr>
      <w:r>
        <w:separator/>
      </w:r>
    </w:p>
  </w:footnote>
  <w:footnote w:type="continuationSeparator" w:id="0">
    <w:p w14:paraId="208B6F91" w14:textId="77777777" w:rsidR="005D5F49" w:rsidRDefault="005D5F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5106"/>
    <w:multiLevelType w:val="hybridMultilevel"/>
    <w:tmpl w:val="69D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61D52"/>
    <w:multiLevelType w:val="hybridMultilevel"/>
    <w:tmpl w:val="D1E4D6E8"/>
    <w:lvl w:ilvl="0" w:tplc="A66019BE">
      <w:start w:val="1"/>
      <w:numFmt w:val="decimal"/>
      <w:lvlText w:val="%1)"/>
      <w:lvlJc w:val="left"/>
      <w:pPr>
        <w:ind w:left="4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4" w:hanging="360"/>
      </w:pPr>
    </w:lvl>
    <w:lvl w:ilvl="2" w:tplc="0415001B" w:tentative="1">
      <w:start w:val="1"/>
      <w:numFmt w:val="lowerRoman"/>
      <w:lvlText w:val="%3."/>
      <w:lvlJc w:val="right"/>
      <w:pPr>
        <w:ind w:left="1914" w:hanging="180"/>
      </w:pPr>
    </w:lvl>
    <w:lvl w:ilvl="3" w:tplc="0415000F" w:tentative="1">
      <w:start w:val="1"/>
      <w:numFmt w:val="decimal"/>
      <w:lvlText w:val="%4."/>
      <w:lvlJc w:val="left"/>
      <w:pPr>
        <w:ind w:left="2634" w:hanging="360"/>
      </w:pPr>
    </w:lvl>
    <w:lvl w:ilvl="4" w:tplc="04150019" w:tentative="1">
      <w:start w:val="1"/>
      <w:numFmt w:val="lowerLetter"/>
      <w:lvlText w:val="%5."/>
      <w:lvlJc w:val="left"/>
      <w:pPr>
        <w:ind w:left="3354" w:hanging="360"/>
      </w:pPr>
    </w:lvl>
    <w:lvl w:ilvl="5" w:tplc="0415001B" w:tentative="1">
      <w:start w:val="1"/>
      <w:numFmt w:val="lowerRoman"/>
      <w:lvlText w:val="%6."/>
      <w:lvlJc w:val="right"/>
      <w:pPr>
        <w:ind w:left="4074" w:hanging="180"/>
      </w:pPr>
    </w:lvl>
    <w:lvl w:ilvl="6" w:tplc="0415000F" w:tentative="1">
      <w:start w:val="1"/>
      <w:numFmt w:val="decimal"/>
      <w:lvlText w:val="%7."/>
      <w:lvlJc w:val="left"/>
      <w:pPr>
        <w:ind w:left="4794" w:hanging="360"/>
      </w:pPr>
    </w:lvl>
    <w:lvl w:ilvl="7" w:tplc="04150019" w:tentative="1">
      <w:start w:val="1"/>
      <w:numFmt w:val="lowerLetter"/>
      <w:lvlText w:val="%8."/>
      <w:lvlJc w:val="left"/>
      <w:pPr>
        <w:ind w:left="5514" w:hanging="360"/>
      </w:pPr>
    </w:lvl>
    <w:lvl w:ilvl="8" w:tplc="0415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2" w15:restartNumberingAfterBreak="0">
    <w:nsid w:val="1DA45CF3"/>
    <w:multiLevelType w:val="hybridMultilevel"/>
    <w:tmpl w:val="1BDE8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C5735"/>
    <w:multiLevelType w:val="hybridMultilevel"/>
    <w:tmpl w:val="65B42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B0666"/>
    <w:multiLevelType w:val="hybridMultilevel"/>
    <w:tmpl w:val="4AECA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26E9A"/>
    <w:multiLevelType w:val="hybridMultilevel"/>
    <w:tmpl w:val="BD5C219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66BEF"/>
    <w:multiLevelType w:val="hybridMultilevel"/>
    <w:tmpl w:val="CF30F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3D6F94"/>
    <w:multiLevelType w:val="hybridMultilevel"/>
    <w:tmpl w:val="58AC3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492C08"/>
    <w:multiLevelType w:val="hybridMultilevel"/>
    <w:tmpl w:val="DB2CD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45981"/>
    <w:multiLevelType w:val="hybridMultilevel"/>
    <w:tmpl w:val="EFA072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536F8"/>
    <w:multiLevelType w:val="hybridMultilevel"/>
    <w:tmpl w:val="16261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8E7325"/>
    <w:multiLevelType w:val="hybridMultilevel"/>
    <w:tmpl w:val="417ED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3" w15:restartNumberingAfterBreak="0">
    <w:nsid w:val="7F7E5099"/>
    <w:multiLevelType w:val="hybridMultilevel"/>
    <w:tmpl w:val="B7362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0"/>
  </w:num>
  <w:num w:numId="4">
    <w:abstractNumId w:val="6"/>
  </w:num>
  <w:num w:numId="5">
    <w:abstractNumId w:val="8"/>
  </w:num>
  <w:num w:numId="6">
    <w:abstractNumId w:val="10"/>
  </w:num>
  <w:num w:numId="7">
    <w:abstractNumId w:val="13"/>
  </w:num>
  <w:num w:numId="8">
    <w:abstractNumId w:val="9"/>
  </w:num>
  <w:num w:numId="9">
    <w:abstractNumId w:val="2"/>
  </w:num>
  <w:num w:numId="10">
    <w:abstractNumId w:val="3"/>
  </w:num>
  <w:num w:numId="11">
    <w:abstractNumId w:val="1"/>
  </w:num>
  <w:num w:numId="12">
    <w:abstractNumId w:val="7"/>
  </w:num>
  <w:num w:numId="13">
    <w:abstractNumId w:val="11"/>
  </w:num>
  <w:num w:numId="14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05797"/>
    <w:rsid w:val="0001140E"/>
    <w:rsid w:val="00011A39"/>
    <w:rsid w:val="00011CA6"/>
    <w:rsid w:val="00011E35"/>
    <w:rsid w:val="00012051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731B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F7C"/>
    <w:rsid w:val="00055877"/>
    <w:rsid w:val="000559ED"/>
    <w:rsid w:val="0005745E"/>
    <w:rsid w:val="00057E58"/>
    <w:rsid w:val="00061A66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064C"/>
    <w:rsid w:val="000821B9"/>
    <w:rsid w:val="0008342E"/>
    <w:rsid w:val="000837DE"/>
    <w:rsid w:val="00083EFD"/>
    <w:rsid w:val="00083F4E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6E67"/>
    <w:rsid w:val="000A6EC3"/>
    <w:rsid w:val="000A72E5"/>
    <w:rsid w:val="000A7E67"/>
    <w:rsid w:val="000B0497"/>
    <w:rsid w:val="000B0B34"/>
    <w:rsid w:val="000B1967"/>
    <w:rsid w:val="000B29DF"/>
    <w:rsid w:val="000B34EA"/>
    <w:rsid w:val="000C3E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58F5"/>
    <w:rsid w:val="000E0EC6"/>
    <w:rsid w:val="000E34EF"/>
    <w:rsid w:val="000E35BE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70BC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7A20"/>
    <w:rsid w:val="0012119C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30AB"/>
    <w:rsid w:val="001436CD"/>
    <w:rsid w:val="00143D9D"/>
    <w:rsid w:val="001443DF"/>
    <w:rsid w:val="001448D3"/>
    <w:rsid w:val="00144EB9"/>
    <w:rsid w:val="00145749"/>
    <w:rsid w:val="0014732A"/>
    <w:rsid w:val="0015094C"/>
    <w:rsid w:val="001528CC"/>
    <w:rsid w:val="001551E7"/>
    <w:rsid w:val="00155401"/>
    <w:rsid w:val="001567F0"/>
    <w:rsid w:val="00162728"/>
    <w:rsid w:val="00162C64"/>
    <w:rsid w:val="00163200"/>
    <w:rsid w:val="00163959"/>
    <w:rsid w:val="001644FE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7AB4"/>
    <w:rsid w:val="001A1016"/>
    <w:rsid w:val="001A1A0F"/>
    <w:rsid w:val="001A20BD"/>
    <w:rsid w:val="001A6F4B"/>
    <w:rsid w:val="001A7F96"/>
    <w:rsid w:val="001B1597"/>
    <w:rsid w:val="001B40DB"/>
    <w:rsid w:val="001B4AC2"/>
    <w:rsid w:val="001B4B8F"/>
    <w:rsid w:val="001B5328"/>
    <w:rsid w:val="001B6826"/>
    <w:rsid w:val="001B739A"/>
    <w:rsid w:val="001C163B"/>
    <w:rsid w:val="001C35FA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3A57"/>
    <w:rsid w:val="001E4459"/>
    <w:rsid w:val="001E607E"/>
    <w:rsid w:val="001F07D7"/>
    <w:rsid w:val="001F1039"/>
    <w:rsid w:val="001F3F76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2BF8"/>
    <w:rsid w:val="002245F5"/>
    <w:rsid w:val="00227D2B"/>
    <w:rsid w:val="00227D3F"/>
    <w:rsid w:val="002320A0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086C"/>
    <w:rsid w:val="00282BCA"/>
    <w:rsid w:val="002830B1"/>
    <w:rsid w:val="00287209"/>
    <w:rsid w:val="0029033C"/>
    <w:rsid w:val="002907D8"/>
    <w:rsid w:val="002911BC"/>
    <w:rsid w:val="0029482F"/>
    <w:rsid w:val="002974C6"/>
    <w:rsid w:val="00297AB9"/>
    <w:rsid w:val="002A0248"/>
    <w:rsid w:val="002A0DFF"/>
    <w:rsid w:val="002A154A"/>
    <w:rsid w:val="002A2DD3"/>
    <w:rsid w:val="002A4F1C"/>
    <w:rsid w:val="002A6D89"/>
    <w:rsid w:val="002B0060"/>
    <w:rsid w:val="002B0D53"/>
    <w:rsid w:val="002B34E5"/>
    <w:rsid w:val="002B3695"/>
    <w:rsid w:val="002B3FB3"/>
    <w:rsid w:val="002B5247"/>
    <w:rsid w:val="002B588F"/>
    <w:rsid w:val="002C0428"/>
    <w:rsid w:val="002C1AC0"/>
    <w:rsid w:val="002C28F4"/>
    <w:rsid w:val="002C356B"/>
    <w:rsid w:val="002C43A4"/>
    <w:rsid w:val="002C43DC"/>
    <w:rsid w:val="002C55BF"/>
    <w:rsid w:val="002C61AF"/>
    <w:rsid w:val="002C647C"/>
    <w:rsid w:val="002D00F7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F0D8F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07823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404D"/>
    <w:rsid w:val="00344789"/>
    <w:rsid w:val="0034484D"/>
    <w:rsid w:val="00345A42"/>
    <w:rsid w:val="00345BA8"/>
    <w:rsid w:val="00346E7D"/>
    <w:rsid w:val="003500D9"/>
    <w:rsid w:val="003502C3"/>
    <w:rsid w:val="003503F7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70570"/>
    <w:rsid w:val="003705AE"/>
    <w:rsid w:val="0037071D"/>
    <w:rsid w:val="00370A6B"/>
    <w:rsid w:val="00370A93"/>
    <w:rsid w:val="00370D41"/>
    <w:rsid w:val="00371DC2"/>
    <w:rsid w:val="0037401E"/>
    <w:rsid w:val="003749D9"/>
    <w:rsid w:val="00375636"/>
    <w:rsid w:val="00375643"/>
    <w:rsid w:val="003814E2"/>
    <w:rsid w:val="00384F96"/>
    <w:rsid w:val="0039176E"/>
    <w:rsid w:val="003919F3"/>
    <w:rsid w:val="00391DE3"/>
    <w:rsid w:val="00392F55"/>
    <w:rsid w:val="00394A23"/>
    <w:rsid w:val="003A09F4"/>
    <w:rsid w:val="003A10CC"/>
    <w:rsid w:val="003A20B1"/>
    <w:rsid w:val="003A2927"/>
    <w:rsid w:val="003A3D98"/>
    <w:rsid w:val="003A6AD9"/>
    <w:rsid w:val="003A739F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D43EF"/>
    <w:rsid w:val="003D51FD"/>
    <w:rsid w:val="003E0642"/>
    <w:rsid w:val="003E0BD6"/>
    <w:rsid w:val="003E0D1C"/>
    <w:rsid w:val="003E184F"/>
    <w:rsid w:val="003E224F"/>
    <w:rsid w:val="003E4F40"/>
    <w:rsid w:val="003F12E4"/>
    <w:rsid w:val="003F1C09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30F20"/>
    <w:rsid w:val="00431CA9"/>
    <w:rsid w:val="00432AE9"/>
    <w:rsid w:val="00432BD1"/>
    <w:rsid w:val="00433A1F"/>
    <w:rsid w:val="00434D52"/>
    <w:rsid w:val="00434E67"/>
    <w:rsid w:val="00436EE7"/>
    <w:rsid w:val="00437588"/>
    <w:rsid w:val="00441741"/>
    <w:rsid w:val="00442756"/>
    <w:rsid w:val="00443F1D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884"/>
    <w:rsid w:val="00476B76"/>
    <w:rsid w:val="00476DBC"/>
    <w:rsid w:val="0047716C"/>
    <w:rsid w:val="00477CF1"/>
    <w:rsid w:val="004829E0"/>
    <w:rsid w:val="00482D5D"/>
    <w:rsid w:val="00482E48"/>
    <w:rsid w:val="00486DC7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B1251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3EFC"/>
    <w:rsid w:val="004C51B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E3287"/>
    <w:rsid w:val="004E34E8"/>
    <w:rsid w:val="004E4617"/>
    <w:rsid w:val="004E49E9"/>
    <w:rsid w:val="004E5906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0CB"/>
    <w:rsid w:val="00500CDA"/>
    <w:rsid w:val="00500D51"/>
    <w:rsid w:val="00500EC6"/>
    <w:rsid w:val="00502233"/>
    <w:rsid w:val="00502AD7"/>
    <w:rsid w:val="00504972"/>
    <w:rsid w:val="00505469"/>
    <w:rsid w:val="00506903"/>
    <w:rsid w:val="0050692F"/>
    <w:rsid w:val="005074F1"/>
    <w:rsid w:val="005077F7"/>
    <w:rsid w:val="0051099E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70CF"/>
    <w:rsid w:val="00547232"/>
    <w:rsid w:val="00547AC3"/>
    <w:rsid w:val="00550F6D"/>
    <w:rsid w:val="00552D33"/>
    <w:rsid w:val="0055430C"/>
    <w:rsid w:val="00554E4D"/>
    <w:rsid w:val="00554F1B"/>
    <w:rsid w:val="0055639A"/>
    <w:rsid w:val="00556F6E"/>
    <w:rsid w:val="00561220"/>
    <w:rsid w:val="00562961"/>
    <w:rsid w:val="00563B7D"/>
    <w:rsid w:val="00564BF4"/>
    <w:rsid w:val="00564FDA"/>
    <w:rsid w:val="00565089"/>
    <w:rsid w:val="005655D7"/>
    <w:rsid w:val="00565BEC"/>
    <w:rsid w:val="00565CA7"/>
    <w:rsid w:val="00565ED0"/>
    <w:rsid w:val="0056656D"/>
    <w:rsid w:val="00567293"/>
    <w:rsid w:val="00567623"/>
    <w:rsid w:val="005705AC"/>
    <w:rsid w:val="00570CC6"/>
    <w:rsid w:val="00572BCE"/>
    <w:rsid w:val="00574724"/>
    <w:rsid w:val="005754A5"/>
    <w:rsid w:val="00576524"/>
    <w:rsid w:val="00580495"/>
    <w:rsid w:val="00580570"/>
    <w:rsid w:val="0058184A"/>
    <w:rsid w:val="00582474"/>
    <w:rsid w:val="00582C01"/>
    <w:rsid w:val="00582C8A"/>
    <w:rsid w:val="00583510"/>
    <w:rsid w:val="00583F17"/>
    <w:rsid w:val="00584DFC"/>
    <w:rsid w:val="005856FF"/>
    <w:rsid w:val="0058627B"/>
    <w:rsid w:val="00592BF4"/>
    <w:rsid w:val="00594D65"/>
    <w:rsid w:val="00594F3E"/>
    <w:rsid w:val="00596297"/>
    <w:rsid w:val="00597046"/>
    <w:rsid w:val="00597261"/>
    <w:rsid w:val="005A15C0"/>
    <w:rsid w:val="005A1ECF"/>
    <w:rsid w:val="005A23C8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46D"/>
    <w:rsid w:val="005C4555"/>
    <w:rsid w:val="005C4EF0"/>
    <w:rsid w:val="005C57C9"/>
    <w:rsid w:val="005C689E"/>
    <w:rsid w:val="005C68FB"/>
    <w:rsid w:val="005C72E9"/>
    <w:rsid w:val="005C7D7C"/>
    <w:rsid w:val="005D37BA"/>
    <w:rsid w:val="005D42A4"/>
    <w:rsid w:val="005D5BB1"/>
    <w:rsid w:val="005D5F49"/>
    <w:rsid w:val="005D7527"/>
    <w:rsid w:val="005D7DB3"/>
    <w:rsid w:val="005E0460"/>
    <w:rsid w:val="005E0C0D"/>
    <w:rsid w:val="005E2F81"/>
    <w:rsid w:val="005E3018"/>
    <w:rsid w:val="005E3237"/>
    <w:rsid w:val="005E4348"/>
    <w:rsid w:val="005E48BC"/>
    <w:rsid w:val="005E51B6"/>
    <w:rsid w:val="005E544A"/>
    <w:rsid w:val="005E56EB"/>
    <w:rsid w:val="005E7AA0"/>
    <w:rsid w:val="005F2D16"/>
    <w:rsid w:val="005F2D5D"/>
    <w:rsid w:val="005F3168"/>
    <w:rsid w:val="005F3685"/>
    <w:rsid w:val="005F3A95"/>
    <w:rsid w:val="005F3AA9"/>
    <w:rsid w:val="005F61CC"/>
    <w:rsid w:val="005F7BD4"/>
    <w:rsid w:val="005F7C21"/>
    <w:rsid w:val="006007C3"/>
    <w:rsid w:val="00600FD3"/>
    <w:rsid w:val="00602453"/>
    <w:rsid w:val="00602706"/>
    <w:rsid w:val="00604DF7"/>
    <w:rsid w:val="006055C8"/>
    <w:rsid w:val="006063CF"/>
    <w:rsid w:val="0060659B"/>
    <w:rsid w:val="00607899"/>
    <w:rsid w:val="00607FCF"/>
    <w:rsid w:val="006104CA"/>
    <w:rsid w:val="0061368D"/>
    <w:rsid w:val="006166F8"/>
    <w:rsid w:val="00617E25"/>
    <w:rsid w:val="00621945"/>
    <w:rsid w:val="00621B4B"/>
    <w:rsid w:val="006226E7"/>
    <w:rsid w:val="00623DA3"/>
    <w:rsid w:val="00625303"/>
    <w:rsid w:val="00627D78"/>
    <w:rsid w:val="006313E2"/>
    <w:rsid w:val="00633527"/>
    <w:rsid w:val="00634E5F"/>
    <w:rsid w:val="0063764B"/>
    <w:rsid w:val="00640D05"/>
    <w:rsid w:val="0064185D"/>
    <w:rsid w:val="00641B70"/>
    <w:rsid w:val="00641FF4"/>
    <w:rsid w:val="00642977"/>
    <w:rsid w:val="00643E3C"/>
    <w:rsid w:val="00644857"/>
    <w:rsid w:val="00644C3E"/>
    <w:rsid w:val="006465F2"/>
    <w:rsid w:val="006522FB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4060"/>
    <w:rsid w:val="00664331"/>
    <w:rsid w:val="006668CD"/>
    <w:rsid w:val="00666D90"/>
    <w:rsid w:val="006750B8"/>
    <w:rsid w:val="0067524C"/>
    <w:rsid w:val="00675A0F"/>
    <w:rsid w:val="006762B4"/>
    <w:rsid w:val="0067667B"/>
    <w:rsid w:val="00680B20"/>
    <w:rsid w:val="00682300"/>
    <w:rsid w:val="00684938"/>
    <w:rsid w:val="00685FBD"/>
    <w:rsid w:val="00686E4E"/>
    <w:rsid w:val="00687388"/>
    <w:rsid w:val="00687C2A"/>
    <w:rsid w:val="006910FE"/>
    <w:rsid w:val="006914F4"/>
    <w:rsid w:val="00694ACC"/>
    <w:rsid w:val="00695069"/>
    <w:rsid w:val="0069588A"/>
    <w:rsid w:val="006A0488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B5A38"/>
    <w:rsid w:val="006B7A46"/>
    <w:rsid w:val="006C1A83"/>
    <w:rsid w:val="006C1F2D"/>
    <w:rsid w:val="006C2373"/>
    <w:rsid w:val="006C2DD2"/>
    <w:rsid w:val="006C31BC"/>
    <w:rsid w:val="006C39FD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7AB"/>
    <w:rsid w:val="006F0326"/>
    <w:rsid w:val="006F0551"/>
    <w:rsid w:val="006F15E4"/>
    <w:rsid w:val="006F18EA"/>
    <w:rsid w:val="006F2EFD"/>
    <w:rsid w:val="006F4456"/>
    <w:rsid w:val="006F4560"/>
    <w:rsid w:val="006F4B40"/>
    <w:rsid w:val="006F5FBE"/>
    <w:rsid w:val="00700E76"/>
    <w:rsid w:val="00703831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2129D"/>
    <w:rsid w:val="00725E3A"/>
    <w:rsid w:val="007302F7"/>
    <w:rsid w:val="007303F1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48D1"/>
    <w:rsid w:val="0075543B"/>
    <w:rsid w:val="007562A6"/>
    <w:rsid w:val="0075796F"/>
    <w:rsid w:val="00760DBD"/>
    <w:rsid w:val="007630F9"/>
    <w:rsid w:val="00764665"/>
    <w:rsid w:val="007662F6"/>
    <w:rsid w:val="00766456"/>
    <w:rsid w:val="00766653"/>
    <w:rsid w:val="007710DE"/>
    <w:rsid w:val="00771D69"/>
    <w:rsid w:val="00773D68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347E"/>
    <w:rsid w:val="0079369A"/>
    <w:rsid w:val="007936B6"/>
    <w:rsid w:val="007948A5"/>
    <w:rsid w:val="00795067"/>
    <w:rsid w:val="00797DEF"/>
    <w:rsid w:val="007A1789"/>
    <w:rsid w:val="007A1FE8"/>
    <w:rsid w:val="007A2387"/>
    <w:rsid w:val="007A41DF"/>
    <w:rsid w:val="007A7EB8"/>
    <w:rsid w:val="007B196E"/>
    <w:rsid w:val="007B1C0B"/>
    <w:rsid w:val="007B3AB7"/>
    <w:rsid w:val="007B3D85"/>
    <w:rsid w:val="007B450B"/>
    <w:rsid w:val="007B45EC"/>
    <w:rsid w:val="007B4CDE"/>
    <w:rsid w:val="007B75D5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37AC"/>
    <w:rsid w:val="00835098"/>
    <w:rsid w:val="00835C6D"/>
    <w:rsid w:val="00835DE2"/>
    <w:rsid w:val="00837814"/>
    <w:rsid w:val="0083781A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2688"/>
    <w:rsid w:val="0086292B"/>
    <w:rsid w:val="00865731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126D"/>
    <w:rsid w:val="008B2FDA"/>
    <w:rsid w:val="008B3F33"/>
    <w:rsid w:val="008B464D"/>
    <w:rsid w:val="008B58A5"/>
    <w:rsid w:val="008B7C5A"/>
    <w:rsid w:val="008B7DD4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5727"/>
    <w:rsid w:val="0091676F"/>
    <w:rsid w:val="00916DBA"/>
    <w:rsid w:val="00917116"/>
    <w:rsid w:val="00920744"/>
    <w:rsid w:val="00922420"/>
    <w:rsid w:val="0092291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B84"/>
    <w:rsid w:val="00940B00"/>
    <w:rsid w:val="00940BD3"/>
    <w:rsid w:val="0094174B"/>
    <w:rsid w:val="00942E96"/>
    <w:rsid w:val="00943844"/>
    <w:rsid w:val="009448BC"/>
    <w:rsid w:val="009460B3"/>
    <w:rsid w:val="009500FB"/>
    <w:rsid w:val="00950394"/>
    <w:rsid w:val="009511A7"/>
    <w:rsid w:val="009522F0"/>
    <w:rsid w:val="00952C43"/>
    <w:rsid w:val="009547CC"/>
    <w:rsid w:val="00955F70"/>
    <w:rsid w:val="00960C24"/>
    <w:rsid w:val="00960E4C"/>
    <w:rsid w:val="00964B89"/>
    <w:rsid w:val="00964C8E"/>
    <w:rsid w:val="00965C64"/>
    <w:rsid w:val="00966803"/>
    <w:rsid w:val="00966B37"/>
    <w:rsid w:val="009707D9"/>
    <w:rsid w:val="00971473"/>
    <w:rsid w:val="00972B67"/>
    <w:rsid w:val="00972C26"/>
    <w:rsid w:val="00973BC1"/>
    <w:rsid w:val="00973E48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925"/>
    <w:rsid w:val="00984CB5"/>
    <w:rsid w:val="0098518F"/>
    <w:rsid w:val="00985415"/>
    <w:rsid w:val="00986613"/>
    <w:rsid w:val="009867A8"/>
    <w:rsid w:val="00990BA4"/>
    <w:rsid w:val="00990E5C"/>
    <w:rsid w:val="009923D5"/>
    <w:rsid w:val="00992FEF"/>
    <w:rsid w:val="00993E8D"/>
    <w:rsid w:val="0099483B"/>
    <w:rsid w:val="00995195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6108"/>
    <w:rsid w:val="009D66A2"/>
    <w:rsid w:val="009D7704"/>
    <w:rsid w:val="009D7750"/>
    <w:rsid w:val="009D7847"/>
    <w:rsid w:val="009E1704"/>
    <w:rsid w:val="009E1D2F"/>
    <w:rsid w:val="009E34D8"/>
    <w:rsid w:val="009E3EC0"/>
    <w:rsid w:val="009E45F5"/>
    <w:rsid w:val="009E520D"/>
    <w:rsid w:val="009E599C"/>
    <w:rsid w:val="009E77B3"/>
    <w:rsid w:val="009E7B00"/>
    <w:rsid w:val="009F0BEE"/>
    <w:rsid w:val="009F10CB"/>
    <w:rsid w:val="009F2668"/>
    <w:rsid w:val="009F28A2"/>
    <w:rsid w:val="009F3E90"/>
    <w:rsid w:val="009F42C3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3AA1"/>
    <w:rsid w:val="00A25040"/>
    <w:rsid w:val="00A26F26"/>
    <w:rsid w:val="00A2774B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3BDF"/>
    <w:rsid w:val="00A43C2E"/>
    <w:rsid w:val="00A441B7"/>
    <w:rsid w:val="00A45409"/>
    <w:rsid w:val="00A46697"/>
    <w:rsid w:val="00A46A7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3D32"/>
    <w:rsid w:val="00A8485D"/>
    <w:rsid w:val="00A8515E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59F9"/>
    <w:rsid w:val="00A96766"/>
    <w:rsid w:val="00A96B0A"/>
    <w:rsid w:val="00A97791"/>
    <w:rsid w:val="00AA2153"/>
    <w:rsid w:val="00AA2168"/>
    <w:rsid w:val="00AA3183"/>
    <w:rsid w:val="00AA4920"/>
    <w:rsid w:val="00AB0EDB"/>
    <w:rsid w:val="00AB1097"/>
    <w:rsid w:val="00AB1319"/>
    <w:rsid w:val="00AB29C4"/>
    <w:rsid w:val="00AB2EA3"/>
    <w:rsid w:val="00AB3DCD"/>
    <w:rsid w:val="00AB3E86"/>
    <w:rsid w:val="00AB3F97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03FC"/>
    <w:rsid w:val="00AD0816"/>
    <w:rsid w:val="00AD1357"/>
    <w:rsid w:val="00AD6E23"/>
    <w:rsid w:val="00AE039D"/>
    <w:rsid w:val="00AE0CC9"/>
    <w:rsid w:val="00AE1391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36F6"/>
    <w:rsid w:val="00B0531B"/>
    <w:rsid w:val="00B05D69"/>
    <w:rsid w:val="00B0673C"/>
    <w:rsid w:val="00B06BA1"/>
    <w:rsid w:val="00B1036F"/>
    <w:rsid w:val="00B111F5"/>
    <w:rsid w:val="00B132E9"/>
    <w:rsid w:val="00B13E9B"/>
    <w:rsid w:val="00B14258"/>
    <w:rsid w:val="00B148B9"/>
    <w:rsid w:val="00B14C82"/>
    <w:rsid w:val="00B17CE5"/>
    <w:rsid w:val="00B20A36"/>
    <w:rsid w:val="00B21276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414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F33"/>
    <w:rsid w:val="00B47080"/>
    <w:rsid w:val="00B50F2D"/>
    <w:rsid w:val="00B51832"/>
    <w:rsid w:val="00B521D0"/>
    <w:rsid w:val="00B55F77"/>
    <w:rsid w:val="00B61A23"/>
    <w:rsid w:val="00B62D4D"/>
    <w:rsid w:val="00B6456E"/>
    <w:rsid w:val="00B66F68"/>
    <w:rsid w:val="00B671F7"/>
    <w:rsid w:val="00B67899"/>
    <w:rsid w:val="00B70E06"/>
    <w:rsid w:val="00B724A9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2C58"/>
    <w:rsid w:val="00B83116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483B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796E"/>
    <w:rsid w:val="00BF7B62"/>
    <w:rsid w:val="00C001FD"/>
    <w:rsid w:val="00C01F46"/>
    <w:rsid w:val="00C02C2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6DD0"/>
    <w:rsid w:val="00C16F34"/>
    <w:rsid w:val="00C2054D"/>
    <w:rsid w:val="00C21FC5"/>
    <w:rsid w:val="00C22384"/>
    <w:rsid w:val="00C232C6"/>
    <w:rsid w:val="00C23534"/>
    <w:rsid w:val="00C23C7A"/>
    <w:rsid w:val="00C23F4B"/>
    <w:rsid w:val="00C244EC"/>
    <w:rsid w:val="00C2559D"/>
    <w:rsid w:val="00C25BC9"/>
    <w:rsid w:val="00C268C4"/>
    <w:rsid w:val="00C26F42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44E"/>
    <w:rsid w:val="00C50A9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4140"/>
    <w:rsid w:val="00C64306"/>
    <w:rsid w:val="00C644CB"/>
    <w:rsid w:val="00C65F20"/>
    <w:rsid w:val="00C6615A"/>
    <w:rsid w:val="00C6623C"/>
    <w:rsid w:val="00C67365"/>
    <w:rsid w:val="00C67928"/>
    <w:rsid w:val="00C67CA4"/>
    <w:rsid w:val="00C7029A"/>
    <w:rsid w:val="00C722BA"/>
    <w:rsid w:val="00C7248E"/>
    <w:rsid w:val="00C7384E"/>
    <w:rsid w:val="00C75BA2"/>
    <w:rsid w:val="00C75D12"/>
    <w:rsid w:val="00C832B8"/>
    <w:rsid w:val="00C85307"/>
    <w:rsid w:val="00C85451"/>
    <w:rsid w:val="00C8563E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45C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C091D"/>
    <w:rsid w:val="00CC1832"/>
    <w:rsid w:val="00CC2ECA"/>
    <w:rsid w:val="00CC30AB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FF6"/>
    <w:rsid w:val="00CD7EC7"/>
    <w:rsid w:val="00CE44C1"/>
    <w:rsid w:val="00CE4DE7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04068"/>
    <w:rsid w:val="00D12477"/>
    <w:rsid w:val="00D13BF3"/>
    <w:rsid w:val="00D1477C"/>
    <w:rsid w:val="00D14B51"/>
    <w:rsid w:val="00D155C0"/>
    <w:rsid w:val="00D179D9"/>
    <w:rsid w:val="00D17F0F"/>
    <w:rsid w:val="00D2051A"/>
    <w:rsid w:val="00D21017"/>
    <w:rsid w:val="00D210CD"/>
    <w:rsid w:val="00D21283"/>
    <w:rsid w:val="00D231F0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849"/>
    <w:rsid w:val="00D41976"/>
    <w:rsid w:val="00D42EBE"/>
    <w:rsid w:val="00D44FA3"/>
    <w:rsid w:val="00D451FC"/>
    <w:rsid w:val="00D45B00"/>
    <w:rsid w:val="00D50710"/>
    <w:rsid w:val="00D5110E"/>
    <w:rsid w:val="00D51CFE"/>
    <w:rsid w:val="00D54A6C"/>
    <w:rsid w:val="00D55F32"/>
    <w:rsid w:val="00D5698A"/>
    <w:rsid w:val="00D60602"/>
    <w:rsid w:val="00D6076C"/>
    <w:rsid w:val="00D61DDC"/>
    <w:rsid w:val="00D64725"/>
    <w:rsid w:val="00D67F11"/>
    <w:rsid w:val="00D70207"/>
    <w:rsid w:val="00D726BD"/>
    <w:rsid w:val="00D72899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90793"/>
    <w:rsid w:val="00D91F7A"/>
    <w:rsid w:val="00D928E8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6AEF"/>
    <w:rsid w:val="00DA7FCD"/>
    <w:rsid w:val="00DB0507"/>
    <w:rsid w:val="00DB0765"/>
    <w:rsid w:val="00DB220F"/>
    <w:rsid w:val="00DB2605"/>
    <w:rsid w:val="00DB264D"/>
    <w:rsid w:val="00DB2E2E"/>
    <w:rsid w:val="00DB37BB"/>
    <w:rsid w:val="00DB39C9"/>
    <w:rsid w:val="00DB7588"/>
    <w:rsid w:val="00DC0F27"/>
    <w:rsid w:val="00DC1125"/>
    <w:rsid w:val="00DC1207"/>
    <w:rsid w:val="00DC1523"/>
    <w:rsid w:val="00DC1DF6"/>
    <w:rsid w:val="00DC303C"/>
    <w:rsid w:val="00DC4EEF"/>
    <w:rsid w:val="00DC5A7B"/>
    <w:rsid w:val="00DC5ED0"/>
    <w:rsid w:val="00DD0B6A"/>
    <w:rsid w:val="00DD0CEE"/>
    <w:rsid w:val="00DD1007"/>
    <w:rsid w:val="00DD1244"/>
    <w:rsid w:val="00DD5C11"/>
    <w:rsid w:val="00DD5F2E"/>
    <w:rsid w:val="00DD78B6"/>
    <w:rsid w:val="00DE0989"/>
    <w:rsid w:val="00DE1ABB"/>
    <w:rsid w:val="00DE3186"/>
    <w:rsid w:val="00DE6217"/>
    <w:rsid w:val="00DE6F2C"/>
    <w:rsid w:val="00DF07C2"/>
    <w:rsid w:val="00DF0DF3"/>
    <w:rsid w:val="00DF16CE"/>
    <w:rsid w:val="00DF1BEE"/>
    <w:rsid w:val="00DF2CFE"/>
    <w:rsid w:val="00DF54B3"/>
    <w:rsid w:val="00DF5956"/>
    <w:rsid w:val="00DF698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0792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0DBD"/>
    <w:rsid w:val="00E417DD"/>
    <w:rsid w:val="00E42A38"/>
    <w:rsid w:val="00E42A52"/>
    <w:rsid w:val="00E42C3B"/>
    <w:rsid w:val="00E44792"/>
    <w:rsid w:val="00E45A5D"/>
    <w:rsid w:val="00E463C2"/>
    <w:rsid w:val="00E46486"/>
    <w:rsid w:val="00E5054B"/>
    <w:rsid w:val="00E557E3"/>
    <w:rsid w:val="00E55B42"/>
    <w:rsid w:val="00E56CE0"/>
    <w:rsid w:val="00E60816"/>
    <w:rsid w:val="00E61621"/>
    <w:rsid w:val="00E61996"/>
    <w:rsid w:val="00E64C6E"/>
    <w:rsid w:val="00E666E4"/>
    <w:rsid w:val="00E70266"/>
    <w:rsid w:val="00E70AB9"/>
    <w:rsid w:val="00E7154A"/>
    <w:rsid w:val="00E71E67"/>
    <w:rsid w:val="00E72848"/>
    <w:rsid w:val="00E73AA2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16B4"/>
    <w:rsid w:val="00E91CC3"/>
    <w:rsid w:val="00E93A76"/>
    <w:rsid w:val="00E946B4"/>
    <w:rsid w:val="00E94D79"/>
    <w:rsid w:val="00E9505E"/>
    <w:rsid w:val="00E963DB"/>
    <w:rsid w:val="00E970F5"/>
    <w:rsid w:val="00E97431"/>
    <w:rsid w:val="00E97661"/>
    <w:rsid w:val="00EA37B2"/>
    <w:rsid w:val="00EA47B9"/>
    <w:rsid w:val="00EA4A88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033B"/>
    <w:rsid w:val="00EC0FEF"/>
    <w:rsid w:val="00EC17BB"/>
    <w:rsid w:val="00EC1F93"/>
    <w:rsid w:val="00EC25F9"/>
    <w:rsid w:val="00EC2A9E"/>
    <w:rsid w:val="00EC2F28"/>
    <w:rsid w:val="00EC4C3F"/>
    <w:rsid w:val="00EC5C1E"/>
    <w:rsid w:val="00EC6BFF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0EF1"/>
    <w:rsid w:val="00EF116D"/>
    <w:rsid w:val="00EF173B"/>
    <w:rsid w:val="00EF176F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607"/>
    <w:rsid w:val="00F70E85"/>
    <w:rsid w:val="00F710E6"/>
    <w:rsid w:val="00F7123C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C87"/>
    <w:rsid w:val="00FA0523"/>
    <w:rsid w:val="00FA1B73"/>
    <w:rsid w:val="00FA377D"/>
    <w:rsid w:val="00FA3FBE"/>
    <w:rsid w:val="00FA4939"/>
    <w:rsid w:val="00FA5034"/>
    <w:rsid w:val="00FB0722"/>
    <w:rsid w:val="00FB0FAF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F84"/>
    <w:rsid w:val="00FD1716"/>
    <w:rsid w:val="00FD2078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138B2-1AAA-49FC-B0DA-41F50B8B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4214</Words>
  <Characters>25284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2</cp:revision>
  <cp:lastPrinted>2024-03-26T07:42:00Z</cp:lastPrinted>
  <dcterms:created xsi:type="dcterms:W3CDTF">2024-04-10T11:58:00Z</dcterms:created>
  <dcterms:modified xsi:type="dcterms:W3CDTF">2024-04-10T11:58:00Z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