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767759EB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</w:t>
      </w:r>
      <w:r w:rsidR="00896827">
        <w:rPr>
          <w:rFonts w:eastAsia="Times New Roman"/>
          <w:b/>
          <w:lang w:eastAsia="pl-PL"/>
        </w:rPr>
        <w:t>3</w:t>
      </w:r>
      <w:r w:rsidR="00045428" w:rsidRPr="00804B0D">
        <w:rPr>
          <w:rFonts w:eastAsia="Times New Roman"/>
          <w:b/>
          <w:lang w:eastAsia="pl-PL"/>
        </w:rPr>
        <w:t>/202</w:t>
      </w:r>
      <w:r w:rsidR="00892C56">
        <w:rPr>
          <w:rFonts w:eastAsia="Times New Roman"/>
          <w:b/>
          <w:lang w:eastAsia="pl-PL"/>
        </w:rPr>
        <w:t>4</w:t>
      </w:r>
    </w:p>
    <w:p w14:paraId="3A88B1F1" w14:textId="0DD06475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857CF3">
        <w:rPr>
          <w:bCs/>
          <w:sz w:val="28"/>
          <w:szCs w:val="28"/>
          <w:lang w:eastAsia="pl-PL"/>
        </w:rPr>
        <w:t>Komisji R</w:t>
      </w:r>
      <w:r w:rsidR="005F46EB" w:rsidRPr="00857CF3">
        <w:rPr>
          <w:bCs/>
          <w:sz w:val="28"/>
          <w:szCs w:val="28"/>
          <w:lang w:eastAsia="pl-PL"/>
        </w:rPr>
        <w:t xml:space="preserve">ozwoju Gospodarczego </w:t>
      </w:r>
      <w:r w:rsidR="00E7510E" w:rsidRPr="00857CF3">
        <w:rPr>
          <w:bCs/>
          <w:sz w:val="28"/>
          <w:szCs w:val="28"/>
          <w:lang w:eastAsia="pl-PL"/>
        </w:rPr>
        <w:br/>
      </w:r>
      <w:r w:rsidR="005F46EB" w:rsidRPr="00857CF3">
        <w:rPr>
          <w:bCs/>
          <w:sz w:val="28"/>
          <w:szCs w:val="28"/>
          <w:lang w:eastAsia="pl-PL"/>
        </w:rPr>
        <w:t>i Finansów;</w:t>
      </w:r>
      <w:r w:rsidRPr="00804B0D">
        <w:rPr>
          <w:sz w:val="28"/>
          <w:szCs w:val="28"/>
          <w:lang w:eastAsia="pl-PL"/>
        </w:rPr>
        <w:t xml:space="preserve"> Komisji Infrastruktury, Gospoda</w:t>
      </w:r>
      <w:r w:rsidR="005F46EB" w:rsidRPr="00804B0D">
        <w:rPr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Komisj</w:t>
      </w:r>
      <w:r w:rsidR="003A3580" w:rsidRPr="00804B0D">
        <w:rPr>
          <w:sz w:val="28"/>
          <w:szCs w:val="28"/>
          <w:lang w:eastAsia="pl-PL"/>
        </w:rPr>
        <w:t>i Oświaty, Kultury 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ED2685">
        <w:rPr>
          <w:b/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0904A7" w:rsidRPr="000904A7">
        <w:rPr>
          <w:b/>
          <w:bCs/>
          <w:sz w:val="28"/>
          <w:szCs w:val="28"/>
          <w:lang w:eastAsia="pl-PL"/>
        </w:rPr>
        <w:t>24 lipca</w:t>
      </w:r>
      <w:r w:rsidR="000904A7">
        <w:rPr>
          <w:sz w:val="28"/>
          <w:szCs w:val="28"/>
          <w:lang w:eastAsia="pl-PL"/>
        </w:rPr>
        <w:t xml:space="preserve"> </w:t>
      </w:r>
      <w:r w:rsidR="0050512B" w:rsidRPr="00804B0D">
        <w:rPr>
          <w:b/>
          <w:sz w:val="28"/>
          <w:szCs w:val="28"/>
          <w:lang w:eastAsia="pl-PL"/>
        </w:rPr>
        <w:t>202</w:t>
      </w:r>
      <w:r w:rsidR="00892C56">
        <w:rPr>
          <w:b/>
          <w:sz w:val="28"/>
          <w:szCs w:val="28"/>
          <w:lang w:eastAsia="pl-PL"/>
        </w:rPr>
        <w:t>4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10A577C9" w14:textId="3FCCE895" w:rsidR="00DE7230" w:rsidRDefault="00DE7230" w:rsidP="00DE7230">
      <w:pPr>
        <w:spacing w:line="276" w:lineRule="auto"/>
      </w:pPr>
      <w:r w:rsidRPr="00FB2BB8">
        <w:t>ROGM.0012.2.</w:t>
      </w:r>
      <w:r w:rsidR="000904A7">
        <w:t>3</w:t>
      </w:r>
      <w:r w:rsidRPr="00FB2BB8">
        <w:t>.202</w:t>
      </w:r>
      <w:r>
        <w:t>4</w:t>
      </w:r>
    </w:p>
    <w:p w14:paraId="291F3076" w14:textId="245ED8F6" w:rsidR="0063048F" w:rsidRPr="00FB2BB8" w:rsidRDefault="003B0101" w:rsidP="005D5285">
      <w:pPr>
        <w:spacing w:line="240" w:lineRule="auto"/>
      </w:pPr>
      <w:r w:rsidRPr="00FB2BB8">
        <w:t>ROGM.0012.3</w:t>
      </w:r>
      <w:r w:rsidR="00DE7230">
        <w:t>.</w:t>
      </w:r>
      <w:r w:rsidR="000904A7">
        <w:t>3</w:t>
      </w:r>
      <w:r w:rsidR="00730F88" w:rsidRPr="00FB2BB8">
        <w:t>.202</w:t>
      </w:r>
      <w:r w:rsidR="00892C56">
        <w:t>4</w:t>
      </w:r>
    </w:p>
    <w:p w14:paraId="7F62F5CD" w14:textId="15D3FD3E" w:rsidR="00DE7230" w:rsidRPr="00FB2BB8" w:rsidRDefault="00DE7230" w:rsidP="00DE7230">
      <w:pPr>
        <w:spacing w:line="276" w:lineRule="auto"/>
      </w:pPr>
      <w:r w:rsidRPr="00FB2BB8">
        <w:t>ROGM.0012.4.</w:t>
      </w:r>
      <w:r w:rsidR="000904A7">
        <w:t>3</w:t>
      </w:r>
      <w:r w:rsidRPr="00FB2BB8">
        <w:t>.202</w:t>
      </w:r>
      <w:r>
        <w:t>4</w:t>
      </w:r>
    </w:p>
    <w:p w14:paraId="2C92E467" w14:textId="21AD51FF" w:rsidR="0063048F" w:rsidRPr="00FB2BB8" w:rsidRDefault="003A3580" w:rsidP="005D5285">
      <w:pPr>
        <w:spacing w:line="240" w:lineRule="auto"/>
      </w:pPr>
      <w:r w:rsidRPr="00FB2BB8">
        <w:t>ROGM.0012.5.</w:t>
      </w:r>
      <w:r w:rsidR="000904A7">
        <w:t>3</w:t>
      </w:r>
      <w:r w:rsidR="00730F88" w:rsidRPr="00FB2BB8">
        <w:t>.202</w:t>
      </w:r>
      <w:r w:rsidR="00892C56">
        <w:t>4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0BA46AD2" w:rsidR="008832D5" w:rsidRPr="00612199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0904A7">
        <w:rPr>
          <w:rFonts w:cs="Times New Roman"/>
          <w:szCs w:val="24"/>
          <w:lang w:eastAsia="pl-PL"/>
        </w:rPr>
        <w:t>9</w:t>
      </w:r>
      <w:r w:rsidR="00DE7230">
        <w:rPr>
          <w:rFonts w:cs="Times New Roman"/>
          <w:szCs w:val="24"/>
          <w:lang w:eastAsia="pl-PL"/>
        </w:rPr>
        <w:t>.</w:t>
      </w:r>
      <w:r w:rsidR="000904A7">
        <w:rPr>
          <w:rFonts w:cs="Times New Roman"/>
          <w:szCs w:val="24"/>
          <w:lang w:eastAsia="pl-PL"/>
        </w:rPr>
        <w:t>10</w:t>
      </w:r>
    </w:p>
    <w:p w14:paraId="6BD64CED" w14:textId="7E8BB6C4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DE7230">
        <w:rPr>
          <w:rFonts w:cs="Times New Roman"/>
          <w:szCs w:val="24"/>
          <w:lang w:eastAsia="pl-PL"/>
        </w:rPr>
        <w:t>1</w:t>
      </w:r>
      <w:r w:rsidR="000904A7">
        <w:rPr>
          <w:rFonts w:cs="Times New Roman"/>
          <w:szCs w:val="24"/>
          <w:lang w:eastAsia="pl-PL"/>
        </w:rPr>
        <w:t>1</w:t>
      </w:r>
      <w:r w:rsidR="00DE7230">
        <w:rPr>
          <w:rFonts w:cs="Times New Roman"/>
          <w:szCs w:val="24"/>
          <w:lang w:eastAsia="pl-PL"/>
        </w:rPr>
        <w:t>.</w:t>
      </w:r>
      <w:r w:rsidR="000904A7">
        <w:rPr>
          <w:rFonts w:cs="Times New Roman"/>
          <w:szCs w:val="24"/>
          <w:lang w:eastAsia="pl-PL"/>
        </w:rPr>
        <w:t>5</w:t>
      </w:r>
      <w:r w:rsidR="00DE7230">
        <w:rPr>
          <w:rFonts w:cs="Times New Roman"/>
          <w:szCs w:val="24"/>
          <w:lang w:eastAsia="pl-PL"/>
        </w:rPr>
        <w:t>0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11C1A6AC" w14:textId="666F1C14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Magdalena Mucha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4D23DCA4" w14:textId="4F9510A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5A39C0E5" w14:textId="77777777" w:rsidR="00F0085C" w:rsidRDefault="00F0085C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4A1EC6B4" w14:textId="31A8DEB9" w:rsidR="003A3580" w:rsidRDefault="00730F88" w:rsidP="00730F88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 Komisji Zdrowia, Rodziny i Spraw Społecznych:</w:t>
      </w:r>
    </w:p>
    <w:bookmarkEnd w:id="1"/>
    <w:p w14:paraId="531E0AC4" w14:textId="77777777" w:rsidR="000904A7" w:rsidRPr="00B6312A" w:rsidRDefault="000904A7" w:rsidP="000904A7">
      <w:pPr>
        <w:pStyle w:val="Akapitzlist"/>
        <w:numPr>
          <w:ilvl w:val="0"/>
          <w:numId w:val="11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5040DC23" w14:textId="24AC5A91" w:rsidR="00B6312A" w:rsidRDefault="00B6312A" w:rsidP="00B6312A">
      <w:pPr>
        <w:pStyle w:val="Akapitzlist"/>
        <w:numPr>
          <w:ilvl w:val="0"/>
          <w:numId w:val="11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0ED8CE76" w14:textId="0DE9BBA9" w:rsidR="000904A7" w:rsidRPr="000904A7" w:rsidRDefault="000904A7" w:rsidP="000904A7">
      <w:pPr>
        <w:pStyle w:val="Akapitzlist"/>
        <w:numPr>
          <w:ilvl w:val="0"/>
          <w:numId w:val="11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Komisji.</w:t>
      </w:r>
    </w:p>
    <w:p w14:paraId="1C489258" w14:textId="77777777" w:rsidR="004B64BE" w:rsidRPr="008A2232" w:rsidRDefault="004B64BE" w:rsidP="004B64BE">
      <w:pPr>
        <w:pStyle w:val="Akapitzlist"/>
        <w:rPr>
          <w:rFonts w:cs="Times New Roman"/>
          <w:szCs w:val="24"/>
        </w:rPr>
      </w:pPr>
    </w:p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71319248" w14:textId="453CAC5B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60654B45" w14:textId="43ACE592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9057D05" w14:textId="5AEFD998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Magdalena Mucha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76F214E5" w14:textId="241BF037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.</w:t>
      </w:r>
    </w:p>
    <w:p w14:paraId="77B5504E" w14:textId="77777777" w:rsidR="00B6312A" w:rsidRPr="00B6312A" w:rsidRDefault="00B6312A" w:rsidP="00B6312A">
      <w:pPr>
        <w:rPr>
          <w:lang w:eastAsia="pl-PL"/>
        </w:rPr>
      </w:pPr>
    </w:p>
    <w:p w14:paraId="4833F428" w14:textId="77777777"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2" w:name="_Hlk153960103"/>
      <w:bookmarkStart w:id="3" w:name="_Hlk124173085"/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</w:t>
      </w:r>
      <w:bookmarkEnd w:id="2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End w:id="3"/>
      <w:r w:rsidRPr="00612199">
        <w:rPr>
          <w:rFonts w:eastAsia="Times New Roman" w:cs="Times New Roman"/>
          <w:sz w:val="24"/>
          <w:szCs w:val="24"/>
          <w:lang w:eastAsia="pl-PL"/>
        </w:rPr>
        <w:t>Oświaty, Kultury i Sportu:</w:t>
      </w:r>
    </w:p>
    <w:p w14:paraId="6FBB0ED8" w14:textId="77777777" w:rsidR="000904A7" w:rsidRPr="00B6312A" w:rsidRDefault="000904A7" w:rsidP="000904A7">
      <w:pPr>
        <w:numPr>
          <w:ilvl w:val="0"/>
          <w:numId w:val="13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045BD080" w14:textId="5EDB2D85" w:rsidR="00B6312A" w:rsidRPr="00B6312A" w:rsidRDefault="00B6312A" w:rsidP="00B6312A">
      <w:pPr>
        <w:numPr>
          <w:ilvl w:val="0"/>
          <w:numId w:val="13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Karolina Hałka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BB5BC82" w14:textId="0475B484" w:rsidR="000904A7" w:rsidRPr="00B6312A" w:rsidRDefault="000904A7" w:rsidP="000904A7">
      <w:pPr>
        <w:numPr>
          <w:ilvl w:val="0"/>
          <w:numId w:val="13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.</w:t>
      </w:r>
    </w:p>
    <w:p w14:paraId="59879095" w14:textId="77777777" w:rsidR="00AF6448" w:rsidRPr="00AF6448" w:rsidRDefault="00AF6448" w:rsidP="00AF6448">
      <w:pPr>
        <w:pStyle w:val="Akapitzlist"/>
        <w:spacing w:after="0"/>
        <w:jc w:val="left"/>
        <w:rPr>
          <w:rFonts w:cs="Times New Roman"/>
          <w:szCs w:val="24"/>
        </w:rPr>
      </w:pPr>
    </w:p>
    <w:p w14:paraId="7C6F2582" w14:textId="77777777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4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5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0AAACA3" w14:textId="196E225B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</w:t>
      </w:r>
      <w:r w:rsidR="00007912">
        <w:rPr>
          <w:lang w:eastAsia="pl-PL"/>
        </w:rPr>
        <w:t>omis</w:t>
      </w:r>
      <w:r>
        <w:rPr>
          <w:lang w:eastAsia="pl-PL"/>
        </w:rPr>
        <w:t>ji</w:t>
      </w:r>
      <w:r w:rsidRPr="00B6312A">
        <w:rPr>
          <w:lang w:eastAsia="pl-PL"/>
        </w:rPr>
        <w:t>,</w:t>
      </w:r>
    </w:p>
    <w:p w14:paraId="2EADA53C" w14:textId="3128CB2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56A8B53B" w14:textId="0505BB89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5587DA2A" w14:textId="77777777" w:rsidR="000904A7" w:rsidRPr="00B6312A" w:rsidRDefault="000904A7" w:rsidP="000904A7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F96486C" w14:textId="15A1EE4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3651846" w14:textId="2F559597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0904A7">
        <w:rPr>
          <w:lang w:eastAsia="pl-PL"/>
        </w:rPr>
        <w:t>.</w:t>
      </w:r>
    </w:p>
    <w:p w14:paraId="57080EF9" w14:textId="77777777" w:rsidR="00B6312A" w:rsidRPr="00B6312A" w:rsidRDefault="00B6312A" w:rsidP="00B6312A">
      <w:pPr>
        <w:rPr>
          <w:lang w:eastAsia="pl-PL"/>
        </w:rPr>
      </w:pPr>
    </w:p>
    <w:p w14:paraId="732757B8" w14:textId="6DC90258" w:rsidR="005967A7" w:rsidRDefault="005967A7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6" w:name="_Hlk155261994"/>
      <w:bookmarkEnd w:id="4"/>
      <w:bookmarkEnd w:id="5"/>
      <w:r w:rsidRPr="005967A7">
        <w:rPr>
          <w:rFonts w:eastAsia="Times New Roman" w:cs="Times New Roman"/>
          <w:sz w:val="24"/>
          <w:szCs w:val="24"/>
          <w:lang w:eastAsia="pl-PL"/>
        </w:rPr>
        <w:t>Nieobecni członkowie</w:t>
      </w:r>
      <w:r w:rsidRPr="005967A7">
        <w:t xml:space="preserve"> </w:t>
      </w:r>
      <w:r w:rsidRPr="005967A7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End w:id="6"/>
      <w:r w:rsidRPr="005967A7">
        <w:rPr>
          <w:rFonts w:eastAsia="Times New Roman" w:cs="Times New Roman"/>
          <w:sz w:val="24"/>
          <w:szCs w:val="24"/>
          <w:lang w:eastAsia="pl-PL"/>
        </w:rPr>
        <w:t>Infrastruktury, Gospodarki Przestrzennej i Budownictwa:</w:t>
      </w:r>
    </w:p>
    <w:p w14:paraId="26558615" w14:textId="3DA4E0FE" w:rsidR="000904A7" w:rsidRPr="00B6312A" w:rsidRDefault="000904A7" w:rsidP="000904A7">
      <w:pPr>
        <w:numPr>
          <w:ilvl w:val="0"/>
          <w:numId w:val="19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.</w:t>
      </w:r>
    </w:p>
    <w:p w14:paraId="6B62C9FE" w14:textId="77777777" w:rsidR="005967A7" w:rsidRPr="005967A7" w:rsidRDefault="005967A7" w:rsidP="005967A7">
      <w:pPr>
        <w:rPr>
          <w:lang w:eastAsia="pl-PL"/>
        </w:rPr>
      </w:pPr>
    </w:p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7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7"/>
    <w:p w14:paraId="4028C7ED" w14:textId="192F0C76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członek Komisji</w:t>
      </w:r>
      <w:r w:rsidRPr="00007912">
        <w:rPr>
          <w:rFonts w:cs="Times New Roman"/>
          <w:szCs w:val="24"/>
        </w:rPr>
        <w:t>,</w:t>
      </w:r>
    </w:p>
    <w:p w14:paraId="692BD318" w14:textId="77777777" w:rsidR="000904A7" w:rsidRDefault="00007912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lastRenderedPageBreak/>
        <w:t xml:space="preserve">4) </w:t>
      </w:r>
      <w:r w:rsidR="000904A7" w:rsidRPr="000904A7">
        <w:rPr>
          <w:rFonts w:cs="Times New Roman"/>
          <w:szCs w:val="24"/>
        </w:rPr>
        <w:t>Grzegorz Przybylski – członek Komisji</w:t>
      </w:r>
      <w:r w:rsidR="000904A7">
        <w:rPr>
          <w:rFonts w:cs="Times New Roman"/>
          <w:szCs w:val="24"/>
        </w:rPr>
        <w:t>,</w:t>
      </w:r>
    </w:p>
    <w:p w14:paraId="22F7E6A2" w14:textId="3D006C6E" w:rsidR="00007912" w:rsidRPr="000904A7" w:rsidRDefault="000904A7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5) </w:t>
      </w:r>
      <w:r w:rsidR="00007912" w:rsidRPr="000904A7">
        <w:rPr>
          <w:rFonts w:cs="Times New Roman"/>
          <w:szCs w:val="24"/>
        </w:rPr>
        <w:t>Rafał Więcewicz</w:t>
      </w:r>
      <w:r w:rsidR="00F870D5" w:rsidRPr="000904A7">
        <w:rPr>
          <w:rFonts w:cs="Times New Roman"/>
          <w:szCs w:val="24"/>
        </w:rPr>
        <w:t xml:space="preserve"> – członek Komisji</w:t>
      </w:r>
      <w:r w:rsidR="00007912" w:rsidRPr="000904A7">
        <w:rPr>
          <w:rFonts w:cs="Times New Roman"/>
          <w:szCs w:val="24"/>
        </w:rPr>
        <w:t>.</w:t>
      </w:r>
    </w:p>
    <w:p w14:paraId="54D253FD" w14:textId="77777777" w:rsidR="00007912" w:rsidRDefault="00007912" w:rsidP="00007912">
      <w:pPr>
        <w:spacing w:after="0"/>
        <w:jc w:val="left"/>
        <w:rPr>
          <w:rFonts w:cs="Times New Roman"/>
          <w:szCs w:val="24"/>
        </w:rPr>
      </w:pPr>
    </w:p>
    <w:p w14:paraId="16DF6E04" w14:textId="459AC77D" w:rsidR="00007912" w:rsidRDefault="00007912" w:rsidP="00007912">
      <w:pPr>
        <w:spacing w:after="0"/>
        <w:jc w:val="left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</w:t>
      </w:r>
      <w:r w:rsidRPr="00007912">
        <w:t xml:space="preserve"> </w:t>
      </w:r>
      <w:r w:rsidRPr="00007912">
        <w:rPr>
          <w:rFonts w:cs="Times New Roman"/>
          <w:b/>
          <w:szCs w:val="24"/>
        </w:rPr>
        <w:t>Komisji Rozwoju Gospodarczego i Finansów:</w:t>
      </w:r>
    </w:p>
    <w:p w14:paraId="39A79CFC" w14:textId="23E0131A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1</w:t>
      </w:r>
      <w:r w:rsidRPr="00007912">
        <w:rPr>
          <w:rFonts w:cs="Times New Roman"/>
          <w:szCs w:val="24"/>
        </w:rPr>
        <w:t>)</w:t>
      </w:r>
      <w:r w:rsidR="000904A7" w:rsidRPr="000904A7">
        <w:rPr>
          <w:rFonts w:cs="Times New Roman"/>
          <w:szCs w:val="24"/>
        </w:rPr>
        <w:t xml:space="preserve"> </w:t>
      </w:r>
      <w:r w:rsidR="000904A7" w:rsidRPr="00007912">
        <w:rPr>
          <w:rFonts w:cs="Times New Roman"/>
          <w:szCs w:val="24"/>
        </w:rPr>
        <w:t>Tomasz Ogrodnik</w:t>
      </w:r>
      <w:r w:rsidR="000904A7">
        <w:rPr>
          <w:rFonts w:cs="Times New Roman"/>
          <w:szCs w:val="24"/>
        </w:rPr>
        <w:t xml:space="preserve"> – członek Komisji.</w:t>
      </w:r>
    </w:p>
    <w:p w14:paraId="44C88613" w14:textId="77777777" w:rsidR="00007912" w:rsidRPr="00007912" w:rsidRDefault="00007912" w:rsidP="00007912">
      <w:pPr>
        <w:spacing w:after="0"/>
        <w:jc w:val="left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7A0A1683" w14:textId="410E60EB" w:rsidR="00857CF3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 w:rsidR="00857CF3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8" w:name="_Hlk153804632"/>
      <w:r w:rsidR="00857CF3">
        <w:rPr>
          <w:rFonts w:eastAsia="Times New Roman" w:cs="Times New Roman"/>
          <w:szCs w:val="24"/>
          <w:lang w:eastAsia="pl-PL"/>
        </w:rPr>
        <w:t xml:space="preserve">Prezydent Miasta </w:t>
      </w:r>
      <w:bookmarkEnd w:id="8"/>
    </w:p>
    <w:p w14:paraId="3112CD04" w14:textId="596028BB" w:rsidR="005F7B0B" w:rsidRDefault="005773D0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 w:rsidR="005F7B0B">
        <w:rPr>
          <w:rFonts w:eastAsia="Times New Roman" w:cs="Times New Roman"/>
          <w:szCs w:val="24"/>
          <w:lang w:eastAsia="pl-PL"/>
        </w:rPr>
        <w:tab/>
        <w:t xml:space="preserve">- II </w:t>
      </w:r>
      <w:r w:rsidR="005F7B0B" w:rsidRPr="005F7B0B">
        <w:rPr>
          <w:rFonts w:eastAsia="Times New Roman" w:cs="Times New Roman"/>
          <w:szCs w:val="24"/>
          <w:lang w:eastAsia="pl-PL"/>
        </w:rPr>
        <w:t>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45972873" w:rsidR="000904A7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Krystyna Miadziołko</w:t>
      </w:r>
      <w:r>
        <w:rPr>
          <w:rFonts w:eastAsia="Times New Roman" w:cs="Times New Roman"/>
          <w:szCs w:val="24"/>
          <w:lang w:eastAsia="pl-PL"/>
        </w:rPr>
        <w:tab/>
        <w:t>- Radca Prawny</w:t>
      </w:r>
    </w:p>
    <w:p w14:paraId="71AD1A18" w14:textId="412A626C" w:rsidR="000904A7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Joanna Kowalczyk</w:t>
      </w:r>
      <w:r>
        <w:rPr>
          <w:rFonts w:eastAsia="Times New Roman" w:cs="Times New Roman"/>
          <w:szCs w:val="24"/>
          <w:lang w:eastAsia="pl-PL"/>
        </w:rPr>
        <w:tab/>
        <w:t xml:space="preserve">- Nacz. Wydz. FB </w:t>
      </w:r>
    </w:p>
    <w:p w14:paraId="53CA01A5" w14:textId="255BE599" w:rsidR="000904A7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Zborowska</w:t>
      </w:r>
      <w:r>
        <w:rPr>
          <w:rFonts w:eastAsia="Times New Roman" w:cs="Times New Roman"/>
          <w:szCs w:val="24"/>
          <w:lang w:eastAsia="pl-PL"/>
        </w:rPr>
        <w:tab/>
        <w:t>- Nacz. Wydz. MiG</w:t>
      </w:r>
    </w:p>
    <w:p w14:paraId="4DE40428" w14:textId="0D12C1CD" w:rsidR="000904A7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Gęsikowska</w:t>
      </w:r>
      <w:r>
        <w:rPr>
          <w:rFonts w:eastAsia="Times New Roman" w:cs="Times New Roman"/>
          <w:szCs w:val="24"/>
          <w:lang w:eastAsia="pl-PL"/>
        </w:rPr>
        <w:tab/>
        <w:t>- Z-ca Nacz. Wydz. MiG</w:t>
      </w:r>
    </w:p>
    <w:p w14:paraId="0599F4C4" w14:textId="63341191" w:rsidR="000904A7" w:rsidRPr="00BB3A82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BB3A82">
        <w:rPr>
          <w:rFonts w:eastAsia="Times New Roman" w:cs="Times New Roman"/>
          <w:szCs w:val="24"/>
          <w:lang w:eastAsia="pl-PL"/>
        </w:rPr>
        <w:t>Anna Bober-Tubaj</w:t>
      </w:r>
      <w:r w:rsidRPr="00BB3A82">
        <w:rPr>
          <w:rFonts w:eastAsia="Times New Roman" w:cs="Times New Roman"/>
          <w:szCs w:val="24"/>
          <w:lang w:eastAsia="pl-PL"/>
        </w:rPr>
        <w:tab/>
        <w:t xml:space="preserve">- Dyr. Muzeum Ceramiki </w:t>
      </w:r>
    </w:p>
    <w:p w14:paraId="1F7806B4" w14:textId="671FE91A" w:rsidR="000904A7" w:rsidRPr="00BB3A82" w:rsidRDefault="000904A7" w:rsidP="000904A7">
      <w:pPr>
        <w:tabs>
          <w:tab w:val="left" w:pos="284"/>
          <w:tab w:val="left" w:pos="426"/>
          <w:tab w:val="left" w:pos="5103"/>
          <w:tab w:val="left" w:pos="5529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  <w:r w:rsidRPr="00BB3A82">
        <w:rPr>
          <w:rFonts w:eastAsia="Times New Roman" w:cs="Times New Roman"/>
          <w:szCs w:val="24"/>
          <w:lang w:eastAsia="pl-PL"/>
        </w:rPr>
        <w:t>10. Krzysztof Basiak</w:t>
      </w:r>
      <w:r w:rsidRPr="00BB3A82">
        <w:rPr>
          <w:rFonts w:eastAsia="Times New Roman" w:cs="Times New Roman"/>
          <w:szCs w:val="24"/>
          <w:lang w:eastAsia="pl-PL"/>
        </w:rPr>
        <w:tab/>
        <w:t>- Prezes MZGK</w:t>
      </w:r>
    </w:p>
    <w:p w14:paraId="2760EC70" w14:textId="77777777" w:rsidR="00B90028" w:rsidRPr="00BB3A82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7CBACF72" w14:textId="77777777" w:rsidR="000904A7" w:rsidRPr="000904A7" w:rsidRDefault="000904A7" w:rsidP="000904A7">
      <w:pPr>
        <w:numPr>
          <w:ilvl w:val="0"/>
          <w:numId w:val="6"/>
        </w:numPr>
        <w:tabs>
          <w:tab w:val="left" w:pos="426"/>
        </w:tabs>
        <w:spacing w:after="0" w:line="276" w:lineRule="auto"/>
        <w:jc w:val="left"/>
        <w:rPr>
          <w:rFonts w:eastAsia="Calibri" w:cs="Times New Roman"/>
          <w:szCs w:val="24"/>
        </w:rPr>
      </w:pPr>
      <w:r w:rsidRPr="000904A7">
        <w:rPr>
          <w:rFonts w:eastAsia="Calibri" w:cs="Times New Roman"/>
          <w:szCs w:val="24"/>
        </w:rPr>
        <w:t>Otwarcie posiedzenia, stwierdzenie quorum i przyjęcie porządku posiedzenia.</w:t>
      </w:r>
    </w:p>
    <w:p w14:paraId="25B54073" w14:textId="77777777" w:rsidR="000904A7" w:rsidRPr="000904A7" w:rsidRDefault="000904A7" w:rsidP="000904A7">
      <w:pPr>
        <w:numPr>
          <w:ilvl w:val="0"/>
          <w:numId w:val="6"/>
        </w:numPr>
        <w:spacing w:line="276" w:lineRule="auto"/>
        <w:contextualSpacing/>
        <w:jc w:val="left"/>
        <w:rPr>
          <w:rFonts w:eastAsia="Calibri" w:cs="Times New Roman"/>
          <w:szCs w:val="24"/>
        </w:rPr>
      </w:pPr>
      <w:r w:rsidRPr="000904A7">
        <w:rPr>
          <w:rFonts w:eastAsia="Calibri" w:cs="Times New Roman"/>
          <w:szCs w:val="24"/>
        </w:rPr>
        <w:t>Zaopiniowanie projektów uchwał Rady Miasta Bolesławiec:</w:t>
      </w:r>
    </w:p>
    <w:p w14:paraId="35765551" w14:textId="77777777" w:rsidR="000904A7" w:rsidRPr="000904A7" w:rsidRDefault="000904A7" w:rsidP="000904A7">
      <w:pPr>
        <w:tabs>
          <w:tab w:val="left" w:pos="709"/>
        </w:tabs>
        <w:spacing w:after="0"/>
        <w:ind w:left="567" w:hanging="567"/>
        <w:jc w:val="left"/>
        <w:rPr>
          <w:rFonts w:eastAsia="Calibri" w:cs="Times New Roman"/>
          <w:szCs w:val="24"/>
        </w:rPr>
      </w:pPr>
      <w:r w:rsidRPr="000904A7">
        <w:rPr>
          <w:rFonts w:eastAsia="Calibri" w:cs="Times New Roman"/>
          <w:szCs w:val="24"/>
        </w:rPr>
        <w:t>2.1) w sprawie przyjęcia sprawozdania z Gminnego Programu Opieki nad Zabytkami Miasta Bolesławiec na lata 2019 – 2022 – za okres 2021 – 2022,</w:t>
      </w:r>
    </w:p>
    <w:p w14:paraId="17B3E097" w14:textId="77777777" w:rsidR="000904A7" w:rsidRPr="000904A7" w:rsidRDefault="000904A7" w:rsidP="000904A7">
      <w:pPr>
        <w:tabs>
          <w:tab w:val="left" w:pos="709"/>
        </w:tabs>
        <w:spacing w:after="0"/>
        <w:ind w:left="567" w:hanging="567"/>
        <w:jc w:val="left"/>
        <w:rPr>
          <w:rFonts w:eastAsia="Calibri" w:cs="Times New Roman"/>
          <w:szCs w:val="24"/>
        </w:rPr>
      </w:pPr>
      <w:r w:rsidRPr="000904A7">
        <w:rPr>
          <w:rFonts w:eastAsia="Calibri" w:cs="Times New Roman"/>
          <w:szCs w:val="24"/>
        </w:rPr>
        <w:t xml:space="preserve">2.2) w sprawie przyjęcia Gminnego Programu Opieki nad Zabytkami Miasta Bolesławiec na lata 2024 – 2027, </w:t>
      </w:r>
    </w:p>
    <w:p w14:paraId="6ABBC45D" w14:textId="4C3DD327" w:rsidR="000904A7" w:rsidRPr="000904A7" w:rsidRDefault="000904A7" w:rsidP="000904A7">
      <w:pPr>
        <w:tabs>
          <w:tab w:val="left" w:pos="709"/>
        </w:tabs>
        <w:spacing w:after="0"/>
        <w:ind w:left="567" w:hanging="567"/>
        <w:jc w:val="left"/>
        <w:rPr>
          <w:rFonts w:eastAsia="Calibri" w:cs="Times New Roman"/>
          <w:szCs w:val="24"/>
        </w:rPr>
      </w:pPr>
      <w:r w:rsidRPr="000904A7">
        <w:rPr>
          <w:rFonts w:eastAsia="Calibri" w:cs="Times New Roman"/>
          <w:szCs w:val="24"/>
        </w:rPr>
        <w:t xml:space="preserve">2.3) w sprawie udzielenia dotacji, w ramach środków pozyskanych </w:t>
      </w:r>
      <w:r>
        <w:rPr>
          <w:rFonts w:eastAsia="Calibri" w:cs="Times New Roman"/>
          <w:szCs w:val="24"/>
        </w:rPr>
        <w:br/>
      </w:r>
      <w:r w:rsidRPr="000904A7">
        <w:rPr>
          <w:rFonts w:eastAsia="Calibri" w:cs="Times New Roman"/>
          <w:szCs w:val="24"/>
        </w:rPr>
        <w:t xml:space="preserve">z Rządowego Programu Odbudowy Zabytków, ustanowionego uchwałą Rady Ministrów  nr 232/2022 z dnia 23 listopada 2022 r. w sprawie ustanowienia Rządowego Programu Odbudowy Zabytków, na </w:t>
      </w:r>
      <w:r w:rsidRPr="000904A7">
        <w:rPr>
          <w:rFonts w:eastAsia="Calibri" w:cs="Times New Roman"/>
          <w:szCs w:val="24"/>
        </w:rPr>
        <w:lastRenderedPageBreak/>
        <w:t xml:space="preserve">prace remontowe w zabytkowej auli szkolnej Zespołu Szkół Pijarów </w:t>
      </w:r>
      <w:r>
        <w:rPr>
          <w:rFonts w:eastAsia="Calibri" w:cs="Times New Roman"/>
          <w:szCs w:val="24"/>
        </w:rPr>
        <w:br/>
      </w:r>
      <w:r w:rsidRPr="000904A7">
        <w:rPr>
          <w:rFonts w:eastAsia="Calibri" w:cs="Times New Roman"/>
          <w:szCs w:val="24"/>
        </w:rPr>
        <w:t>w Bolesławcu,</w:t>
      </w:r>
    </w:p>
    <w:p w14:paraId="406916E0" w14:textId="25C93113" w:rsidR="000904A7" w:rsidRPr="000904A7" w:rsidRDefault="000904A7" w:rsidP="000904A7">
      <w:pPr>
        <w:tabs>
          <w:tab w:val="left" w:pos="709"/>
        </w:tabs>
        <w:spacing w:after="0"/>
        <w:ind w:left="567" w:hanging="567"/>
        <w:jc w:val="left"/>
        <w:rPr>
          <w:rFonts w:eastAsia="Calibri" w:cs="Times New Roman"/>
          <w:szCs w:val="24"/>
        </w:rPr>
      </w:pPr>
      <w:r w:rsidRPr="000904A7">
        <w:rPr>
          <w:rFonts w:eastAsia="Calibri" w:cs="Times New Roman"/>
          <w:szCs w:val="24"/>
        </w:rPr>
        <w:t xml:space="preserve">2.4) w sprawie udzielenia dotacji, w ramach środków pozyskanych </w:t>
      </w:r>
      <w:r>
        <w:rPr>
          <w:rFonts w:eastAsia="Calibri" w:cs="Times New Roman"/>
          <w:szCs w:val="24"/>
        </w:rPr>
        <w:br/>
      </w:r>
      <w:r w:rsidRPr="000904A7">
        <w:rPr>
          <w:rFonts w:eastAsia="Calibri" w:cs="Times New Roman"/>
          <w:szCs w:val="24"/>
        </w:rPr>
        <w:t xml:space="preserve">z Rządowego Programu Odbudowy Zabytków, ustanowionego uchwałą Rady Ministrów nr 232/2022 z dnia 23 listopada 2022 r. </w:t>
      </w:r>
      <w:r>
        <w:rPr>
          <w:rFonts w:eastAsia="Calibri" w:cs="Times New Roman"/>
          <w:szCs w:val="24"/>
        </w:rPr>
        <w:br/>
      </w:r>
      <w:r w:rsidRPr="000904A7">
        <w:rPr>
          <w:rFonts w:eastAsia="Calibri" w:cs="Times New Roman"/>
          <w:szCs w:val="24"/>
        </w:rPr>
        <w:t>w sprawie ustanowienia Rządowego Programu Odbudowy Zabytków na zadanie inwestycyjne: Remont zabytkowej wieży kościoła – podniesienie poziomu bezpieczeństwa pożarowego. System odpowiedniej gospodarki stanem wilgoci w obiekcie zabytkowym,</w:t>
      </w:r>
    </w:p>
    <w:p w14:paraId="1A9F6937" w14:textId="77777777" w:rsidR="000904A7" w:rsidRPr="000904A7" w:rsidRDefault="000904A7" w:rsidP="000904A7">
      <w:pPr>
        <w:tabs>
          <w:tab w:val="left" w:pos="709"/>
        </w:tabs>
        <w:spacing w:after="0"/>
        <w:ind w:left="567" w:hanging="567"/>
        <w:jc w:val="left"/>
        <w:rPr>
          <w:rFonts w:eastAsia="Calibri" w:cs="Times New Roman"/>
          <w:szCs w:val="24"/>
        </w:rPr>
      </w:pPr>
      <w:r w:rsidRPr="000904A7">
        <w:rPr>
          <w:rFonts w:eastAsia="Calibri" w:cs="Times New Roman"/>
          <w:szCs w:val="24"/>
        </w:rPr>
        <w:t>2.5) w sprawie wyrażenia zgody na zbycie w trybie bezprzetargowym nieruchomości stanowiącej własność Gminy Miejskiej Bolesławiec, położonej w obrębie: nr 0014, Bolesławiec-14,</w:t>
      </w:r>
    </w:p>
    <w:p w14:paraId="709434A6" w14:textId="326C5B7A" w:rsidR="000904A7" w:rsidRPr="000904A7" w:rsidRDefault="000904A7" w:rsidP="000904A7">
      <w:pPr>
        <w:tabs>
          <w:tab w:val="left" w:pos="709"/>
        </w:tabs>
        <w:spacing w:after="0"/>
        <w:ind w:left="567" w:hanging="567"/>
        <w:jc w:val="left"/>
        <w:rPr>
          <w:rFonts w:eastAsia="Calibri" w:cs="Times New Roman"/>
          <w:szCs w:val="24"/>
        </w:rPr>
      </w:pPr>
      <w:r w:rsidRPr="000904A7">
        <w:rPr>
          <w:rFonts w:eastAsia="Calibri" w:cs="Times New Roman"/>
          <w:szCs w:val="24"/>
        </w:rPr>
        <w:t xml:space="preserve">2.6) w sprawie wyrażenia zgody na udzielenie bonifikaty od ceny sprzedaży lokalu mieszkalnego nr 1, położonego w budynku przy ul. Gabriela Narutowicza Nr 1/3 oraz lokali mieszkalnych nr 2 i nr 4, położonych w budynku przy ul. Gabriela Narutowicza Nr 5/7 </w:t>
      </w:r>
      <w:r>
        <w:rPr>
          <w:rFonts w:eastAsia="Calibri" w:cs="Times New Roman"/>
          <w:szCs w:val="24"/>
        </w:rPr>
        <w:br/>
      </w:r>
      <w:r w:rsidRPr="000904A7">
        <w:rPr>
          <w:rFonts w:eastAsia="Calibri" w:cs="Times New Roman"/>
          <w:szCs w:val="24"/>
        </w:rPr>
        <w:t>w Bolesławcu,</w:t>
      </w:r>
    </w:p>
    <w:p w14:paraId="00B4C410" w14:textId="77777777" w:rsidR="000904A7" w:rsidRPr="000904A7" w:rsidRDefault="000904A7" w:rsidP="000904A7">
      <w:pPr>
        <w:tabs>
          <w:tab w:val="left" w:pos="709"/>
        </w:tabs>
        <w:spacing w:after="0"/>
        <w:ind w:left="567" w:hanging="567"/>
        <w:jc w:val="left"/>
        <w:rPr>
          <w:rFonts w:eastAsia="Calibri" w:cs="Times New Roman"/>
          <w:szCs w:val="24"/>
        </w:rPr>
      </w:pPr>
      <w:r w:rsidRPr="000904A7">
        <w:rPr>
          <w:rFonts w:eastAsia="Calibri" w:cs="Times New Roman"/>
          <w:szCs w:val="24"/>
        </w:rPr>
        <w:t>2.7) w sprawie przystąpienia Gminy Miejskiej Bolesławiec do partnerstwa na rzecz realizacji projektu pn. „Dolnośląski Program Partnerski Rozwoju Energetyki Obywatelskiej (DPP-REO)”,</w:t>
      </w:r>
    </w:p>
    <w:p w14:paraId="31D241C0" w14:textId="77777777" w:rsidR="000904A7" w:rsidRPr="000904A7" w:rsidRDefault="000904A7" w:rsidP="000904A7">
      <w:pPr>
        <w:tabs>
          <w:tab w:val="left" w:pos="709"/>
        </w:tabs>
        <w:spacing w:after="0"/>
        <w:ind w:left="567" w:hanging="567"/>
        <w:jc w:val="left"/>
        <w:rPr>
          <w:rFonts w:eastAsia="Calibri" w:cs="Times New Roman"/>
          <w:szCs w:val="24"/>
        </w:rPr>
      </w:pPr>
      <w:r w:rsidRPr="000904A7">
        <w:rPr>
          <w:rFonts w:eastAsia="Calibri" w:cs="Times New Roman"/>
          <w:szCs w:val="24"/>
        </w:rPr>
        <w:t>2.8) w sprawie wyboru metody ustalenia opłaty za gospodarowanie odpadami komunalnymi oraz określenia jej stawek na terenie Gminy Miejskiej Bolesławiec.</w:t>
      </w:r>
    </w:p>
    <w:p w14:paraId="6A313578" w14:textId="77777777" w:rsidR="000904A7" w:rsidRPr="000904A7" w:rsidRDefault="000904A7" w:rsidP="000904A7">
      <w:pPr>
        <w:tabs>
          <w:tab w:val="left" w:pos="709"/>
        </w:tabs>
        <w:spacing w:after="0"/>
        <w:ind w:left="567" w:hanging="567"/>
        <w:jc w:val="left"/>
        <w:rPr>
          <w:rFonts w:eastAsia="Calibri" w:cs="Times New Roman"/>
          <w:szCs w:val="24"/>
        </w:rPr>
      </w:pPr>
      <w:r w:rsidRPr="000904A7">
        <w:rPr>
          <w:rFonts w:eastAsia="Calibri" w:cs="Times New Roman"/>
          <w:szCs w:val="24"/>
        </w:rPr>
        <w:t>3. Sprawy bieżące i organizacyjne.</w:t>
      </w:r>
    </w:p>
    <w:p w14:paraId="7CDD3650" w14:textId="77777777" w:rsidR="000904A7" w:rsidRPr="000904A7" w:rsidRDefault="000904A7" w:rsidP="000904A7">
      <w:pPr>
        <w:tabs>
          <w:tab w:val="left" w:pos="709"/>
        </w:tabs>
        <w:spacing w:after="0"/>
        <w:ind w:left="567" w:hanging="567"/>
        <w:jc w:val="left"/>
        <w:rPr>
          <w:rFonts w:eastAsia="Calibri" w:cs="Times New Roman"/>
          <w:szCs w:val="24"/>
        </w:rPr>
      </w:pPr>
      <w:r w:rsidRPr="000904A7">
        <w:rPr>
          <w:rFonts w:eastAsia="Calibri" w:cs="Times New Roman"/>
          <w:szCs w:val="24"/>
        </w:rPr>
        <w:t>4. Zaopiniowanie list mieszkaniowych za II kwartał 2024 r. – Komisja IGPiB.</w:t>
      </w:r>
    </w:p>
    <w:p w14:paraId="4D798B01" w14:textId="77777777" w:rsidR="000904A7" w:rsidRPr="000904A7" w:rsidRDefault="000904A7" w:rsidP="000904A7">
      <w:pPr>
        <w:tabs>
          <w:tab w:val="left" w:pos="284"/>
        </w:tabs>
        <w:spacing w:after="0"/>
        <w:ind w:left="567" w:hanging="567"/>
        <w:jc w:val="left"/>
        <w:rPr>
          <w:rFonts w:eastAsia="Calibri" w:cs="Times New Roman"/>
          <w:szCs w:val="24"/>
        </w:rPr>
      </w:pPr>
      <w:r w:rsidRPr="000904A7">
        <w:rPr>
          <w:rFonts w:eastAsia="Calibri" w:cs="Times New Roman"/>
          <w:szCs w:val="24"/>
        </w:rPr>
        <w:t>5. Zakończenie wspólnego posiedzenia komisji stałych Rady Miasta.</w:t>
      </w:r>
    </w:p>
    <w:p w14:paraId="4AD68D97" w14:textId="77777777" w:rsidR="000904A7" w:rsidRPr="000904A7" w:rsidRDefault="000904A7" w:rsidP="000904A7">
      <w:pPr>
        <w:spacing w:after="0"/>
        <w:jc w:val="left"/>
        <w:rPr>
          <w:rFonts w:eastAsia="Times New Roman" w:cs="Times New Roman"/>
          <w:b/>
          <w:szCs w:val="24"/>
          <w:u w:val="single"/>
          <w:lang w:eastAsia="pl-PL"/>
        </w:rPr>
      </w:pPr>
    </w:p>
    <w:p w14:paraId="2D5F5BAA" w14:textId="77777777" w:rsidR="0067140C" w:rsidRDefault="0067140C" w:rsidP="000904A7">
      <w:pPr>
        <w:rPr>
          <w:rFonts w:cs="Times New Roman"/>
          <w:b/>
          <w:szCs w:val="32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50394D19" w14:textId="3E4C66A5" w:rsidR="00E36EC2" w:rsidRPr="00CC367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8"/>
          <w:szCs w:val="28"/>
        </w:rPr>
      </w:pPr>
      <w:r w:rsidRPr="00CC3674">
        <w:rPr>
          <w:rStyle w:val="Nagwek2Znak"/>
          <w:szCs w:val="28"/>
        </w:rPr>
        <w:lastRenderedPageBreak/>
        <w:t xml:space="preserve">Ad 1. Otwarcie posiedzenia, stwierdzenie quorum </w:t>
      </w:r>
      <w:r w:rsidR="0067140C">
        <w:rPr>
          <w:rStyle w:val="Nagwek2Znak"/>
          <w:szCs w:val="28"/>
        </w:rPr>
        <w:br/>
      </w:r>
      <w:r w:rsidRPr="00CC3674">
        <w:rPr>
          <w:rStyle w:val="Nagwek2Znak"/>
          <w:szCs w:val="28"/>
        </w:rPr>
        <w:t>i przyjęcie porządku posiedzenia</w:t>
      </w:r>
      <w:r w:rsidRPr="00CC3674">
        <w:rPr>
          <w:sz w:val="28"/>
          <w:szCs w:val="28"/>
        </w:rPr>
        <w:t>.</w:t>
      </w:r>
    </w:p>
    <w:p w14:paraId="27EBAF48" w14:textId="77777777" w:rsidR="005A43D4" w:rsidRDefault="005A43D4" w:rsidP="005A43D4">
      <w:pPr>
        <w:spacing w:after="0"/>
        <w:jc w:val="left"/>
        <w:rPr>
          <w:rFonts w:cs="Times New Roman"/>
          <w:b/>
          <w:sz w:val="32"/>
          <w:szCs w:val="32"/>
        </w:rPr>
      </w:pPr>
    </w:p>
    <w:p w14:paraId="1F14F900" w14:textId="7EFD9A1A" w:rsidR="009A5E23" w:rsidRDefault="00E36EC2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50235AFB" w14:textId="77777777" w:rsidR="0019226C" w:rsidRDefault="0019226C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14:paraId="424D856F" w14:textId="590CABF0" w:rsidR="00E5559B" w:rsidRDefault="00876C60" w:rsidP="0019226C">
      <w:pPr>
        <w:pStyle w:val="Nagwek1"/>
      </w:pPr>
      <w:r w:rsidRPr="00876C60">
        <w:t xml:space="preserve">Ad </w:t>
      </w:r>
      <w:r w:rsidR="000C00CE">
        <w:t>2</w:t>
      </w:r>
      <w:r w:rsidRPr="00876C60">
        <w:t xml:space="preserve">. </w:t>
      </w:r>
      <w:r w:rsidR="00E51968" w:rsidRPr="00876C60">
        <w:t>Z</w:t>
      </w:r>
      <w:r w:rsidR="005F7713" w:rsidRPr="00876C60">
        <w:t>aopiniowanie projektów uchwał Rady Miasta Bolesławiec</w:t>
      </w:r>
      <w:r w:rsidR="00E36EC2" w:rsidRPr="00876C60">
        <w:t>:</w:t>
      </w:r>
    </w:p>
    <w:p w14:paraId="37860293" w14:textId="77777777" w:rsidR="002E53F8" w:rsidRPr="002E53F8" w:rsidRDefault="002E53F8" w:rsidP="002E53F8"/>
    <w:p w14:paraId="4D289FAC" w14:textId="7C79A8ED" w:rsidR="00455D46" w:rsidRPr="00455D46" w:rsidRDefault="000C00CE" w:rsidP="00455D46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="000904A7" w:rsidRPr="000904A7">
        <w:rPr>
          <w:b/>
          <w:bCs/>
        </w:rPr>
        <w:t>w sprawie przyjęcia sprawozdania z Gminnego Programu Opieki nad Zabytkami Miasta Bolesławiec na lata 2019 – 2022 – za okres 2021 – 2022,</w:t>
      </w:r>
    </w:p>
    <w:p w14:paraId="4B569048" w14:textId="77777777" w:rsidR="003B5A35" w:rsidRDefault="003B5A35" w:rsidP="003B5A35">
      <w:pPr>
        <w:tabs>
          <w:tab w:val="left" w:pos="709"/>
        </w:tabs>
        <w:spacing w:after="0"/>
        <w:ind w:left="709" w:hanging="709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9" w:name="_Hlk158978196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784F21C9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6B96E7DA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zreferowała</w:t>
      </w:r>
      <w:r w:rsidR="004854B0">
        <w:rPr>
          <w:rFonts w:eastAsia="Calibri" w:cs="Times New Roman"/>
          <w:szCs w:val="24"/>
        </w:rPr>
        <w:t xml:space="preserve"> </w:t>
      </w:r>
      <w:bookmarkStart w:id="10" w:name="_Hlk172811268"/>
      <w:r w:rsidR="00F11545">
        <w:rPr>
          <w:rFonts w:eastAsia="Calibri" w:cs="Times New Roman"/>
          <w:szCs w:val="24"/>
        </w:rPr>
        <w:t xml:space="preserve">w formie prezentacji </w:t>
      </w:r>
      <w:r w:rsidR="000904A7">
        <w:rPr>
          <w:rFonts w:eastAsia="Calibri" w:cs="Times New Roman"/>
          <w:szCs w:val="24"/>
        </w:rPr>
        <w:t>Dyrektor Muzeum Ceramiki</w:t>
      </w:r>
      <w:r w:rsidR="00F11545">
        <w:rPr>
          <w:rFonts w:eastAsia="Calibri" w:cs="Times New Roman"/>
          <w:szCs w:val="24"/>
        </w:rPr>
        <w:t xml:space="preserve"> Anna Bober – Tubaj. </w:t>
      </w:r>
    </w:p>
    <w:bookmarkEnd w:id="10"/>
    <w:p w14:paraId="40B3CBF5" w14:textId="77777777" w:rsidR="00455D46" w:rsidRDefault="00455D46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CA449C6" w14:textId="4450C856" w:rsidR="00455D46" w:rsidRDefault="00455D46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</w:t>
      </w:r>
      <w:r w:rsidR="00F11545">
        <w:rPr>
          <w:rFonts w:eastAsia="Calibri" w:cs="Times New Roman"/>
          <w:szCs w:val="24"/>
        </w:rPr>
        <w:t xml:space="preserve">głos zabrała radna Urszula </w:t>
      </w:r>
      <w:r w:rsidR="00827369">
        <w:rPr>
          <w:rFonts w:eastAsia="Calibri" w:cs="Times New Roman"/>
          <w:szCs w:val="24"/>
        </w:rPr>
        <w:t>Magryś</w:t>
      </w:r>
      <w:r w:rsidR="00F11545">
        <w:rPr>
          <w:rFonts w:eastAsia="Calibri" w:cs="Times New Roman"/>
          <w:szCs w:val="24"/>
        </w:rPr>
        <w:t>, a w</w:t>
      </w:r>
      <w:r>
        <w:rPr>
          <w:rFonts w:eastAsia="Calibri" w:cs="Times New Roman"/>
          <w:szCs w:val="24"/>
        </w:rPr>
        <w:t xml:space="preserve">yjaśnień udzielili: </w:t>
      </w:r>
      <w:r w:rsidR="00827369">
        <w:rPr>
          <w:rFonts w:eastAsia="Calibri" w:cs="Times New Roman"/>
          <w:szCs w:val="24"/>
        </w:rPr>
        <w:br/>
      </w:r>
      <w:r w:rsidR="00F11545">
        <w:rPr>
          <w:rFonts w:eastAsia="Calibri" w:cs="Times New Roman"/>
          <w:szCs w:val="24"/>
        </w:rPr>
        <w:t xml:space="preserve">Dyrektor Muzeum Ceramiki </w:t>
      </w:r>
      <w:r w:rsidR="00F11545" w:rsidRPr="00F11545">
        <w:rPr>
          <w:rFonts w:eastAsia="Calibri" w:cs="Times New Roman"/>
          <w:szCs w:val="24"/>
        </w:rPr>
        <w:t>Anna Bober – Tubaj</w:t>
      </w:r>
      <w:r w:rsidR="00F11545">
        <w:rPr>
          <w:rFonts w:eastAsia="Calibri" w:cs="Times New Roman"/>
          <w:szCs w:val="24"/>
        </w:rPr>
        <w:t xml:space="preserve"> oraz Prezydent Miasta Piotr Roman.</w:t>
      </w: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1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27CB8E01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11545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4C7975A0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11545">
        <w:rPr>
          <w:rFonts w:cs="Times New Roman"/>
          <w:b/>
          <w:szCs w:val="24"/>
        </w:rPr>
        <w:t>jednogłośnie (4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7101AD2A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11545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5749E041" w:rsidR="00725B90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IGPiB pozytywnie </w:t>
      </w:r>
      <w:r w:rsidR="00F11545" w:rsidRPr="00F11545">
        <w:rPr>
          <w:rFonts w:cs="Times New Roman"/>
          <w:b/>
          <w:szCs w:val="24"/>
        </w:rPr>
        <w:t>jednogłośnie (</w:t>
      </w:r>
      <w:r w:rsidR="00F11545">
        <w:rPr>
          <w:rFonts w:cs="Times New Roman"/>
          <w:b/>
          <w:szCs w:val="24"/>
        </w:rPr>
        <w:t>6</w:t>
      </w:r>
      <w:r w:rsidR="00F11545" w:rsidRPr="00F11545">
        <w:rPr>
          <w:rFonts w:cs="Times New Roman"/>
          <w:b/>
          <w:szCs w:val="24"/>
        </w:rPr>
        <w:t xml:space="preserve"> głosami „za”)</w:t>
      </w:r>
      <w:r w:rsidR="00F11545">
        <w:rPr>
          <w:rFonts w:cs="Times New Roman"/>
          <w:b/>
          <w:szCs w:val="24"/>
        </w:rPr>
        <w:t>.</w:t>
      </w:r>
    </w:p>
    <w:bookmarkEnd w:id="9"/>
    <w:p w14:paraId="248DB98A" w14:textId="77777777" w:rsidR="0040406C" w:rsidRDefault="0040406C" w:rsidP="00725B90">
      <w:pPr>
        <w:spacing w:after="0"/>
        <w:jc w:val="left"/>
        <w:rPr>
          <w:rFonts w:cs="Times New Roman"/>
          <w:b/>
          <w:szCs w:val="24"/>
        </w:rPr>
      </w:pPr>
    </w:p>
    <w:p w14:paraId="14B8689E" w14:textId="77777777" w:rsidR="00F11545" w:rsidRDefault="00F11545" w:rsidP="00725B90">
      <w:pPr>
        <w:spacing w:after="0"/>
        <w:jc w:val="left"/>
        <w:rPr>
          <w:rFonts w:cs="Times New Roman"/>
          <w:b/>
          <w:szCs w:val="24"/>
        </w:rPr>
      </w:pPr>
    </w:p>
    <w:bookmarkEnd w:id="11"/>
    <w:p w14:paraId="55963052" w14:textId="2B09F8C7" w:rsidR="00667533" w:rsidRPr="005A43D4" w:rsidRDefault="000C00CE" w:rsidP="005773D0">
      <w:pPr>
        <w:tabs>
          <w:tab w:val="left" w:pos="1560"/>
        </w:tabs>
        <w:spacing w:after="0"/>
        <w:ind w:left="567" w:hanging="567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F11545" w:rsidRPr="00F11545">
        <w:rPr>
          <w:b/>
          <w:szCs w:val="28"/>
        </w:rPr>
        <w:t>w sprawie przyjęcia Gminnego Programu Opieki nad Zabytkami Miasta Bolesławiec na lata 2024 – 2027,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25058C" w14:textId="77777777" w:rsidR="00065376" w:rsidRPr="005A43D4" w:rsidRDefault="00065376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7C5CCF68" w14:textId="361FCE05" w:rsidR="00465C73" w:rsidRDefault="00E36EC2" w:rsidP="0040406C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 w:rsidR="0040406C" w:rsidRPr="0040406C">
        <w:rPr>
          <w:rFonts w:eastAsia="Calibri" w:cs="Times New Roman"/>
          <w:szCs w:val="24"/>
        </w:rPr>
        <w:t xml:space="preserve"> </w:t>
      </w:r>
      <w:r w:rsidR="00F11545">
        <w:rPr>
          <w:rFonts w:eastAsia="Calibri" w:cs="Times New Roman"/>
          <w:szCs w:val="24"/>
        </w:rPr>
        <w:t xml:space="preserve">w formie prezentacji </w:t>
      </w:r>
      <w:r w:rsidR="00F11545" w:rsidRPr="00F11545">
        <w:rPr>
          <w:rFonts w:eastAsia="Calibri" w:cs="Times New Roman"/>
          <w:szCs w:val="24"/>
        </w:rPr>
        <w:t>Dyrektor Muzeum Ceramiki Anna Bober – Tubaj.</w:t>
      </w:r>
    </w:p>
    <w:p w14:paraId="43FB2728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568B2607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F11545">
        <w:rPr>
          <w:rFonts w:cs="Times New Roman"/>
          <w:b/>
          <w:color w:val="000000" w:themeColor="text1"/>
          <w:szCs w:val="24"/>
        </w:rPr>
        <w:t xml:space="preserve">4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46EDC8F" w14:textId="0170DFCC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 w:rsidR="006B6D96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F11545">
        <w:rPr>
          <w:rFonts w:cs="Times New Roman"/>
          <w:b/>
          <w:color w:val="000000" w:themeColor="text1"/>
          <w:szCs w:val="24"/>
        </w:rPr>
        <w:t xml:space="preserve">4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0DDDD848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B6D96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3F2D0671" w:rsidR="0040406C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F11545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26E3CE27" w14:textId="77777777" w:rsidR="006B6D96" w:rsidRDefault="006B6D96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6FEBAEA" w14:textId="77777777" w:rsidR="00BB3A82" w:rsidRDefault="00BB3A82" w:rsidP="00F11545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42B4A3DA" w:rsidR="0040406C" w:rsidRDefault="0040406C" w:rsidP="00F11545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2.3.)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w sprawie udzielenia dotacji, w ramach środków pozyskanych z Rządowego Programu Odbudowy Zabytków, ustanowionego uchwałą Rady Ministrów  nr 232/2022 z dnia 23 listopada 2022 r. w sprawie ustanowienia Rządowego Programu Odbudowy Zabytków, na prace remontowe </w:t>
      </w:r>
      <w:r w:rsidR="00F11545">
        <w:rPr>
          <w:rFonts w:cs="Times New Roman"/>
          <w:b/>
          <w:color w:val="000000" w:themeColor="text1"/>
          <w:szCs w:val="24"/>
        </w:rPr>
        <w:br/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w zabytkowej auli szkolnej Zespołu Szkół Pijarów </w:t>
      </w:r>
      <w:r w:rsidR="00F11545">
        <w:rPr>
          <w:rFonts w:cs="Times New Roman"/>
          <w:b/>
          <w:color w:val="000000" w:themeColor="text1"/>
          <w:szCs w:val="24"/>
        </w:rPr>
        <w:br/>
      </w:r>
      <w:r w:rsidR="00F11545" w:rsidRPr="00F11545">
        <w:rPr>
          <w:rFonts w:cs="Times New Roman"/>
          <w:b/>
          <w:color w:val="000000" w:themeColor="text1"/>
          <w:szCs w:val="24"/>
        </w:rPr>
        <w:t>w Bolesławcu,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7777777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12" w:name="_Hlk15897825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063DCC4" w14:textId="2F11EE7C" w:rsidR="00F479A7" w:rsidRDefault="00F479A7" w:rsidP="00F1154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</w:t>
      </w:r>
      <w:r w:rsidR="00F11545" w:rsidRPr="00F11545">
        <w:rPr>
          <w:rFonts w:eastAsia="Calibri" w:cs="Times New Roman"/>
          <w:szCs w:val="24"/>
        </w:rPr>
        <w:t>Z-ca Naczelnika Wydziału Mienia i Gospodarki Przestrzennej Marta Gęsikowska.</w:t>
      </w:r>
    </w:p>
    <w:p w14:paraId="58E65194" w14:textId="77777777" w:rsidR="006B6D96" w:rsidRDefault="006B6D9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5764AA" w14:textId="77777777" w:rsidR="00F11545" w:rsidRPr="00612199" w:rsidRDefault="00F11545" w:rsidP="00F1154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3" w:name="_Hlk172811769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2BDCF89" w14:textId="77777777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 xml:space="preserve">4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16CF8553" w14:textId="77777777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 xml:space="preserve">4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323A90BA" w14:textId="77777777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0BCF05AB" w14:textId="77777777" w:rsidR="00F11545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3"/>
    <w:p w14:paraId="6FC54424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12"/>
    <w:p w14:paraId="2B041788" w14:textId="77777777" w:rsidR="00896827" w:rsidRDefault="00896827" w:rsidP="00F11545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08491F63" w14:textId="5BC18B26" w:rsidR="00F479A7" w:rsidRDefault="00F479A7" w:rsidP="00F11545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2.4) </w:t>
      </w:r>
      <w:r w:rsidR="00F11545" w:rsidRPr="00F11545">
        <w:rPr>
          <w:rFonts w:cs="Times New Roman"/>
          <w:b/>
          <w:color w:val="000000" w:themeColor="text1"/>
          <w:szCs w:val="24"/>
        </w:rPr>
        <w:t>w sprawie udzielenia dotacji, w ramach środków pozyskanych z Rządowego Programu Odbudowy Zabytków, ustanowionego uchwałą Rady Ministrów nr 232/2022 z dnia 23 listopada 2022 r. w sprawie ustanowienia Rządowego Programu Odbudowy Zabytków na zadanie inwestycyjne: Remont zabytkowej wieży kościoła – podniesienie poziomu bezpieczeństwa pożarowego. System odpowiedniej gospodarki stanem wilgoci w obiekcie zabytkowym,</w:t>
      </w:r>
    </w:p>
    <w:p w14:paraId="085FD433" w14:textId="77777777" w:rsidR="00B3463C" w:rsidRDefault="00B3463C" w:rsidP="00F479A7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14" w:name="_Hlk159249477"/>
    </w:p>
    <w:p w14:paraId="047CF7AC" w14:textId="15FD662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B3463C">
        <w:rPr>
          <w:rFonts w:eastAsia="Calibri" w:cs="Times New Roman"/>
          <w:szCs w:val="24"/>
        </w:rPr>
        <w:t xml:space="preserve">przed posiedzeniem komisji.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4D1C329" w14:textId="5A15728A" w:rsidR="0019226C" w:rsidRDefault="00F479A7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727651">
        <w:rPr>
          <w:rFonts w:eastAsia="Calibri" w:cs="Times New Roman"/>
          <w:szCs w:val="24"/>
        </w:rPr>
        <w:t>projekt uchwały zreferował</w:t>
      </w:r>
      <w:r w:rsidR="00B3463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B3463C" w:rsidRPr="00B3463C">
        <w:rPr>
          <w:rFonts w:eastAsia="Calibri" w:cs="Times New Roman"/>
          <w:szCs w:val="24"/>
        </w:rPr>
        <w:t>Z-ca Naczelnika Wydziału Mienia i Gospodarki Przestrzennej Marta Gęsikowska.</w:t>
      </w:r>
    </w:p>
    <w:p w14:paraId="0F050E94" w14:textId="77777777" w:rsidR="00B3463C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055E3537" w14:textId="596B9376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A2C372E" w14:textId="77777777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 xml:space="preserve">4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D4D9C07" w14:textId="77777777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 xml:space="preserve">4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05679ADA" w14:textId="77777777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2AC5CA8" w14:textId="77777777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7A374957" w14:textId="77777777" w:rsidR="00727651" w:rsidRDefault="00727651" w:rsidP="006614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bookmarkEnd w:id="14"/>
    <w:p w14:paraId="2A48D1A1" w14:textId="69577C9F" w:rsidR="00F479A7" w:rsidRDefault="00571D8B" w:rsidP="00571D8B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571D8B">
        <w:rPr>
          <w:rFonts w:cs="Times New Roman"/>
          <w:b/>
          <w:color w:val="000000" w:themeColor="text1"/>
          <w:szCs w:val="24"/>
        </w:rPr>
        <w:lastRenderedPageBreak/>
        <w:t>2.5</w:t>
      </w:r>
      <w:r>
        <w:rPr>
          <w:rFonts w:cs="Times New Roman"/>
          <w:b/>
          <w:color w:val="000000" w:themeColor="text1"/>
          <w:szCs w:val="24"/>
        </w:rPr>
        <w:t>)</w:t>
      </w:r>
      <w:r w:rsidRPr="00571D8B">
        <w:rPr>
          <w:rFonts w:cs="Times New Roman"/>
          <w:b/>
          <w:color w:val="000000" w:themeColor="text1"/>
          <w:szCs w:val="24"/>
        </w:rPr>
        <w:tab/>
      </w:r>
      <w:r w:rsidR="00B3463C" w:rsidRPr="00B3463C">
        <w:rPr>
          <w:rFonts w:cs="Times New Roman"/>
          <w:b/>
          <w:color w:val="000000" w:themeColor="text1"/>
          <w:szCs w:val="24"/>
        </w:rPr>
        <w:t>w sprawie wyrażenia zgody na zbycie w trybie bezprzetargowym nieruchomości stanowiącej własność Gminy Miejskiej Bolesławiec, położonej w obrębie: nr 0014, Bolesławiec-14,</w:t>
      </w:r>
    </w:p>
    <w:p w14:paraId="274B2D89" w14:textId="77777777" w:rsidR="00F479A7" w:rsidRDefault="00F479A7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2E9AF78" w14:textId="77777777" w:rsidR="006819A5" w:rsidRPr="00EE43CD" w:rsidRDefault="006819A5" w:rsidP="006819A5">
      <w:pPr>
        <w:spacing w:after="0"/>
        <w:ind w:firstLine="708"/>
        <w:jc w:val="left"/>
        <w:rPr>
          <w:rFonts w:cs="Times New Roman"/>
          <w:szCs w:val="24"/>
        </w:rPr>
      </w:pPr>
      <w:bookmarkStart w:id="15" w:name="_Hlk15925142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9FD6A9C" w14:textId="5B6D928A" w:rsidR="006819A5" w:rsidRPr="00612199" w:rsidRDefault="006819A5" w:rsidP="006819A5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9EF983F" w14:textId="77777777" w:rsidR="006819A5" w:rsidRPr="00612199" w:rsidRDefault="006819A5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7B07DDA" w14:textId="3CD68408" w:rsidR="006819A5" w:rsidRDefault="006819A5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B3463C" w:rsidRPr="00B3463C">
        <w:rPr>
          <w:rFonts w:eastAsia="Calibri" w:cs="Times New Roman"/>
          <w:szCs w:val="24"/>
        </w:rPr>
        <w:t>Naczelniczka Wydziału Mienia i Gospodarki Przestrzennej Marta Zborowska.</w:t>
      </w:r>
    </w:p>
    <w:p w14:paraId="0E2B2176" w14:textId="77777777" w:rsidR="00B3463C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08C09D1" w14:textId="080DA2CC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761739C" w14:textId="77777777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 xml:space="preserve">4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09D1BF5" w14:textId="77777777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 xml:space="preserve">4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646829C" w14:textId="77777777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A0D7735" w14:textId="77777777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21A3129C" w14:textId="77777777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5BB36297" w14:textId="77777777" w:rsidR="00565BF3" w:rsidRDefault="00565BF3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bookmarkEnd w:id="15"/>
    <w:p w14:paraId="29E27E5F" w14:textId="14EA10CE" w:rsidR="0040406C" w:rsidRDefault="003621B4" w:rsidP="003621B4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2.6) </w:t>
      </w:r>
      <w:r w:rsidR="00B3463C" w:rsidRPr="00B3463C">
        <w:rPr>
          <w:rFonts w:cs="Times New Roman"/>
          <w:b/>
          <w:color w:val="000000" w:themeColor="text1"/>
          <w:szCs w:val="24"/>
        </w:rPr>
        <w:t>w sprawie wyrażenia zgody na udzielenie bonifikaty od ceny sprzedaży lokalu mieszkalnego nr 1, położonego w budynku przy ul. Gabriela Narutowicza Nr 1/3 oraz lokali mieszkalnych nr 2 i nr 4, położonych w budynku przy ul. Gabriela Narutowicza Nr 5/7 w Bolesławcu,</w:t>
      </w:r>
    </w:p>
    <w:p w14:paraId="50F5A37D" w14:textId="77777777" w:rsidR="0019226C" w:rsidRDefault="0019226C" w:rsidP="003621B4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70D5ADC6" w14:textId="77777777" w:rsidR="003621B4" w:rsidRPr="00EE43CD" w:rsidRDefault="003621B4" w:rsidP="003621B4">
      <w:pPr>
        <w:spacing w:after="0"/>
        <w:ind w:firstLine="708"/>
        <w:jc w:val="left"/>
        <w:rPr>
          <w:rFonts w:cs="Times New Roman"/>
          <w:szCs w:val="24"/>
        </w:rPr>
      </w:pPr>
      <w:bookmarkStart w:id="16" w:name="_Hlk159252198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507874CC" w14:textId="0C048C23" w:rsidR="003621B4" w:rsidRPr="00612199" w:rsidRDefault="003621B4" w:rsidP="003621B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825974B" w14:textId="77777777" w:rsidR="003621B4" w:rsidRPr="00612199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8192B95" w14:textId="77777777" w:rsidR="00B3463C" w:rsidRPr="00B3463C" w:rsidRDefault="003621B4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B3463C" w:rsidRPr="00B3463C">
        <w:rPr>
          <w:rFonts w:eastAsia="Calibri" w:cs="Times New Roman"/>
          <w:szCs w:val="24"/>
        </w:rPr>
        <w:t>Naczelniczka Wydziału Mienia i Gospodarki Przestrzennej Marta Zborowska.</w:t>
      </w:r>
    </w:p>
    <w:p w14:paraId="58A9DFD9" w14:textId="77777777" w:rsidR="00B3463C" w:rsidRPr="00B3463C" w:rsidRDefault="00B3463C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7FD772E" w14:textId="77777777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lastRenderedPageBreak/>
        <w:t>Komisje zaopiniowały przedmiotowy projekt uchwały następująco:</w:t>
      </w:r>
    </w:p>
    <w:p w14:paraId="21D1D00B" w14:textId="77777777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>- Komisja OKiS pozytywnie jednogłośnie (4 głosami „za”),</w:t>
      </w:r>
    </w:p>
    <w:p w14:paraId="0926EF8B" w14:textId="77777777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>- Komisja ZRiSS pozytywnie jednogłośnie (4 głosami „za”),</w:t>
      </w:r>
    </w:p>
    <w:p w14:paraId="35C06E28" w14:textId="77777777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>- Komisja RGiF pozytywnie jednogłośnie (5 głosami „za”),</w:t>
      </w:r>
    </w:p>
    <w:p w14:paraId="1529E247" w14:textId="324EB306" w:rsidR="003621B4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>- Komisja IGPiB pozytywnie jednogłośnie (6 głosami „za”).</w:t>
      </w:r>
    </w:p>
    <w:p w14:paraId="02DA82F5" w14:textId="77777777" w:rsidR="003621B4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bookmarkEnd w:id="16"/>
    <w:p w14:paraId="50C464D5" w14:textId="77777777" w:rsidR="00A3753A" w:rsidRPr="006664ED" w:rsidRDefault="00A3753A" w:rsidP="006664ED">
      <w:pPr>
        <w:spacing w:after="0"/>
        <w:jc w:val="left"/>
        <w:rPr>
          <w:rFonts w:cs="Times New Roman"/>
          <w:b/>
          <w:szCs w:val="24"/>
        </w:rPr>
      </w:pPr>
    </w:p>
    <w:p w14:paraId="43EA6CBE" w14:textId="5CADE664" w:rsidR="00BB4D46" w:rsidRDefault="006664ED" w:rsidP="00534099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2.7</w:t>
      </w:r>
      <w:r w:rsidR="00BB4D46">
        <w:rPr>
          <w:rFonts w:cs="Times New Roman"/>
          <w:b/>
          <w:color w:val="000000" w:themeColor="text1"/>
          <w:szCs w:val="24"/>
        </w:rPr>
        <w:t xml:space="preserve">) </w:t>
      </w:r>
      <w:r w:rsidR="00B3463C" w:rsidRPr="00B3463C">
        <w:rPr>
          <w:rFonts w:cs="Times New Roman"/>
          <w:b/>
          <w:color w:val="000000" w:themeColor="text1"/>
          <w:szCs w:val="24"/>
        </w:rPr>
        <w:t>w sprawie przystąpienia Gminy Miejskiej Bolesławiec do partnerstwa na rzecz realizacji projektu pn. „Dolnośląski Program Partnerski Rozwoju Energetyki Obywatelskiej (DPP-REO)”,</w:t>
      </w:r>
    </w:p>
    <w:p w14:paraId="5C369EA6" w14:textId="77777777" w:rsidR="00B3463C" w:rsidRDefault="00B3463C" w:rsidP="00534099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</w:p>
    <w:p w14:paraId="3EFD0BEB" w14:textId="195D2655" w:rsidR="00BB4D46" w:rsidRDefault="00BB4D46" w:rsidP="00BB4D4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0CBF178E" w14:textId="114BB6A7" w:rsidR="00BB4D46" w:rsidRPr="00612199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6664ED"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9F76C9E" w14:textId="77777777" w:rsidR="00BB4D46" w:rsidRPr="00612199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40EAE8F" w14:textId="6882A6D4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</w:t>
      </w:r>
      <w:r w:rsidR="00534099">
        <w:rPr>
          <w:rFonts w:eastAsia="Calibri" w:cs="Times New Roman"/>
          <w:szCs w:val="24"/>
        </w:rPr>
        <w:t xml:space="preserve">ły zreferował </w:t>
      </w:r>
      <w:r w:rsidR="00B3463C" w:rsidRPr="00B3463C">
        <w:rPr>
          <w:rFonts w:eastAsia="Calibri" w:cs="Times New Roman"/>
          <w:szCs w:val="24"/>
        </w:rPr>
        <w:t>II Z-ca Prezydenta Miasta Robert Rzepnicki.</w:t>
      </w:r>
    </w:p>
    <w:p w14:paraId="25E650D0" w14:textId="77777777" w:rsidR="00B3463C" w:rsidRDefault="00B3463C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24B7088" w14:textId="7AC30010" w:rsidR="00BB4D46" w:rsidRDefault="00B3463C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głos zabrał radny Piotr Klasa. Wyjaśnień udzielił II </w:t>
      </w:r>
      <w:r w:rsidRPr="00B3463C">
        <w:rPr>
          <w:rFonts w:eastAsia="Calibri" w:cs="Times New Roman"/>
          <w:szCs w:val="24"/>
        </w:rPr>
        <w:t>Z-ca Prezydenta Miasta Robert Rzepnicki.</w:t>
      </w:r>
    </w:p>
    <w:p w14:paraId="58CAE513" w14:textId="77777777" w:rsidR="00B3463C" w:rsidRDefault="00B3463C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FF3BD4" w14:textId="467614B5" w:rsidR="00BB4D46" w:rsidRDefault="00BB4D46" w:rsidP="00BB4D4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7" w:name="_Hlk172813520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A58BF34" w14:textId="77777777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OKiS pozytywnie jednogłośnie (4 głosami „za”),</w:t>
      </w:r>
    </w:p>
    <w:p w14:paraId="39AC3224" w14:textId="77777777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ZRiSS pozytywnie jednogłośnie (4 głosami „za”),</w:t>
      </w:r>
    </w:p>
    <w:p w14:paraId="1E0C597C" w14:textId="77777777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RGiF pozytywnie jednogłośnie (5 głosami „za”),</w:t>
      </w:r>
    </w:p>
    <w:p w14:paraId="5AD1ABAF" w14:textId="77777777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IGPiB pozytywnie jednogłośnie (6 głosami „za”).</w:t>
      </w:r>
    </w:p>
    <w:bookmarkEnd w:id="17"/>
    <w:p w14:paraId="1586362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A99BB09" w14:textId="625847A5" w:rsidR="00BB4D46" w:rsidRDefault="006664ED" w:rsidP="0057291E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2.8</w:t>
      </w:r>
      <w:r w:rsidR="00EB77DA">
        <w:rPr>
          <w:rFonts w:cs="Times New Roman"/>
          <w:b/>
          <w:color w:val="000000" w:themeColor="text1"/>
          <w:szCs w:val="24"/>
        </w:rPr>
        <w:t>)</w:t>
      </w:r>
      <w:r w:rsidR="00BB4D46" w:rsidRPr="00BB4D46">
        <w:rPr>
          <w:rFonts w:cs="Times New Roman"/>
          <w:b/>
          <w:color w:val="000000" w:themeColor="text1"/>
          <w:szCs w:val="24"/>
        </w:rPr>
        <w:tab/>
      </w:r>
      <w:r w:rsidR="0057291E" w:rsidRPr="0057291E">
        <w:rPr>
          <w:rFonts w:cs="Times New Roman"/>
          <w:b/>
          <w:color w:val="000000" w:themeColor="text1"/>
          <w:szCs w:val="24"/>
        </w:rPr>
        <w:t>w sprawie wyboru metody ustalenia opłaty za gospodarowanie odpadami komunalnymi oraz określenia jej stawek na terenie Gminy Miejskiej Bolesławiec.</w:t>
      </w:r>
    </w:p>
    <w:p w14:paraId="36269326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0703D73" w14:textId="6D2D5B97" w:rsidR="00BB4D46" w:rsidRPr="00EE43CD" w:rsidRDefault="00BB4D46" w:rsidP="006664E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CF2553F" w14:textId="229C0DE0" w:rsidR="00BB4D46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6664ED">
        <w:rPr>
          <w:rStyle w:val="Pogrubienie"/>
          <w:rFonts w:cs="Times New Roman"/>
          <w:szCs w:val="24"/>
        </w:rPr>
        <w:t>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E5AEBCF" w14:textId="77777777" w:rsidR="00BB4D46" w:rsidRDefault="00BB4D46" w:rsidP="006664E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5DC57F12" w14:textId="4A80005E" w:rsidR="007352A9" w:rsidRDefault="007352A9" w:rsidP="0053409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II Z-ca Prezydenta Miasta Robert Rzepnicki omówił „Uwarunkowania wysokości stawki opłaty za odbiór odpadów komunalnych” w formie prezentacji. </w:t>
      </w:r>
      <w:r w:rsidR="008137AE">
        <w:rPr>
          <w:rFonts w:eastAsia="Calibri" w:cs="Times New Roman"/>
          <w:szCs w:val="24"/>
        </w:rPr>
        <w:t xml:space="preserve">Wypowiedź uzupełnił Prezydent Miasta Piotr Roman. </w:t>
      </w:r>
    </w:p>
    <w:p w14:paraId="72D7DA4E" w14:textId="77777777" w:rsidR="007352A9" w:rsidRDefault="007352A9" w:rsidP="0053409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EBF51A0" w14:textId="3B4A52D4" w:rsidR="00534099" w:rsidRDefault="00534099" w:rsidP="0053409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7352A9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7352A9" w:rsidRPr="007352A9">
        <w:rPr>
          <w:rFonts w:eastAsia="Calibri" w:cs="Times New Roman"/>
          <w:szCs w:val="24"/>
        </w:rPr>
        <w:t>Naczelniczka Wydziału Finansowo- Budżetowego Joanna Kowalczyk.</w:t>
      </w:r>
    </w:p>
    <w:p w14:paraId="11A0C63B" w14:textId="77777777" w:rsidR="00534099" w:rsidRDefault="00534099" w:rsidP="006664E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7351A13A" w14:textId="7FED42F2" w:rsidR="008137AE" w:rsidRDefault="009A3DE8" w:rsidP="006664E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8137AE">
        <w:rPr>
          <w:rFonts w:eastAsia="Calibri" w:cs="Times New Roman"/>
          <w:szCs w:val="24"/>
        </w:rPr>
        <w:t xml:space="preserve">W dyskusji udział wzięli radni: Urszula Magryś, </w:t>
      </w:r>
      <w:r>
        <w:rPr>
          <w:rFonts w:eastAsia="Calibri" w:cs="Times New Roman"/>
          <w:szCs w:val="24"/>
        </w:rPr>
        <w:t xml:space="preserve">Piotr Klasa, Grzegorz Przybylski, Damian Sawczak, Teresa Szyjkowska, Rafał Więcewicz, Katarzyna rola, Magdalena Mucha, Łukasz Jaźwiec. Wyjaśnień udzielili: Prezydent Miasta Piotr Roman, II Z-ca Prezydenta Miasta Robert Rzepnicki oraz </w:t>
      </w:r>
      <w:r w:rsidRPr="009A3DE8">
        <w:rPr>
          <w:rFonts w:eastAsia="Calibri" w:cs="Times New Roman"/>
          <w:szCs w:val="24"/>
        </w:rPr>
        <w:t>Naczelniczka Wydziału Finansowo- Budżetowego Joanna Kowalczyk.</w:t>
      </w:r>
    </w:p>
    <w:p w14:paraId="68B95453" w14:textId="77777777" w:rsidR="009A3DE8" w:rsidRDefault="009A3DE8" w:rsidP="006664E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01156155" w14:textId="001F971D" w:rsidR="00BB4D46" w:rsidRDefault="00BB4D46" w:rsidP="00BB4D4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5A1B2AE" w14:textId="77777777" w:rsidR="00BE52BF" w:rsidRDefault="00BE52BF" w:rsidP="00BE52B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750B613" w14:textId="77777777" w:rsidR="00BE52BF" w:rsidRPr="00B3463C" w:rsidRDefault="00BE52BF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OKiS pozytywnie jednogłośnie (4 głosami „za”),</w:t>
      </w:r>
    </w:p>
    <w:p w14:paraId="3E65B83E" w14:textId="77777777" w:rsidR="00BE52BF" w:rsidRPr="00B3463C" w:rsidRDefault="00BE52BF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ZRiSS pozytywnie jednogłośnie (4 głosami „za”),</w:t>
      </w:r>
    </w:p>
    <w:p w14:paraId="5F59E4FC" w14:textId="77777777" w:rsidR="00BE52BF" w:rsidRPr="00B3463C" w:rsidRDefault="00BE52BF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RGiF pozytywnie jednogłośnie (5 głosami „za”),</w:t>
      </w:r>
    </w:p>
    <w:p w14:paraId="16B275CF" w14:textId="77777777" w:rsidR="00BE52BF" w:rsidRPr="00B3463C" w:rsidRDefault="00BE52BF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IGPiB pozytywnie jednogłośnie (6 głosami „za”).</w:t>
      </w:r>
    </w:p>
    <w:p w14:paraId="46F94AAF" w14:textId="77777777" w:rsidR="00317F6C" w:rsidRDefault="00317F6C" w:rsidP="00A34C10">
      <w:pPr>
        <w:pStyle w:val="Nagwek3"/>
        <w:spacing w:before="0"/>
      </w:pPr>
    </w:p>
    <w:p w14:paraId="3C5C827E" w14:textId="0B99F277" w:rsidR="00EB77DA" w:rsidRPr="00BB3A82" w:rsidRDefault="00DA718A" w:rsidP="00A34C10">
      <w:pPr>
        <w:pStyle w:val="Nagwek3"/>
        <w:spacing w:before="0"/>
        <w:rPr>
          <w:sz w:val="28"/>
          <w:szCs w:val="28"/>
        </w:rPr>
      </w:pPr>
      <w:r w:rsidRPr="00BB3A82">
        <w:rPr>
          <w:sz w:val="28"/>
          <w:szCs w:val="28"/>
        </w:rPr>
        <w:t xml:space="preserve">Ad </w:t>
      </w:r>
      <w:r w:rsidR="00A34C10" w:rsidRPr="00BB3A82">
        <w:rPr>
          <w:sz w:val="28"/>
          <w:szCs w:val="28"/>
        </w:rPr>
        <w:t>3</w:t>
      </w:r>
      <w:r w:rsidR="00105FF4" w:rsidRPr="00BB3A82">
        <w:rPr>
          <w:sz w:val="28"/>
          <w:szCs w:val="28"/>
        </w:rPr>
        <w:t>.</w:t>
      </w:r>
      <w:r w:rsidR="00BB3A82">
        <w:rPr>
          <w:sz w:val="28"/>
          <w:szCs w:val="28"/>
        </w:rPr>
        <w:t xml:space="preserve"> </w:t>
      </w:r>
      <w:r w:rsidR="00105FF4" w:rsidRPr="00BB3A82">
        <w:rPr>
          <w:sz w:val="28"/>
          <w:szCs w:val="28"/>
        </w:rPr>
        <w:t>Sprawy bieżące i organizacyjne.</w:t>
      </w:r>
    </w:p>
    <w:p w14:paraId="2C561145" w14:textId="77777777" w:rsidR="00A34C10" w:rsidRDefault="00A34C10" w:rsidP="00A34C10">
      <w:pPr>
        <w:spacing w:after="0"/>
      </w:pPr>
    </w:p>
    <w:p w14:paraId="25DAA0E2" w14:textId="681C9A3D" w:rsidR="00A34C10" w:rsidRDefault="00A34C10" w:rsidP="00A34C10">
      <w:pPr>
        <w:spacing w:after="0"/>
        <w:rPr>
          <w:u w:val="single"/>
        </w:rPr>
      </w:pPr>
      <w:r w:rsidRPr="00A34C10">
        <w:rPr>
          <w:u w:val="single"/>
        </w:rPr>
        <w:t>Pisma skierowane do Komisji IGPiB:</w:t>
      </w:r>
    </w:p>
    <w:p w14:paraId="4C8FCF52" w14:textId="77777777" w:rsidR="00534099" w:rsidRDefault="00534099" w:rsidP="00A34C10">
      <w:pPr>
        <w:spacing w:after="0"/>
        <w:rPr>
          <w:u w:val="single"/>
        </w:rPr>
      </w:pPr>
    </w:p>
    <w:p w14:paraId="7CE1483F" w14:textId="6CF5D96E" w:rsidR="00A34C10" w:rsidRDefault="00A34C10" w:rsidP="00A34C10">
      <w:pPr>
        <w:pStyle w:val="Akapitzlist"/>
        <w:numPr>
          <w:ilvl w:val="0"/>
          <w:numId w:val="18"/>
        </w:numPr>
        <w:spacing w:after="0"/>
      </w:pPr>
      <w:r>
        <w:t>pismo ZI-XII.7223.</w:t>
      </w:r>
      <w:r w:rsidR="00BB3A82">
        <w:t>25</w:t>
      </w:r>
      <w:r>
        <w:t xml:space="preserve">.2024.TS z dnia </w:t>
      </w:r>
      <w:r w:rsidR="00BB3A82">
        <w:t xml:space="preserve">5 lipca </w:t>
      </w:r>
      <w:r>
        <w:t xml:space="preserve">2024 r. w sprawie </w:t>
      </w:r>
      <w:r w:rsidR="00BB3A82">
        <w:t xml:space="preserve">wyrażenia opinii dotyczącej montażu progu zwalniającego na ul. Polnej. </w:t>
      </w:r>
    </w:p>
    <w:p w14:paraId="33331514" w14:textId="449BAB25" w:rsidR="00A34C10" w:rsidRPr="00A34C10" w:rsidRDefault="00A34C10" w:rsidP="00A34C10">
      <w:pPr>
        <w:pStyle w:val="Akapitzlist"/>
        <w:spacing w:after="0"/>
        <w:ind w:left="5676" w:firstLine="696"/>
        <w:rPr>
          <w:b/>
        </w:rPr>
      </w:pPr>
      <w:r w:rsidRPr="00A34C10">
        <w:rPr>
          <w:b/>
        </w:rPr>
        <w:t xml:space="preserve">(pismo – zał. nr </w:t>
      </w:r>
      <w:r w:rsidR="00BB3A82">
        <w:rPr>
          <w:b/>
        </w:rPr>
        <w:t>9</w:t>
      </w:r>
      <w:r w:rsidRPr="00A34C10">
        <w:rPr>
          <w:b/>
        </w:rPr>
        <w:t>)</w:t>
      </w:r>
    </w:p>
    <w:p w14:paraId="401AA09A" w14:textId="2BF74C35" w:rsidR="00A34C10" w:rsidRPr="00A34C10" w:rsidRDefault="00A34C10" w:rsidP="00A34C10">
      <w:pPr>
        <w:spacing w:after="0"/>
        <w:rPr>
          <w:b/>
        </w:rPr>
      </w:pPr>
      <w:r>
        <w:lastRenderedPageBreak/>
        <w:tab/>
      </w:r>
      <w:r w:rsidRPr="00A34C10">
        <w:rPr>
          <w:b/>
        </w:rPr>
        <w:t xml:space="preserve">Komisja IGPiB </w:t>
      </w:r>
      <w:r w:rsidR="00BB3A82">
        <w:rPr>
          <w:b/>
        </w:rPr>
        <w:t>negatywnie jednog</w:t>
      </w:r>
      <w:r w:rsidRPr="00A34C10">
        <w:rPr>
          <w:b/>
        </w:rPr>
        <w:t xml:space="preserve">łośnie (6 głosami „za”) zaopiniowała wniosek o </w:t>
      </w:r>
      <w:r w:rsidR="00BB3A82">
        <w:rPr>
          <w:b/>
        </w:rPr>
        <w:t xml:space="preserve">montaż progu zwalniającego na ul. Polnej. </w:t>
      </w:r>
    </w:p>
    <w:p w14:paraId="4A20D204" w14:textId="77777777" w:rsidR="00A34C10" w:rsidRDefault="00A34C10" w:rsidP="00A34C10">
      <w:pPr>
        <w:spacing w:after="0"/>
      </w:pPr>
    </w:p>
    <w:p w14:paraId="116F3BFB" w14:textId="77777777" w:rsidR="00EC2156" w:rsidRDefault="00EC2156" w:rsidP="00EB77DA">
      <w:pPr>
        <w:ind w:left="709" w:hanging="709"/>
        <w:jc w:val="left"/>
        <w:rPr>
          <w:b/>
          <w:bCs/>
          <w:sz w:val="28"/>
          <w:szCs w:val="28"/>
        </w:rPr>
      </w:pPr>
    </w:p>
    <w:p w14:paraId="522F6A99" w14:textId="17FAF3FF" w:rsidR="00BB3A82" w:rsidRPr="00BB3A82" w:rsidRDefault="00A34C10" w:rsidP="00EB77DA">
      <w:pPr>
        <w:ind w:left="709" w:hanging="709"/>
        <w:jc w:val="left"/>
        <w:rPr>
          <w:b/>
          <w:bCs/>
          <w:sz w:val="28"/>
          <w:szCs w:val="28"/>
        </w:rPr>
      </w:pPr>
      <w:r w:rsidRPr="00BB3A82">
        <w:rPr>
          <w:b/>
          <w:bCs/>
          <w:sz w:val="28"/>
          <w:szCs w:val="28"/>
        </w:rPr>
        <w:t>Ad 4</w:t>
      </w:r>
      <w:r w:rsidR="009C4139" w:rsidRPr="00BB3A82">
        <w:rPr>
          <w:b/>
          <w:bCs/>
          <w:sz w:val="28"/>
          <w:szCs w:val="28"/>
        </w:rPr>
        <w:t xml:space="preserve">. </w:t>
      </w:r>
      <w:r w:rsidR="00BB3A82" w:rsidRPr="00BB3A82">
        <w:rPr>
          <w:b/>
          <w:bCs/>
          <w:sz w:val="28"/>
          <w:szCs w:val="28"/>
        </w:rPr>
        <w:t>Zaopiniowanie list mieszkaniowych za II kwartał 2024 r. – Komisja IGPiB.</w:t>
      </w:r>
    </w:p>
    <w:p w14:paraId="0D5F4122" w14:textId="77777777" w:rsidR="00BB3A82" w:rsidRDefault="00BB3A82" w:rsidP="00BB3A82">
      <w:pPr>
        <w:ind w:firstLine="708"/>
        <w:jc w:val="left"/>
      </w:pPr>
    </w:p>
    <w:p w14:paraId="7578E38A" w14:textId="43B18C46" w:rsidR="00BB3A82" w:rsidRDefault="00BB3A82" w:rsidP="00BB3A82">
      <w:pPr>
        <w:ind w:firstLine="708"/>
        <w:jc w:val="left"/>
      </w:pPr>
      <w:r w:rsidRPr="009C4139">
        <w:t>Listy mieszkaniowe za I</w:t>
      </w:r>
      <w:r>
        <w:t>I</w:t>
      </w:r>
      <w:r w:rsidRPr="009C4139">
        <w:t xml:space="preserve"> kwartał 202</w:t>
      </w:r>
      <w:r>
        <w:t>4</w:t>
      </w:r>
      <w:r w:rsidRPr="009C4139">
        <w:t xml:space="preserve"> r. członkowie Komisji IGPiB otrzymali z odpowiednim wyprzedzeniem.</w:t>
      </w:r>
    </w:p>
    <w:p w14:paraId="4DB3F11C" w14:textId="68CB44D2" w:rsidR="00BB3A82" w:rsidRPr="00526549" w:rsidRDefault="00BB3A82" w:rsidP="00BB3A82">
      <w:pPr>
        <w:spacing w:after="0"/>
        <w:ind w:left="5664"/>
        <w:jc w:val="left"/>
        <w:rPr>
          <w:b/>
        </w:rPr>
      </w:pPr>
      <w:r>
        <w:rPr>
          <w:b/>
        </w:rPr>
        <w:t>(</w:t>
      </w:r>
      <w:r w:rsidRPr="00526549">
        <w:rPr>
          <w:b/>
        </w:rPr>
        <w:t xml:space="preserve">informacja – zał. nr </w:t>
      </w:r>
      <w:r>
        <w:rPr>
          <w:b/>
        </w:rPr>
        <w:t>10)</w:t>
      </w:r>
    </w:p>
    <w:p w14:paraId="0B35A8AD" w14:textId="77777777" w:rsidR="00BB3A82" w:rsidRDefault="00BB3A82" w:rsidP="00BB3A82">
      <w:pPr>
        <w:spacing w:after="0"/>
        <w:ind w:firstLine="708"/>
        <w:jc w:val="left"/>
      </w:pPr>
    </w:p>
    <w:p w14:paraId="24949EBC" w14:textId="05C20A6C" w:rsidR="00BB3A82" w:rsidRPr="009E7ECA" w:rsidRDefault="00BB3A82" w:rsidP="00BB3A82">
      <w:pPr>
        <w:ind w:firstLine="708"/>
        <w:rPr>
          <w:rFonts w:ascii="Calibri" w:hAnsi="Calibri"/>
          <w:sz w:val="22"/>
          <w:lang w:eastAsia="pl-PL"/>
        </w:rPr>
      </w:pPr>
      <w:r w:rsidRPr="00526549">
        <w:t>Informację przedstawi</w:t>
      </w:r>
      <w:r>
        <w:t xml:space="preserve">ł II Z-ca Prezydenta Miasta Robert Rzepnicki. </w:t>
      </w:r>
    </w:p>
    <w:p w14:paraId="749A5A60" w14:textId="77777777" w:rsidR="00BB3A82" w:rsidRDefault="00BB3A82" w:rsidP="00BB3A82">
      <w:pPr>
        <w:spacing w:after="0"/>
        <w:ind w:firstLine="708"/>
        <w:rPr>
          <w:b/>
        </w:rPr>
      </w:pPr>
    </w:p>
    <w:p w14:paraId="608A0B09" w14:textId="6C326020" w:rsidR="00BB3A82" w:rsidRDefault="00BB3A82" w:rsidP="00BB3A82">
      <w:pPr>
        <w:spacing w:after="0"/>
        <w:ind w:firstLine="708"/>
        <w:rPr>
          <w:b/>
        </w:rPr>
      </w:pPr>
      <w:r w:rsidRPr="002D2E78">
        <w:rPr>
          <w:b/>
        </w:rPr>
        <w:t xml:space="preserve">Komisja </w:t>
      </w:r>
      <w:r>
        <w:rPr>
          <w:b/>
        </w:rPr>
        <w:t>IGPiB pozytywnie jednogłośnie (6</w:t>
      </w:r>
      <w:r w:rsidRPr="002D2E78">
        <w:rPr>
          <w:b/>
        </w:rPr>
        <w:t xml:space="preserve"> głosami „za”) zaopiniowała listy mieszkaniowe</w:t>
      </w:r>
      <w:r>
        <w:rPr>
          <w:b/>
        </w:rPr>
        <w:t xml:space="preserve"> za II kwartał 2024 r</w:t>
      </w:r>
      <w:r w:rsidRPr="002D2E78">
        <w:rPr>
          <w:b/>
        </w:rPr>
        <w:t xml:space="preserve">. </w:t>
      </w:r>
    </w:p>
    <w:p w14:paraId="1074BCE0" w14:textId="77777777" w:rsidR="00BB3A82" w:rsidRDefault="00BB3A82" w:rsidP="00EB77DA">
      <w:pPr>
        <w:ind w:left="709" w:hanging="709"/>
        <w:jc w:val="left"/>
        <w:rPr>
          <w:b/>
          <w:bCs/>
        </w:rPr>
      </w:pPr>
    </w:p>
    <w:p w14:paraId="288E07BF" w14:textId="0BD67B36" w:rsidR="00EB77DA" w:rsidRPr="00BB3A82" w:rsidRDefault="00BB3A82" w:rsidP="00EB77DA">
      <w:pPr>
        <w:ind w:left="709" w:hanging="709"/>
        <w:jc w:val="left"/>
        <w:rPr>
          <w:b/>
          <w:bCs/>
          <w:sz w:val="28"/>
          <w:szCs w:val="28"/>
        </w:rPr>
      </w:pPr>
      <w:r w:rsidRPr="00BB3A82">
        <w:rPr>
          <w:b/>
          <w:bCs/>
          <w:sz w:val="28"/>
          <w:szCs w:val="28"/>
        </w:rPr>
        <w:t xml:space="preserve">Ad 5. </w:t>
      </w:r>
      <w:r w:rsidR="00105FF4" w:rsidRPr="00BB3A82">
        <w:rPr>
          <w:b/>
          <w:bCs/>
          <w:sz w:val="28"/>
          <w:szCs w:val="28"/>
        </w:rPr>
        <w:t>Zakończenie wspólnego posiedzenia komisji stałych Rady Miasta.</w:t>
      </w:r>
    </w:p>
    <w:p w14:paraId="37C8FFE8" w14:textId="2EF6A036" w:rsidR="00F263E8" w:rsidRPr="0080371E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440A5AE3" w14:textId="41E3CFE6" w:rsidR="00E005EF" w:rsidRPr="009D3AA3" w:rsidRDefault="009D3AA3" w:rsidP="009D3AA3">
      <w:pPr>
        <w:tabs>
          <w:tab w:val="left" w:pos="851"/>
        </w:tabs>
        <w:spacing w:after="0" w:line="276" w:lineRule="auto"/>
        <w:ind w:left="4962"/>
        <w:jc w:val="center"/>
        <w:rPr>
          <w:rFonts w:cs="Times New Roman"/>
        </w:rPr>
      </w:pPr>
      <w:r w:rsidRPr="009D3AA3">
        <w:rPr>
          <w:rFonts w:cs="Times New Roman"/>
        </w:rPr>
        <w:t>Przewodniczący Komisji</w:t>
      </w:r>
    </w:p>
    <w:p w14:paraId="3B12235F" w14:textId="733B4009" w:rsidR="009D3AA3" w:rsidRDefault="009D3AA3" w:rsidP="009D3AA3">
      <w:pPr>
        <w:tabs>
          <w:tab w:val="left" w:pos="851"/>
        </w:tabs>
        <w:spacing w:after="0" w:line="276" w:lineRule="auto"/>
        <w:ind w:left="4962"/>
        <w:jc w:val="center"/>
        <w:rPr>
          <w:rFonts w:cs="Times New Roman"/>
        </w:rPr>
      </w:pPr>
      <w:r w:rsidRPr="009D3AA3">
        <w:rPr>
          <w:rFonts w:cs="Times New Roman"/>
        </w:rPr>
        <w:t>Zdrowia, Rodziny i Spraw Społecznych</w:t>
      </w:r>
    </w:p>
    <w:p w14:paraId="20B9CD37" w14:textId="77777777" w:rsidR="009D3AA3" w:rsidRPr="009D3AA3" w:rsidRDefault="009D3AA3" w:rsidP="009D3AA3">
      <w:pPr>
        <w:tabs>
          <w:tab w:val="left" w:pos="851"/>
        </w:tabs>
        <w:spacing w:after="0" w:line="276" w:lineRule="auto"/>
        <w:ind w:left="4962"/>
        <w:jc w:val="center"/>
        <w:rPr>
          <w:rFonts w:cs="Times New Roman"/>
        </w:rPr>
      </w:pPr>
    </w:p>
    <w:p w14:paraId="7BA7E64E" w14:textId="63B19B87" w:rsidR="009D3AA3" w:rsidRPr="009D3AA3" w:rsidRDefault="009D3AA3" w:rsidP="009D3AA3">
      <w:pPr>
        <w:tabs>
          <w:tab w:val="left" w:pos="851"/>
        </w:tabs>
        <w:spacing w:after="0" w:line="276" w:lineRule="auto"/>
        <w:ind w:left="4962"/>
        <w:jc w:val="center"/>
        <w:rPr>
          <w:rFonts w:cs="Times New Roman"/>
        </w:rPr>
      </w:pPr>
      <w:r w:rsidRPr="009D3AA3">
        <w:rPr>
          <w:rFonts w:cs="Times New Roman"/>
        </w:rPr>
        <w:t>/-/Rafał Więcewicz</w:t>
      </w:r>
    </w:p>
    <w:p w14:paraId="1C56188E" w14:textId="77777777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3C02639F" w:rsidR="00CC3D65" w:rsidRDefault="00BB3A82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F9AFE1" w14:textId="77777777" w:rsidR="004C2B11" w:rsidRDefault="004C2B11" w:rsidP="00B87F12">
      <w:pPr>
        <w:spacing w:after="0" w:line="240" w:lineRule="auto"/>
      </w:pPr>
      <w:r>
        <w:separator/>
      </w:r>
    </w:p>
  </w:endnote>
  <w:endnote w:type="continuationSeparator" w:id="0">
    <w:p w14:paraId="4B5858DE" w14:textId="77777777" w:rsidR="004C2B11" w:rsidRDefault="004C2B11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207E3B34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795C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B994FB" w14:textId="77777777" w:rsidR="004C2B11" w:rsidRDefault="004C2B11" w:rsidP="00B87F12">
      <w:pPr>
        <w:spacing w:after="0" w:line="240" w:lineRule="auto"/>
      </w:pPr>
      <w:r>
        <w:separator/>
      </w:r>
    </w:p>
  </w:footnote>
  <w:footnote w:type="continuationSeparator" w:id="0">
    <w:p w14:paraId="35DDE8AA" w14:textId="77777777" w:rsidR="004C2B11" w:rsidRDefault="004C2B11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2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8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"/>
  </w:num>
  <w:num w:numId="3">
    <w:abstractNumId w:val="16"/>
  </w:num>
  <w:num w:numId="4">
    <w:abstractNumId w:val="10"/>
  </w:num>
  <w:num w:numId="5">
    <w:abstractNumId w:val="1"/>
  </w:num>
  <w:num w:numId="6">
    <w:abstractNumId w:val="9"/>
  </w:num>
  <w:num w:numId="7">
    <w:abstractNumId w:val="11"/>
  </w:num>
  <w:num w:numId="8">
    <w:abstractNumId w:val="15"/>
  </w:num>
  <w:num w:numId="9">
    <w:abstractNumId w:val="17"/>
  </w:num>
  <w:num w:numId="10">
    <w:abstractNumId w:val="7"/>
  </w:num>
  <w:num w:numId="11">
    <w:abstractNumId w:val="0"/>
  </w:num>
  <w:num w:numId="12">
    <w:abstractNumId w:val="4"/>
  </w:num>
  <w:num w:numId="13">
    <w:abstractNumId w:val="12"/>
  </w:num>
  <w:num w:numId="14">
    <w:abstractNumId w:val="18"/>
  </w:num>
  <w:num w:numId="15">
    <w:abstractNumId w:val="13"/>
  </w:num>
  <w:num w:numId="16">
    <w:abstractNumId w:val="3"/>
  </w:num>
  <w:num w:numId="17">
    <w:abstractNumId w:val="6"/>
  </w:num>
  <w:num w:numId="18">
    <w:abstractNumId w:val="8"/>
  </w:num>
  <w:num w:numId="19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31CD"/>
    <w:rsid w:val="0007527B"/>
    <w:rsid w:val="00075A1E"/>
    <w:rsid w:val="00076153"/>
    <w:rsid w:val="0008058F"/>
    <w:rsid w:val="00081F1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3A38"/>
    <w:rsid w:val="000F504D"/>
    <w:rsid w:val="000F7D2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A05"/>
    <w:rsid w:val="00174C82"/>
    <w:rsid w:val="001753EC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61418"/>
    <w:rsid w:val="00361441"/>
    <w:rsid w:val="003621B4"/>
    <w:rsid w:val="00365E2D"/>
    <w:rsid w:val="00366189"/>
    <w:rsid w:val="003663D5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839"/>
    <w:rsid w:val="00421886"/>
    <w:rsid w:val="00422C20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558E"/>
    <w:rsid w:val="00476375"/>
    <w:rsid w:val="00476F45"/>
    <w:rsid w:val="0047703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64BE"/>
    <w:rsid w:val="004B683A"/>
    <w:rsid w:val="004B6C9F"/>
    <w:rsid w:val="004B6F54"/>
    <w:rsid w:val="004B7274"/>
    <w:rsid w:val="004C2B11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1240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409A"/>
    <w:rsid w:val="006E53FF"/>
    <w:rsid w:val="006E6193"/>
    <w:rsid w:val="006F01AE"/>
    <w:rsid w:val="006F2298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20A0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57CF3"/>
    <w:rsid w:val="008610EE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827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7A26"/>
    <w:rsid w:val="008C0A8F"/>
    <w:rsid w:val="008C244F"/>
    <w:rsid w:val="008C2A85"/>
    <w:rsid w:val="008C425F"/>
    <w:rsid w:val="008C4C07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6367"/>
    <w:rsid w:val="009377B1"/>
    <w:rsid w:val="009420E9"/>
    <w:rsid w:val="009421E5"/>
    <w:rsid w:val="00942FEA"/>
    <w:rsid w:val="009434C9"/>
    <w:rsid w:val="0094453C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AA3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F07E0"/>
    <w:rsid w:val="009F0E31"/>
    <w:rsid w:val="009F14D1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0CA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74FC"/>
    <w:rsid w:val="00AA0C8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D0121"/>
    <w:rsid w:val="00AD10A5"/>
    <w:rsid w:val="00AD1DB3"/>
    <w:rsid w:val="00AD3E70"/>
    <w:rsid w:val="00AD5FA8"/>
    <w:rsid w:val="00AD66A0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17A2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BF795C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1B9F"/>
    <w:rsid w:val="00CC24ED"/>
    <w:rsid w:val="00CC25BA"/>
    <w:rsid w:val="00CC3674"/>
    <w:rsid w:val="00CC3936"/>
    <w:rsid w:val="00CC3D65"/>
    <w:rsid w:val="00CC5356"/>
    <w:rsid w:val="00CD07A8"/>
    <w:rsid w:val="00CD3B72"/>
    <w:rsid w:val="00CD48F6"/>
    <w:rsid w:val="00CD5B66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6681"/>
    <w:rsid w:val="00D27F47"/>
    <w:rsid w:val="00D31B48"/>
    <w:rsid w:val="00D3386B"/>
    <w:rsid w:val="00D33C8B"/>
    <w:rsid w:val="00D3461E"/>
    <w:rsid w:val="00D357EB"/>
    <w:rsid w:val="00D40934"/>
    <w:rsid w:val="00D4219B"/>
    <w:rsid w:val="00D42758"/>
    <w:rsid w:val="00D43616"/>
    <w:rsid w:val="00D44283"/>
    <w:rsid w:val="00D44591"/>
    <w:rsid w:val="00D445E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900E0"/>
    <w:rsid w:val="00E906D5"/>
    <w:rsid w:val="00E90928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6EC3"/>
    <w:rsid w:val="00EC6F54"/>
    <w:rsid w:val="00EC70EA"/>
    <w:rsid w:val="00EC7C69"/>
    <w:rsid w:val="00ED2685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1545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7024D"/>
    <w:rsid w:val="00F7067B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ECAC728B-F927-4E8C-88F7-713738682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76C60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76C60"/>
    <w:rPr>
      <w:rFonts w:ascii="Verdana" w:eastAsia="Calibri" w:hAnsi="Verdana" w:cstheme="majorBidi"/>
      <w:b/>
      <w:bCs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640421-F0FB-4E18-9F9D-8B370A02E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1825</Words>
  <Characters>10955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2023-12-20T09:50:00Z</cp:lastPrinted>
  <dcterms:created xsi:type="dcterms:W3CDTF">2024-10-17T09:06:00Z</dcterms:created>
  <dcterms:modified xsi:type="dcterms:W3CDTF">2024-10-17T09:06:00Z</dcterms:modified>
</cp:coreProperties>
</file>