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>
        <w:rPr>
          <w:rFonts w:ascii="Verdana" w:hAnsi="Verdana" w:cs="Verdana"/>
          <w:bCs/>
          <w:sz w:val="22"/>
          <w:szCs w:val="22"/>
          <w:lang w:bidi="ar-SA"/>
        </w:rPr>
        <w:t>Załącznik nr 2</w:t>
      </w:r>
      <w:bookmarkStart w:id="0" w:name="_GoBack"/>
      <w:bookmarkEnd w:id="0"/>
    </w:p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 w:rsidRPr="00EA5C12">
        <w:rPr>
          <w:rFonts w:ascii="Verdana" w:hAnsi="Verdana" w:cs="Verdana"/>
          <w:bCs/>
          <w:sz w:val="22"/>
          <w:szCs w:val="22"/>
          <w:lang w:bidi="ar-SA"/>
        </w:rPr>
        <w:t>do Ogłoszenia</w:t>
      </w:r>
    </w:p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 w:rsidRPr="00EA5C12">
        <w:rPr>
          <w:rFonts w:ascii="Verdana" w:hAnsi="Verdana" w:cs="Verdana"/>
          <w:bCs/>
          <w:sz w:val="22"/>
          <w:szCs w:val="22"/>
          <w:lang w:bidi="ar-SA"/>
        </w:rPr>
        <w:t xml:space="preserve">Prezydenta Miasta </w:t>
      </w:r>
    </w:p>
    <w:p w:rsidR="00EA5C12" w:rsidRPr="00EA5C12" w:rsidRDefault="00EA5C12" w:rsidP="00EA5C12">
      <w:pPr>
        <w:keepNext/>
        <w:autoSpaceDE w:val="0"/>
        <w:autoSpaceDN w:val="0"/>
        <w:adjustRightInd w:val="0"/>
        <w:spacing w:line="276" w:lineRule="auto"/>
        <w:jc w:val="right"/>
        <w:rPr>
          <w:rFonts w:ascii="Verdana" w:hAnsi="Verdana" w:cs="Verdana"/>
          <w:bCs/>
          <w:sz w:val="22"/>
          <w:szCs w:val="22"/>
          <w:lang w:bidi="ar-SA"/>
        </w:rPr>
      </w:pPr>
      <w:r w:rsidRPr="00EA5C12">
        <w:rPr>
          <w:rFonts w:ascii="Verdana" w:hAnsi="Verdana" w:cs="Verdana"/>
          <w:bCs/>
          <w:sz w:val="22"/>
          <w:szCs w:val="22"/>
          <w:lang w:bidi="ar-SA"/>
        </w:rPr>
        <w:t>z dnia 14 listopada 2024 r.</w:t>
      </w:r>
    </w:p>
    <w:p w:rsidR="00EA5C12" w:rsidRDefault="00EA5C12" w:rsidP="00EA5C12">
      <w:pPr>
        <w:keepNext/>
        <w:spacing w:after="480"/>
        <w:rPr>
          <w:b/>
          <w:color w:val="000000"/>
          <w:u w:color="000000"/>
        </w:rPr>
      </w:pPr>
    </w:p>
    <w:p w:rsidR="007B1CCA" w:rsidRPr="006C10C5" w:rsidRDefault="007B1CCA" w:rsidP="006C10C5">
      <w:pPr>
        <w:keepNext/>
        <w:spacing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Formularz konsultacji </w:t>
      </w:r>
      <w:r w:rsidR="00C954A2">
        <w:rPr>
          <w:b/>
          <w:color w:val="000000"/>
          <w:u w:color="000000"/>
        </w:rPr>
        <w:t>p</w:t>
      </w:r>
      <w:r w:rsidR="00C954A2" w:rsidRPr="00C954A2">
        <w:rPr>
          <w:b/>
          <w:color w:val="000000"/>
          <w:u w:color="000000"/>
        </w:rPr>
        <w:t>rojektu uchwały w sprawie przyjęcia „Rocznego Programu Współpracy Gminy Miejskiej Bolesławiec z Organizacjami Pozarządowymi oraz Podmiotami Prowadzącymi Działalność Pożytku Publicznego na rok 2025”.</w:t>
      </w:r>
    </w:p>
    <w:tbl>
      <w:tblPr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533"/>
        <w:gridCol w:w="2665"/>
        <w:gridCol w:w="3194"/>
      </w:tblGrid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Stan zapisu w projekcie uchwały wraz z nr paragrafu i punktu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Sugerowana zmiana (konkretny sugerowany zapis paragrafu i punktu)</w:t>
            </w: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Uzasadnienie</w:t>
            </w: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7B1CCA" w:rsidRPr="00737E14" w:rsidTr="007B1CCA"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:rsidR="007B1CCA" w:rsidRPr="00737E14" w:rsidRDefault="007B1CCA" w:rsidP="007B1CCA">
      <w:pPr>
        <w:keepLines/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467"/>
        <w:gridCol w:w="1072"/>
        <w:gridCol w:w="1599"/>
        <w:gridCol w:w="1863"/>
        <w:gridCol w:w="1337"/>
      </w:tblGrid>
      <w:tr w:rsidR="007B1CCA" w:rsidRPr="00737E14" w:rsidTr="006C10C5">
        <w:tc>
          <w:tcPr>
            <w:tcW w:w="1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Podmiot zgłaszający propozycje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Adres</w:t>
            </w:r>
          </w:p>
        </w:tc>
        <w:tc>
          <w:tcPr>
            <w:tcW w:w="1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Nr telefonu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Adres poczty elektronicznej</w:t>
            </w:r>
          </w:p>
        </w:tc>
        <w:tc>
          <w:tcPr>
            <w:tcW w:w="18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Imię i nazwisko osoby kontaktowej</w:t>
            </w:r>
          </w:p>
        </w:tc>
        <w:tc>
          <w:tcPr>
            <w:tcW w:w="13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737E14">
              <w:rPr>
                <w:b/>
                <w:sz w:val="20"/>
                <w:szCs w:val="20"/>
              </w:rPr>
              <w:t>Data wypełnienia</w:t>
            </w:r>
          </w:p>
        </w:tc>
      </w:tr>
      <w:tr w:rsidR="007B1CCA" w:rsidRPr="00737E14" w:rsidTr="006C10C5">
        <w:trPr>
          <w:trHeight w:val="854"/>
        </w:trPr>
        <w:tc>
          <w:tcPr>
            <w:tcW w:w="1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8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3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B1CCA" w:rsidRPr="00737E14" w:rsidRDefault="007B1CCA" w:rsidP="00C419C4">
            <w:pPr>
              <w:jc w:val="left"/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:rsidR="007B1CCA" w:rsidRDefault="007B1CCA" w:rsidP="006C10C5">
      <w:pPr>
        <w:keepLines/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Wypełniony formularz należy </w:t>
      </w:r>
      <w:r w:rsidR="006C10C5">
        <w:rPr>
          <w:color w:val="000000"/>
          <w:u w:color="000000"/>
        </w:rPr>
        <w:t xml:space="preserve">złożyć w Biurze Obsługi Interesanta  Urzędu Miasta Bolesławiec, Rynek 41 – Ratusz, </w:t>
      </w:r>
      <w:r>
        <w:rPr>
          <w:color w:val="000000"/>
          <w:u w:color="000000"/>
        </w:rPr>
        <w:t xml:space="preserve">w nieprzekraczalnym terminie do </w:t>
      </w:r>
      <w:r w:rsidR="00C954A2">
        <w:rPr>
          <w:u w:color="000000"/>
        </w:rPr>
        <w:t>21.11</w:t>
      </w:r>
      <w:r w:rsidR="006C10C5">
        <w:rPr>
          <w:u w:color="000000"/>
        </w:rPr>
        <w:t>.2024</w:t>
      </w:r>
      <w:r w:rsidRPr="002A3F49">
        <w:rPr>
          <w:u w:color="000000"/>
        </w:rPr>
        <w:t xml:space="preserve"> </w:t>
      </w:r>
      <w:r w:rsidR="006C10C5">
        <w:rPr>
          <w:color w:val="000000"/>
          <w:u w:color="000000"/>
        </w:rPr>
        <w:t>roku</w:t>
      </w:r>
    </w:p>
    <w:p w:rsidR="006C26DB" w:rsidRDefault="006C26DB" w:rsidP="006C10C5">
      <w:pPr>
        <w:jc w:val="center"/>
      </w:pPr>
    </w:p>
    <w:sectPr w:rsidR="006C26D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E0F" w:rsidRDefault="003E0E0F">
      <w:r>
        <w:separator/>
      </w:r>
    </w:p>
  </w:endnote>
  <w:endnote w:type="continuationSeparator" w:id="0">
    <w:p w:rsidR="003E0E0F" w:rsidRDefault="003E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30" w:rsidRPr="00391D6C" w:rsidRDefault="003E0E0F" w:rsidP="00391D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E0F" w:rsidRDefault="003E0E0F">
      <w:r>
        <w:separator/>
      </w:r>
    </w:p>
  </w:footnote>
  <w:footnote w:type="continuationSeparator" w:id="0">
    <w:p w:rsidR="003E0E0F" w:rsidRDefault="003E0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CA"/>
    <w:rsid w:val="00021F0A"/>
    <w:rsid w:val="003E0E0F"/>
    <w:rsid w:val="006713D1"/>
    <w:rsid w:val="006C10C5"/>
    <w:rsid w:val="006C26DB"/>
    <w:rsid w:val="007B1CCA"/>
    <w:rsid w:val="00A01E24"/>
    <w:rsid w:val="00C954A2"/>
    <w:rsid w:val="00EA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2F857-3C16-490A-AA6A-8BD43F67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C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7B1C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1CCA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5C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C12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Jakubczyc</dc:creator>
  <cp:keywords/>
  <dc:description/>
  <cp:lastModifiedBy>Krzysztof Jakubczyc</cp:lastModifiedBy>
  <cp:revision>2</cp:revision>
  <cp:lastPrinted>2024-11-13T07:12:00Z</cp:lastPrinted>
  <dcterms:created xsi:type="dcterms:W3CDTF">2024-11-13T07:28:00Z</dcterms:created>
  <dcterms:modified xsi:type="dcterms:W3CDTF">2024-11-13T07:28:00Z</dcterms:modified>
</cp:coreProperties>
</file>