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6AB635A8" w:rsidR="006F400A" w:rsidRPr="003E298C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3E298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096DFD" w:rsidRPr="003E298C">
        <w:rPr>
          <w:rFonts w:ascii="Verdana" w:hAnsi="Verdana" w:cs="Times New Roman"/>
          <w:b/>
          <w:sz w:val="28"/>
          <w:szCs w:val="28"/>
        </w:rPr>
        <w:t>8</w:t>
      </w:r>
      <w:r w:rsidR="009737F5" w:rsidRPr="003E298C">
        <w:rPr>
          <w:rFonts w:ascii="Verdana" w:hAnsi="Verdana" w:cs="Times New Roman"/>
          <w:b/>
          <w:sz w:val="28"/>
          <w:szCs w:val="28"/>
        </w:rPr>
        <w:t>/20</w:t>
      </w:r>
      <w:r w:rsidR="00C93354" w:rsidRPr="003E298C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78C16746" w:rsidR="006F400A" w:rsidRPr="003E298C" w:rsidRDefault="006F400A" w:rsidP="0071638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F435CF" w:rsidRPr="003E298C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F435CF" w:rsidRPr="003E298C">
        <w:rPr>
          <w:rFonts w:ascii="Verdana" w:hAnsi="Verdana" w:cs="Times New Roman"/>
          <w:b/>
          <w:sz w:val="24"/>
          <w:szCs w:val="24"/>
        </w:rPr>
        <w:br/>
        <w:t xml:space="preserve">i Budownictwa </w:t>
      </w:r>
      <w:r w:rsidRPr="003E298C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6943C1" w:rsidRPr="003E298C">
        <w:rPr>
          <w:rFonts w:ascii="Verdana" w:hAnsi="Verdana" w:cs="Times New Roman"/>
          <w:b/>
          <w:sz w:val="24"/>
          <w:szCs w:val="24"/>
        </w:rPr>
        <w:t>25 listopada</w:t>
      </w:r>
      <w:r w:rsidR="006740AF" w:rsidRPr="003E298C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3E298C">
        <w:rPr>
          <w:rFonts w:ascii="Verdana" w:hAnsi="Verdana" w:cs="Times New Roman"/>
          <w:b/>
          <w:sz w:val="24"/>
          <w:szCs w:val="24"/>
        </w:rPr>
        <w:t>20</w:t>
      </w:r>
      <w:r w:rsidR="00C93354" w:rsidRPr="003E298C">
        <w:rPr>
          <w:rFonts w:ascii="Verdana" w:hAnsi="Verdana" w:cs="Times New Roman"/>
          <w:b/>
          <w:sz w:val="24"/>
          <w:szCs w:val="24"/>
        </w:rPr>
        <w:t>24</w:t>
      </w:r>
      <w:r w:rsidR="00011C87" w:rsidRPr="003E298C">
        <w:rPr>
          <w:rFonts w:ascii="Verdana" w:hAnsi="Verdana" w:cs="Times New Roman"/>
          <w:b/>
          <w:sz w:val="24"/>
          <w:szCs w:val="24"/>
        </w:rPr>
        <w:t xml:space="preserve"> </w:t>
      </w:r>
      <w:r w:rsidRPr="003E298C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3E298C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3E298C">
        <w:rPr>
          <w:rFonts w:ascii="Verdana" w:hAnsi="Verdana" w:cs="Times New Roman"/>
          <w:b/>
          <w:sz w:val="24"/>
          <w:szCs w:val="24"/>
        </w:rPr>
        <w:t>pok. 20</w:t>
      </w:r>
      <w:r w:rsidR="0027587D" w:rsidRPr="003E298C">
        <w:rPr>
          <w:rFonts w:ascii="Verdana" w:hAnsi="Verdana" w:cs="Times New Roman"/>
          <w:b/>
          <w:sz w:val="24"/>
          <w:szCs w:val="24"/>
        </w:rPr>
        <w:t>1</w:t>
      </w:r>
      <w:r w:rsidRPr="003E298C">
        <w:rPr>
          <w:rFonts w:ascii="Verdana" w:hAnsi="Verdana" w:cs="Times New Roman"/>
          <w:b/>
          <w:sz w:val="24"/>
          <w:szCs w:val="24"/>
        </w:rPr>
        <w:t>, pod przewodnictwem</w:t>
      </w:r>
      <w:r w:rsidR="00515787" w:rsidRPr="003E298C">
        <w:rPr>
          <w:rFonts w:ascii="Verdana" w:hAnsi="Verdana" w:cs="Times New Roman"/>
          <w:b/>
          <w:sz w:val="24"/>
          <w:szCs w:val="24"/>
        </w:rPr>
        <w:t xml:space="preserve"> Stanisława Wiącka </w:t>
      </w:r>
      <w:r w:rsidR="007955B1" w:rsidRPr="003E298C">
        <w:rPr>
          <w:rFonts w:ascii="Verdana" w:hAnsi="Verdana" w:cs="Times New Roman"/>
          <w:b/>
          <w:sz w:val="24"/>
          <w:szCs w:val="24"/>
        </w:rPr>
        <w:t>–</w:t>
      </w:r>
      <w:r w:rsidR="00E76A84" w:rsidRPr="003E298C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3E298C">
        <w:rPr>
          <w:rFonts w:ascii="Verdana" w:hAnsi="Verdana" w:cs="Times New Roman"/>
          <w:b/>
          <w:sz w:val="24"/>
          <w:szCs w:val="24"/>
        </w:rPr>
        <w:t>e</w:t>
      </w:r>
      <w:r w:rsidR="003E4873" w:rsidRPr="003E298C">
        <w:rPr>
          <w:rFonts w:ascii="Verdana" w:hAnsi="Verdana" w:cs="Times New Roman"/>
          <w:b/>
          <w:sz w:val="24"/>
          <w:szCs w:val="24"/>
        </w:rPr>
        <w:t>go</w:t>
      </w:r>
      <w:r w:rsidR="007955B1" w:rsidRPr="003E298C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3E298C">
        <w:rPr>
          <w:rFonts w:ascii="Verdana" w:hAnsi="Verdana" w:cs="Times New Roman"/>
          <w:b/>
          <w:sz w:val="24"/>
          <w:szCs w:val="24"/>
        </w:rPr>
        <w:t>Komisji</w:t>
      </w:r>
      <w:r w:rsidR="007214C6" w:rsidRPr="003E298C">
        <w:rPr>
          <w:rFonts w:ascii="Verdana" w:hAnsi="Verdana" w:cs="Times New Roman"/>
          <w:b/>
          <w:sz w:val="24"/>
          <w:szCs w:val="24"/>
        </w:rPr>
        <w:t xml:space="preserve"> </w:t>
      </w:r>
      <w:r w:rsidR="00716380" w:rsidRPr="003E298C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3E298C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76D39F04" w:rsidR="009737F5" w:rsidRPr="003E298C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3E298C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 w:rsidRPr="003E298C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3E298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096DFD" w:rsidRPr="003E298C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C1259C" w:rsidRPr="003E298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3E298C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3E298C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44705415" w:rsidR="006F400A" w:rsidRPr="003E298C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 xml:space="preserve">  </w:t>
      </w:r>
      <w:r w:rsidR="006F400A" w:rsidRPr="003E298C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716380" w:rsidRPr="003E298C">
        <w:rPr>
          <w:rFonts w:ascii="Verdana" w:hAnsi="Verdana" w:cs="Times New Roman"/>
          <w:sz w:val="24"/>
          <w:szCs w:val="24"/>
        </w:rPr>
        <w:t>09</w:t>
      </w:r>
      <w:r w:rsidR="009F6041" w:rsidRPr="003E298C">
        <w:rPr>
          <w:rFonts w:ascii="Verdana" w:hAnsi="Verdana" w:cs="Times New Roman"/>
          <w:sz w:val="24"/>
          <w:szCs w:val="24"/>
        </w:rPr>
        <w:t>.</w:t>
      </w:r>
      <w:r w:rsidR="006740AF" w:rsidRPr="003E298C">
        <w:rPr>
          <w:rFonts w:ascii="Verdana" w:hAnsi="Verdana" w:cs="Times New Roman"/>
          <w:sz w:val="24"/>
          <w:szCs w:val="24"/>
        </w:rPr>
        <w:t>0</w:t>
      </w:r>
      <w:r w:rsidR="00D81C5D" w:rsidRPr="003E298C">
        <w:rPr>
          <w:rFonts w:ascii="Verdana" w:hAnsi="Verdana" w:cs="Times New Roman"/>
          <w:sz w:val="24"/>
          <w:szCs w:val="24"/>
        </w:rPr>
        <w:t>0</w:t>
      </w:r>
    </w:p>
    <w:p w14:paraId="64804BCF" w14:textId="55C16FD2" w:rsidR="006F400A" w:rsidRPr="003E298C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 xml:space="preserve">  </w:t>
      </w:r>
      <w:r w:rsidR="006F400A" w:rsidRPr="003E298C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3E298C">
        <w:rPr>
          <w:rFonts w:ascii="Verdana" w:hAnsi="Verdana" w:cs="Times New Roman"/>
          <w:sz w:val="24"/>
          <w:szCs w:val="24"/>
        </w:rPr>
        <w:t>1</w:t>
      </w:r>
      <w:r w:rsidR="00716380" w:rsidRPr="003E298C">
        <w:rPr>
          <w:rFonts w:ascii="Verdana" w:hAnsi="Verdana" w:cs="Times New Roman"/>
          <w:sz w:val="24"/>
          <w:szCs w:val="24"/>
        </w:rPr>
        <w:t>0</w:t>
      </w:r>
      <w:r w:rsidR="009F6041" w:rsidRPr="003E298C">
        <w:rPr>
          <w:rFonts w:ascii="Verdana" w:hAnsi="Verdana" w:cs="Times New Roman"/>
          <w:sz w:val="24"/>
          <w:szCs w:val="24"/>
        </w:rPr>
        <w:t>.</w:t>
      </w:r>
      <w:r w:rsidR="00716380" w:rsidRPr="003E298C">
        <w:rPr>
          <w:rFonts w:ascii="Verdana" w:hAnsi="Verdana" w:cs="Times New Roman"/>
          <w:sz w:val="24"/>
          <w:szCs w:val="24"/>
        </w:rPr>
        <w:t>5</w:t>
      </w:r>
      <w:r w:rsidR="006740AF" w:rsidRPr="003E298C">
        <w:rPr>
          <w:rFonts w:ascii="Verdana" w:hAnsi="Verdana" w:cs="Times New Roman"/>
          <w:sz w:val="24"/>
          <w:szCs w:val="24"/>
        </w:rPr>
        <w:t>0</w:t>
      </w:r>
      <w:r w:rsidR="00C93354" w:rsidRPr="003E298C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3E298C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3E298C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2464DA3B" w:rsidR="006F400A" w:rsidRPr="003E298C" w:rsidRDefault="00460022" w:rsidP="0071638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Obecni c</w:t>
      </w:r>
      <w:r w:rsidR="006F400A" w:rsidRPr="003E298C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716380" w:rsidRPr="003E298C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r w:rsidR="006F400A" w:rsidRPr="003E298C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3E298C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2BB79688" w:rsidR="009737F5" w:rsidRPr="003E298C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1</w:t>
      </w:r>
      <w:r w:rsidR="00342B4B" w:rsidRPr="003E298C">
        <w:rPr>
          <w:rFonts w:ascii="Verdana" w:hAnsi="Verdana" w:cs="Times New Roman"/>
          <w:sz w:val="24"/>
          <w:szCs w:val="24"/>
        </w:rPr>
        <w:t>.</w:t>
      </w:r>
      <w:r w:rsidR="00716380" w:rsidRPr="003E298C">
        <w:rPr>
          <w:rFonts w:ascii="Verdana" w:hAnsi="Verdana" w:cs="Times New Roman"/>
          <w:sz w:val="24"/>
          <w:szCs w:val="24"/>
        </w:rPr>
        <w:t xml:space="preserve"> Stanisław Wiącek</w:t>
      </w:r>
      <w:r w:rsidR="009737F5" w:rsidRPr="003E298C">
        <w:rPr>
          <w:rFonts w:ascii="Verdana" w:hAnsi="Verdana" w:cs="Times New Roman"/>
          <w:sz w:val="24"/>
          <w:szCs w:val="24"/>
        </w:rPr>
        <w:tab/>
      </w:r>
      <w:r w:rsidR="009737F5" w:rsidRPr="003E298C">
        <w:rPr>
          <w:rFonts w:ascii="Verdana" w:hAnsi="Verdana" w:cs="Times New Roman"/>
          <w:sz w:val="24"/>
          <w:szCs w:val="24"/>
        </w:rPr>
        <w:tab/>
      </w:r>
      <w:r w:rsidR="009737F5" w:rsidRPr="003E298C">
        <w:rPr>
          <w:rFonts w:ascii="Verdana" w:hAnsi="Verdana" w:cs="Times New Roman"/>
          <w:sz w:val="24"/>
          <w:szCs w:val="24"/>
        </w:rPr>
        <w:tab/>
      </w:r>
      <w:r w:rsidR="009737F5" w:rsidRPr="003E298C">
        <w:rPr>
          <w:rFonts w:ascii="Verdana" w:hAnsi="Verdana" w:cs="Times New Roman"/>
          <w:sz w:val="24"/>
          <w:szCs w:val="24"/>
        </w:rPr>
        <w:tab/>
        <w:t>- Przewodnicząc</w:t>
      </w:r>
      <w:r w:rsidR="00F058D4" w:rsidRPr="003E298C">
        <w:rPr>
          <w:rFonts w:ascii="Verdana" w:hAnsi="Verdana" w:cs="Times New Roman"/>
          <w:sz w:val="24"/>
          <w:szCs w:val="24"/>
        </w:rPr>
        <w:t>y</w:t>
      </w:r>
      <w:r w:rsidR="009737F5" w:rsidRPr="003E298C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5B54168B" w:rsidR="00A37D6E" w:rsidRPr="003E298C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2.</w:t>
      </w:r>
      <w:r w:rsidR="00716380" w:rsidRPr="003E298C">
        <w:rPr>
          <w:rFonts w:ascii="Verdana" w:hAnsi="Verdana" w:cs="Times New Roman"/>
          <w:sz w:val="24"/>
          <w:szCs w:val="24"/>
        </w:rPr>
        <w:t xml:space="preserve"> Piotr Klasa</w:t>
      </w:r>
      <w:r w:rsidR="00716380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DB38CA" w:rsidRPr="003E298C">
        <w:rPr>
          <w:rFonts w:ascii="Verdana" w:hAnsi="Verdana" w:cs="Times New Roman"/>
          <w:sz w:val="24"/>
          <w:szCs w:val="24"/>
        </w:rPr>
        <w:tab/>
      </w:r>
      <w:r w:rsidR="00F058D4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031E19C4" w:rsidR="00A37D6E" w:rsidRPr="003E298C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3.</w:t>
      </w:r>
      <w:r w:rsidR="00716380" w:rsidRPr="003E298C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3E298C">
        <w:rPr>
          <w:rFonts w:ascii="Verdana" w:hAnsi="Verdana" w:cs="Times New Roman"/>
          <w:sz w:val="24"/>
          <w:szCs w:val="24"/>
        </w:rPr>
        <w:tab/>
      </w:r>
      <w:r w:rsidRPr="003E298C">
        <w:rPr>
          <w:rFonts w:ascii="Verdana" w:hAnsi="Verdana" w:cs="Times New Roman"/>
          <w:sz w:val="24"/>
          <w:szCs w:val="24"/>
        </w:rPr>
        <w:tab/>
      </w:r>
      <w:r w:rsidR="00D81C5D" w:rsidRPr="003E298C">
        <w:rPr>
          <w:rFonts w:ascii="Verdana" w:hAnsi="Verdana" w:cs="Times New Roman"/>
          <w:sz w:val="24"/>
          <w:szCs w:val="24"/>
        </w:rPr>
        <w:tab/>
      </w:r>
      <w:r w:rsidR="0049573F" w:rsidRPr="003E298C">
        <w:rPr>
          <w:rFonts w:ascii="Verdana" w:hAnsi="Verdana" w:cs="Times New Roman"/>
          <w:sz w:val="24"/>
          <w:szCs w:val="24"/>
        </w:rPr>
        <w:tab/>
      </w:r>
      <w:r w:rsidRPr="003E298C">
        <w:rPr>
          <w:rFonts w:ascii="Verdana" w:hAnsi="Verdana" w:cs="Times New Roman"/>
          <w:sz w:val="24"/>
          <w:szCs w:val="24"/>
        </w:rPr>
        <w:t>- Członek Komisji</w:t>
      </w:r>
      <w:r w:rsidR="005E7243" w:rsidRPr="003E298C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70AA98E9" w:rsidR="00F058D4" w:rsidRPr="003E298C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4.</w:t>
      </w:r>
      <w:r w:rsidR="0041015D" w:rsidRPr="003E298C">
        <w:rPr>
          <w:rFonts w:ascii="Verdana" w:hAnsi="Verdana" w:cs="Times New Roman"/>
          <w:sz w:val="24"/>
          <w:szCs w:val="24"/>
        </w:rPr>
        <w:t xml:space="preserve"> </w:t>
      </w:r>
      <w:r w:rsidR="00716380" w:rsidRPr="003E298C">
        <w:rPr>
          <w:rFonts w:ascii="Verdana" w:hAnsi="Verdana" w:cs="Times New Roman"/>
          <w:sz w:val="24"/>
          <w:szCs w:val="24"/>
        </w:rPr>
        <w:t>Tomasz Ogrodnik</w:t>
      </w:r>
      <w:r w:rsidR="00F058D4" w:rsidRPr="003E298C">
        <w:rPr>
          <w:rFonts w:ascii="Verdana" w:hAnsi="Verdana" w:cs="Times New Roman"/>
          <w:sz w:val="24"/>
          <w:szCs w:val="24"/>
        </w:rPr>
        <w:tab/>
      </w:r>
      <w:r w:rsidR="00F058D4" w:rsidRPr="003E298C">
        <w:rPr>
          <w:rFonts w:ascii="Verdana" w:hAnsi="Verdana" w:cs="Times New Roman"/>
          <w:sz w:val="24"/>
          <w:szCs w:val="24"/>
        </w:rPr>
        <w:tab/>
      </w:r>
      <w:r w:rsidR="00F058D4" w:rsidRPr="003E298C">
        <w:rPr>
          <w:rFonts w:ascii="Verdana" w:hAnsi="Verdana" w:cs="Times New Roman"/>
          <w:sz w:val="24"/>
          <w:szCs w:val="24"/>
        </w:rPr>
        <w:tab/>
      </w:r>
      <w:r w:rsidR="00F058D4" w:rsidRPr="003E298C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272B2595" w:rsidR="00A37D6E" w:rsidRPr="003E298C" w:rsidRDefault="00F058D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5.</w:t>
      </w:r>
      <w:r w:rsidR="00B1446F" w:rsidRPr="003E298C">
        <w:rPr>
          <w:rFonts w:ascii="Verdana" w:hAnsi="Verdana" w:cs="Times New Roman"/>
          <w:sz w:val="24"/>
          <w:szCs w:val="24"/>
        </w:rPr>
        <w:t xml:space="preserve"> Grzegorz Przybylski</w:t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CB44F1" w:rsidRPr="003E298C">
        <w:rPr>
          <w:rFonts w:ascii="Verdana" w:hAnsi="Verdana" w:cs="Times New Roman"/>
          <w:sz w:val="24"/>
          <w:szCs w:val="24"/>
        </w:rPr>
        <w:tab/>
      </w:r>
      <w:r w:rsidR="0041015D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3D4D7CCD" w:rsidR="00D81C5D" w:rsidRPr="003E298C" w:rsidRDefault="00F058D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6</w:t>
      </w:r>
      <w:r w:rsidR="00A37D6E" w:rsidRPr="003E298C">
        <w:rPr>
          <w:rFonts w:ascii="Verdana" w:hAnsi="Verdana" w:cs="Times New Roman"/>
          <w:sz w:val="24"/>
          <w:szCs w:val="24"/>
        </w:rPr>
        <w:t>.</w:t>
      </w:r>
      <w:r w:rsidR="00B1446F" w:rsidRPr="003E298C">
        <w:rPr>
          <w:rFonts w:ascii="Verdana" w:hAnsi="Verdana" w:cs="Times New Roman"/>
          <w:sz w:val="24"/>
          <w:szCs w:val="24"/>
        </w:rPr>
        <w:t xml:space="preserve"> Damian Sawczak</w:t>
      </w:r>
      <w:r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ab/>
      </w:r>
      <w:r w:rsidR="00CD4D8C" w:rsidRPr="003E298C">
        <w:rPr>
          <w:rFonts w:ascii="Verdana" w:hAnsi="Verdana" w:cs="Times New Roman"/>
          <w:sz w:val="24"/>
          <w:szCs w:val="24"/>
        </w:rPr>
        <w:tab/>
      </w:r>
      <w:r w:rsidR="00A37D6E" w:rsidRPr="003E298C">
        <w:rPr>
          <w:rFonts w:ascii="Verdana" w:hAnsi="Verdana" w:cs="Times New Roman"/>
          <w:sz w:val="24"/>
          <w:szCs w:val="24"/>
        </w:rPr>
        <w:t xml:space="preserve">- </w:t>
      </w:r>
      <w:bookmarkStart w:id="0" w:name="_Hlk184983714"/>
      <w:r w:rsidR="00A37D6E" w:rsidRPr="003E298C">
        <w:rPr>
          <w:rFonts w:ascii="Verdana" w:hAnsi="Verdana" w:cs="Times New Roman"/>
          <w:sz w:val="24"/>
          <w:szCs w:val="24"/>
        </w:rPr>
        <w:t>Członek Komisji</w:t>
      </w:r>
      <w:bookmarkEnd w:id="0"/>
      <w:r w:rsidR="009737F5" w:rsidRPr="003E298C">
        <w:rPr>
          <w:rFonts w:ascii="Verdana" w:hAnsi="Verdana" w:cs="Times New Roman"/>
          <w:sz w:val="24"/>
          <w:szCs w:val="24"/>
        </w:rPr>
        <w:tab/>
      </w:r>
    </w:p>
    <w:p w14:paraId="4BBED773" w14:textId="017AC859" w:rsidR="00B1446F" w:rsidRPr="003E298C" w:rsidRDefault="00B1446F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 xml:space="preserve">7. Teresa </w:t>
      </w:r>
      <w:proofErr w:type="spellStart"/>
      <w:r w:rsidRPr="003E298C">
        <w:rPr>
          <w:rFonts w:ascii="Verdana" w:hAnsi="Verdana" w:cs="Times New Roman"/>
          <w:sz w:val="24"/>
          <w:szCs w:val="24"/>
        </w:rPr>
        <w:t>Szyjkowska</w:t>
      </w:r>
      <w:proofErr w:type="spellEnd"/>
      <w:r w:rsidRPr="003E298C">
        <w:rPr>
          <w:rFonts w:ascii="Verdana" w:hAnsi="Verdana" w:cs="Times New Roman"/>
          <w:sz w:val="24"/>
          <w:szCs w:val="24"/>
        </w:rPr>
        <w:tab/>
      </w:r>
      <w:r w:rsidRPr="003E298C">
        <w:rPr>
          <w:rFonts w:ascii="Verdana" w:hAnsi="Verdana" w:cs="Times New Roman"/>
          <w:sz w:val="24"/>
          <w:szCs w:val="24"/>
        </w:rPr>
        <w:tab/>
      </w:r>
      <w:r w:rsidRPr="003E298C">
        <w:rPr>
          <w:rFonts w:ascii="Verdana" w:hAnsi="Verdana" w:cs="Times New Roman"/>
          <w:sz w:val="24"/>
          <w:szCs w:val="24"/>
        </w:rPr>
        <w:tab/>
      </w:r>
      <w:r w:rsidRPr="003E298C">
        <w:rPr>
          <w:rFonts w:ascii="Verdana" w:hAnsi="Verdana" w:cs="Times New Roman"/>
          <w:sz w:val="24"/>
          <w:szCs w:val="24"/>
        </w:rPr>
        <w:tab/>
        <w:t>- Członek Komisji</w:t>
      </w:r>
    </w:p>
    <w:p w14:paraId="0AFD46DA" w14:textId="71D89B66" w:rsidR="00DB38CA" w:rsidRPr="003E298C" w:rsidRDefault="00DB38C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161D41F" w14:textId="58006421" w:rsidR="00F0765D" w:rsidRPr="003E298C" w:rsidRDefault="00F0765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3E298C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1" w:name="_Hlk180402222"/>
      <w:r w:rsidRPr="003E298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3E298C" w:rsidRDefault="006740AF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6670A6C" w14:textId="7D99F7EB" w:rsidR="006740AF" w:rsidRPr="003E298C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Piotr Roman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Prezydent Miasta</w:t>
      </w:r>
    </w:p>
    <w:p w14:paraId="327B3C61" w14:textId="423A955C" w:rsidR="006740AF" w:rsidRPr="003E298C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3E298C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3E298C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7AD4AC06" w14:textId="49FFC158" w:rsidR="00AB3283" w:rsidRPr="003E298C" w:rsidRDefault="00AB3283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Skarbnik Miasta </w:t>
      </w:r>
    </w:p>
    <w:p w14:paraId="69E83A18" w14:textId="4EAF8DD9" w:rsidR="00A005F0" w:rsidRPr="003E298C" w:rsidRDefault="00CA0099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bookmarkStart w:id="2" w:name="_Hlk184812485"/>
      <w:r w:rsidRPr="003E298C">
        <w:rPr>
          <w:rFonts w:ascii="Verdana" w:hAnsi="Verdana" w:cs="Times New Roman"/>
          <w:bCs/>
          <w:sz w:val="24"/>
          <w:szCs w:val="24"/>
        </w:rPr>
        <w:t xml:space="preserve">Naczelnicy </w:t>
      </w:r>
      <w:r w:rsidR="00AE4A80" w:rsidRPr="003E298C">
        <w:rPr>
          <w:rFonts w:ascii="Verdana" w:hAnsi="Verdana" w:cs="Times New Roman"/>
          <w:bCs/>
          <w:sz w:val="24"/>
          <w:szCs w:val="24"/>
        </w:rPr>
        <w:t>W</w:t>
      </w:r>
      <w:r w:rsidRPr="003E298C">
        <w:rPr>
          <w:rFonts w:ascii="Verdana" w:hAnsi="Verdana" w:cs="Times New Roman"/>
          <w:bCs/>
          <w:sz w:val="24"/>
          <w:szCs w:val="24"/>
        </w:rPr>
        <w:t>ydziałów UM</w:t>
      </w:r>
      <w:r w:rsidR="00AE4A80" w:rsidRPr="003E298C">
        <w:rPr>
          <w:rFonts w:ascii="Verdana" w:hAnsi="Verdana" w:cs="Times New Roman"/>
          <w:bCs/>
          <w:sz w:val="24"/>
          <w:szCs w:val="24"/>
        </w:rPr>
        <w:tab/>
      </w:r>
      <w:r w:rsidR="00AE4A80" w:rsidRPr="003E298C">
        <w:rPr>
          <w:rFonts w:ascii="Verdana" w:hAnsi="Verdana" w:cs="Times New Roman"/>
          <w:bCs/>
          <w:sz w:val="24"/>
          <w:szCs w:val="24"/>
        </w:rPr>
        <w:tab/>
      </w:r>
    </w:p>
    <w:p w14:paraId="4B1483B6" w14:textId="5497C04C" w:rsidR="00AE4A80" w:rsidRPr="003E298C" w:rsidRDefault="00AE4A8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Dyrektorzy jednostek </w:t>
      </w:r>
    </w:p>
    <w:bookmarkEnd w:id="1"/>
    <w:bookmarkEnd w:id="2"/>
    <w:p w14:paraId="0B875129" w14:textId="55E3B86F" w:rsidR="003F414C" w:rsidRPr="003E298C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A11418C" w14:textId="77777777" w:rsidR="00AE4A80" w:rsidRPr="003E298C" w:rsidRDefault="00AE4A80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3E298C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3E298C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FD0C2BE" w14:textId="20786A23" w:rsidR="00AB3283" w:rsidRPr="003E298C" w:rsidRDefault="00C1259C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B3283" w:rsidRPr="003E298C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6CBEDE8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2.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3" w:name="_Hlk184380887"/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4872B2ED" w14:textId="77777777" w:rsidR="00AB3283" w:rsidRPr="003E298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3"/>
    <w:p w14:paraId="7346F92C" w14:textId="77777777" w:rsidR="00AB3283" w:rsidRPr="003E298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2.2. Dyskusja nad projektem uchwały w sprawie przyjęcia Wieloletniej Prognozy Finansowej Gminy Miejskiej Bolesławiec,</w:t>
      </w:r>
    </w:p>
    <w:p w14:paraId="04D20D57" w14:textId="77777777" w:rsidR="00AB3283" w:rsidRPr="003E298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2.3. Zaopiniowanie projektu uchwały w sprawie przyjęcia Wieloletniej Prognozy Finansowej Gminy Miejskiej Bolesławiec.</w:t>
      </w:r>
    </w:p>
    <w:p w14:paraId="09567BEE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Projekt uchwały w sprawie budżetu miasta na 2025 r.:</w:t>
      </w:r>
    </w:p>
    <w:p w14:paraId="55DD0B36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3.1. Przedstawienie projektu budżetu miasta na 2025 r.,</w:t>
      </w:r>
    </w:p>
    <w:p w14:paraId="1C0407D6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3.2. Dyskusja nad projektem budżetu miasta na 2025 r.,</w:t>
      </w:r>
    </w:p>
    <w:p w14:paraId="61AD61D3" w14:textId="71970C9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3.3. Opinia dotycząca projektu uchwały w sprawie budżetu miasta na 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br/>
        <w:t>2025 r.,</w:t>
      </w:r>
    </w:p>
    <w:p w14:paraId="538EC7A0" w14:textId="22AE1C61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Sprawozdanie z działalności Komisji </w:t>
      </w:r>
      <w:proofErr w:type="spellStart"/>
      <w:r w:rsidR="00B1446F" w:rsidRPr="003E298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proofErr w:type="spellEnd"/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 2024 r.</w:t>
      </w:r>
    </w:p>
    <w:p w14:paraId="278D1526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Zaopiniowanie projektów uchwał Rady Miasta Bolesławiec.</w:t>
      </w:r>
    </w:p>
    <w:p w14:paraId="6A712C57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2BF0822" w14:textId="77777777" w:rsidR="00AB3283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0DA2DFE7" w14:textId="45A7C3DD" w:rsidR="003E4B04" w:rsidRPr="003E298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3C744CFA" w14:textId="77777777" w:rsidR="00614AB7" w:rsidRPr="003E298C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416AB57" w14:textId="77777777" w:rsidR="00AB3283" w:rsidRPr="003E298C" w:rsidRDefault="00AB3283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4ACAE096" w:rsidR="006F400A" w:rsidRPr="003E298C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3E298C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3E298C" w:rsidRDefault="006F400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3E298C" w:rsidRDefault="00B91FE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417C2F8C" w:rsidR="004A4665" w:rsidRPr="003E298C" w:rsidRDefault="000339F7" w:rsidP="001B26A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B1446F" w:rsidRPr="003E298C">
        <w:rPr>
          <w:rFonts w:ascii="Verdana" w:eastAsia="Times New Roman" w:hAnsi="Verdana" w:cs="Times New Roman"/>
          <w:sz w:val="24"/>
          <w:szCs w:val="24"/>
          <w:lang w:eastAsia="pl-PL"/>
        </w:rPr>
        <w:t>Stanisław Wiącek – Przewodniczący Komisji Infrastruktury, Gospodarki Przestrzennej i Budownictwa</w:t>
      </w:r>
      <w:r w:rsidR="00D81C5D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3E298C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3E298C" w:rsidRDefault="00FC089D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3E298C" w:rsidRDefault="00C1259C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68D385" w14:textId="77777777" w:rsidR="00AB3283" w:rsidRPr="003E298C" w:rsidRDefault="005A29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3E298C">
        <w:rPr>
          <w:rFonts w:ascii="Verdana" w:hAnsi="Verdana" w:cs="Times New Roman"/>
          <w:b/>
          <w:sz w:val="24"/>
          <w:szCs w:val="24"/>
        </w:rPr>
        <w:t>2</w:t>
      </w:r>
      <w:r w:rsidRPr="003E298C">
        <w:rPr>
          <w:rFonts w:ascii="Verdana" w:hAnsi="Verdana" w:cs="Times New Roman"/>
          <w:b/>
          <w:sz w:val="24"/>
          <w:szCs w:val="24"/>
        </w:rPr>
        <w:t>.</w:t>
      </w:r>
      <w:r w:rsidR="00CD78A9"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AB3283"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656F534F" w14:textId="248777C6" w:rsidR="00E27A65" w:rsidRPr="003E298C" w:rsidRDefault="00AB3283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>2.1. Przedstawienie projektu uchwały w sprawie przyjęcia Wieloletniej Prognozy Finansowej Gminy Miejskiej Bolesławiec,</w:t>
      </w:r>
    </w:p>
    <w:p w14:paraId="04B115F5" w14:textId="7ADBFDAC" w:rsidR="00C1259C" w:rsidRPr="003E298C" w:rsidRDefault="00C125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09D38EF0" w:rsidR="00CD4D8C" w:rsidRPr="003E298C" w:rsidRDefault="001B26A1" w:rsidP="00744E6A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Przedmiotowy projekt uchwały radni otrzymali w formie zarządzenia Prezydenta Miasta nr 287/2024 z dnia 14 listopada 2024</w:t>
      </w:r>
      <w:r w:rsidR="00F058D4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r. Zarządzenie zostało również zamieszczone </w:t>
      </w:r>
      <w:r w:rsidR="00B526DD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</w:t>
      </w:r>
      <w:proofErr w:type="spellStart"/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BiP-ie</w:t>
      </w:r>
      <w:proofErr w:type="spellEnd"/>
      <w:r w:rsidRPr="003E298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0F6659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ADDF410" w14:textId="282B79AC" w:rsidR="00E27A65" w:rsidRPr="003E298C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bookmarkStart w:id="4" w:name="_Hlk180066449"/>
      <w:r w:rsidRPr="003E298C">
        <w:rPr>
          <w:rFonts w:ascii="Verdana" w:hAnsi="Verdana" w:cs="Times New Roman"/>
          <w:sz w:val="24"/>
          <w:szCs w:val="24"/>
        </w:rPr>
        <w:tab/>
      </w:r>
    </w:p>
    <w:p w14:paraId="2FE90632" w14:textId="21D3394A" w:rsidR="00E27A65" w:rsidRPr="003E298C" w:rsidRDefault="001B26A1" w:rsidP="002B4FE2">
      <w:pPr>
        <w:tabs>
          <w:tab w:val="left" w:pos="284"/>
          <w:tab w:val="left" w:pos="709"/>
        </w:tabs>
        <w:spacing w:after="0"/>
        <w:jc w:val="center"/>
        <w:rPr>
          <w:rFonts w:ascii="Verdana" w:hAnsi="Verdana" w:cs="Times New Roman"/>
          <w:b/>
          <w:i/>
          <w:sz w:val="24"/>
          <w:szCs w:val="24"/>
        </w:rPr>
      </w:pPr>
      <w:r w:rsidRPr="003E298C">
        <w:rPr>
          <w:rFonts w:ascii="Verdana" w:hAnsi="Verdana"/>
          <w:sz w:val="24"/>
          <w:szCs w:val="32"/>
        </w:rPr>
        <w:t>Projekt uchwały zreferowała Skarbnik Miasta Małgorzata Gawlik.</w:t>
      </w:r>
    </w:p>
    <w:p w14:paraId="51123025" w14:textId="26E77DA6" w:rsidR="00E27A65" w:rsidRPr="003E298C" w:rsidRDefault="00E27A65" w:rsidP="001B26A1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3E298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053818B3" w14:textId="77777777" w:rsidR="00D718F1" w:rsidRPr="003E298C" w:rsidRDefault="00D718F1" w:rsidP="00B526DD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C062598" w:rsidR="00E27A65" w:rsidRPr="003E298C" w:rsidRDefault="00B526DD" w:rsidP="00242A4C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2.2. Dyskusja nad projektem uchwały w sprawie przyjęcia Wieloletniej Prognozy Finansowej Gminy Miejskiej Bolesławiec. </w:t>
      </w:r>
    </w:p>
    <w:bookmarkEnd w:id="4"/>
    <w:p w14:paraId="1E195AE8" w14:textId="10A9FAC3" w:rsidR="00322E47" w:rsidRPr="003E298C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3D7E7A" w:rsidR="00C51631" w:rsidRPr="003E298C" w:rsidRDefault="00B526DD" w:rsidP="002B4FE2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2.3. Zaopiniowanie projektu uchwały w sprawie przyjęcia Wieloletniej Prognozy Finansowej Gminy Miejskiej Bolesławiec.</w:t>
      </w:r>
    </w:p>
    <w:p w14:paraId="574CA5A1" w14:textId="77777777" w:rsidR="00BC2473" w:rsidRPr="003E298C" w:rsidRDefault="00BC2473" w:rsidP="00B526DD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11F186D" w14:textId="397ED339" w:rsidR="00F20D43" w:rsidRPr="003E298C" w:rsidRDefault="00F20D43" w:rsidP="00F20D43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Komisja </w:t>
      </w:r>
      <w:bookmarkStart w:id="5" w:name="_Hlk184984133"/>
      <w:proofErr w:type="spellStart"/>
      <w:r w:rsidR="00E0689B"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>IGPiB</w:t>
      </w:r>
      <w:proofErr w:type="spellEnd"/>
      <w:r w:rsidR="00E0689B"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bookmarkEnd w:id="5"/>
      <w:r w:rsidRPr="003E298C">
        <w:rPr>
          <w:rFonts w:ascii="Verdana" w:hAnsi="Verdana" w:cs="Times New Roman"/>
          <w:bCs/>
          <w:color w:val="000000" w:themeColor="text1"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color w:val="000000" w:themeColor="text1"/>
          <w:sz w:val="24"/>
          <w:szCs w:val="24"/>
        </w:rPr>
        <w:t>7</w:t>
      </w:r>
      <w:r w:rsidRPr="003E298C">
        <w:rPr>
          <w:rFonts w:ascii="Verdana" w:hAnsi="Verdana" w:cs="Times New Roman"/>
          <w:bCs/>
          <w:color w:val="000000" w:themeColor="text1"/>
          <w:sz w:val="24"/>
          <w:szCs w:val="24"/>
        </w:rPr>
        <w:t xml:space="preserve"> głosami „za”) </w:t>
      </w:r>
      <w:r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zaopiniowała przedmiotowy projekt uchwały</w:t>
      </w:r>
      <w:r w:rsidR="00516F3E" w:rsidRPr="003E298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6746DDF2" w14:textId="77777777" w:rsidR="00B526DD" w:rsidRPr="003E298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6B6E9E" w14:textId="77777777" w:rsidR="00B526DD" w:rsidRPr="003E298C" w:rsidRDefault="00B526DD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C5CFB08" w14:textId="072A300E" w:rsidR="002F4993" w:rsidRPr="003E298C" w:rsidRDefault="00B266E6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Ad </w:t>
      </w:r>
      <w:r w:rsidR="002F4993" w:rsidRPr="003E298C">
        <w:rPr>
          <w:rFonts w:ascii="Verdana" w:hAnsi="Verdana" w:cs="Times New Roman"/>
          <w:b/>
          <w:sz w:val="24"/>
          <w:szCs w:val="24"/>
        </w:rPr>
        <w:t>3. Projekt uchwały w sprawie budżetu miasta na 2025 r.:</w:t>
      </w:r>
    </w:p>
    <w:p w14:paraId="05493611" w14:textId="77777777" w:rsidR="002F4993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74184" w14:textId="77777777" w:rsidR="002F4993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3.1. Przedstawienie projektu budżetu miasta na 2025 r.,</w:t>
      </w:r>
    </w:p>
    <w:p w14:paraId="04794221" w14:textId="77777777" w:rsidR="002F4993" w:rsidRPr="003E298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</w:p>
    <w:p w14:paraId="7B164C5A" w14:textId="230CC6DC" w:rsidR="002F4993" w:rsidRPr="003E298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  <w:r w:rsidRPr="003E298C">
        <w:rPr>
          <w:rFonts w:ascii="Verdana" w:hAnsi="Verdana"/>
          <w:sz w:val="24"/>
          <w:szCs w:val="24"/>
        </w:rPr>
        <w:tab/>
        <w:t>Przedmiotowy projekt uchwały radni otrzymali w formie zarządzenia Prezydenta Miasta nr 288/2024 z dnia 14 listopada 2024</w:t>
      </w:r>
      <w:r w:rsidR="00917A03" w:rsidRPr="003E298C">
        <w:rPr>
          <w:rFonts w:ascii="Verdana" w:hAnsi="Verdana"/>
          <w:sz w:val="24"/>
          <w:szCs w:val="24"/>
        </w:rPr>
        <w:t xml:space="preserve"> </w:t>
      </w:r>
      <w:r w:rsidRPr="003E298C">
        <w:rPr>
          <w:rFonts w:ascii="Verdana" w:hAnsi="Verdana"/>
          <w:sz w:val="24"/>
          <w:szCs w:val="24"/>
        </w:rPr>
        <w:t xml:space="preserve">r. Zarządzenie zostało również zamieszczone w </w:t>
      </w:r>
      <w:proofErr w:type="spellStart"/>
      <w:r w:rsidRPr="003E298C">
        <w:rPr>
          <w:rFonts w:ascii="Verdana" w:hAnsi="Verdana"/>
          <w:sz w:val="24"/>
          <w:szCs w:val="24"/>
        </w:rPr>
        <w:t>BiP-ie</w:t>
      </w:r>
      <w:proofErr w:type="spellEnd"/>
      <w:r w:rsidRPr="003E298C">
        <w:rPr>
          <w:rFonts w:ascii="Verdana" w:hAnsi="Verdana"/>
          <w:sz w:val="24"/>
          <w:szCs w:val="24"/>
        </w:rPr>
        <w:t>.</w:t>
      </w:r>
    </w:p>
    <w:p w14:paraId="217C1FDE" w14:textId="77777777" w:rsidR="002F4993" w:rsidRPr="003E298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b/>
          <w:sz w:val="24"/>
          <w:szCs w:val="24"/>
        </w:rPr>
      </w:pPr>
    </w:p>
    <w:p w14:paraId="31DF5533" w14:textId="646BB8AC" w:rsidR="002F4993" w:rsidRPr="003E298C" w:rsidRDefault="002F4993" w:rsidP="002F4993">
      <w:pPr>
        <w:spacing w:line="480" w:lineRule="auto"/>
        <w:ind w:right="-288"/>
        <w:jc w:val="both"/>
        <w:rPr>
          <w:rFonts w:ascii="Verdana" w:hAnsi="Verdana"/>
          <w:sz w:val="24"/>
          <w:szCs w:val="24"/>
        </w:rPr>
      </w:pPr>
      <w:r w:rsidRPr="003E298C">
        <w:rPr>
          <w:rFonts w:ascii="Verdana" w:hAnsi="Verdana"/>
          <w:sz w:val="24"/>
          <w:szCs w:val="24"/>
        </w:rPr>
        <w:tab/>
        <w:t>Projekt uchwały zreferowała Skarbnik Miasta Małgorzata Gawlik.</w:t>
      </w:r>
    </w:p>
    <w:p w14:paraId="2D9D2149" w14:textId="77777777" w:rsidR="002F4993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539361B" w14:textId="77777777" w:rsidR="002F4993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3.2. Dyskusja nad projektem budżetu miasta na 2025 r.,</w:t>
      </w:r>
    </w:p>
    <w:p w14:paraId="5D24449D" w14:textId="77777777" w:rsidR="002F4993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30C6493" w14:textId="5BE60C28" w:rsidR="00BD6DA4" w:rsidRPr="003E298C" w:rsidRDefault="002F4993" w:rsidP="00E0689B">
      <w:pPr>
        <w:spacing w:after="0" w:line="360" w:lineRule="auto"/>
        <w:ind w:firstLine="708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lastRenderedPageBreak/>
        <w:t xml:space="preserve">W dyskusji </w:t>
      </w:r>
      <w:r w:rsidR="00F058D4" w:rsidRPr="003E298C">
        <w:rPr>
          <w:rFonts w:ascii="Verdana" w:hAnsi="Verdana" w:cs="Times New Roman"/>
          <w:bCs/>
          <w:sz w:val="24"/>
          <w:szCs w:val="24"/>
        </w:rPr>
        <w:t>głos zabrał radn</w:t>
      </w:r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y Grzegorz Przybylski. </w:t>
      </w:r>
      <w:r w:rsidR="00242A4C" w:rsidRPr="003E298C">
        <w:rPr>
          <w:rFonts w:ascii="Verdana" w:hAnsi="Verdana" w:cs="Times New Roman"/>
          <w:bCs/>
          <w:sz w:val="24"/>
          <w:szCs w:val="24"/>
        </w:rPr>
        <w:t xml:space="preserve">Odpowiedzi </w:t>
      </w:r>
      <w:r w:rsidR="008F1B62" w:rsidRPr="003E298C">
        <w:rPr>
          <w:rFonts w:ascii="Verdana" w:hAnsi="Verdana" w:cs="Times New Roman"/>
          <w:bCs/>
          <w:sz w:val="24"/>
          <w:szCs w:val="24"/>
        </w:rPr>
        <w:t>udzieli</w:t>
      </w:r>
      <w:r w:rsidR="00242A4C" w:rsidRPr="003E298C">
        <w:rPr>
          <w:rFonts w:ascii="Verdana" w:hAnsi="Verdana" w:cs="Times New Roman"/>
          <w:bCs/>
          <w:sz w:val="24"/>
          <w:szCs w:val="24"/>
        </w:rPr>
        <w:t>li Prezydent</w:t>
      </w:r>
      <w:r w:rsidR="008F1B62" w:rsidRPr="003E298C">
        <w:rPr>
          <w:rFonts w:ascii="Verdana" w:hAnsi="Verdana" w:cs="Times New Roman"/>
          <w:bCs/>
          <w:sz w:val="24"/>
          <w:szCs w:val="24"/>
        </w:rPr>
        <w:t xml:space="preserve"> Miasta </w:t>
      </w:r>
      <w:r w:rsidR="002B4FE2" w:rsidRPr="003E298C">
        <w:rPr>
          <w:rFonts w:ascii="Verdana" w:hAnsi="Verdana" w:cs="Times New Roman"/>
          <w:bCs/>
          <w:sz w:val="24"/>
          <w:szCs w:val="24"/>
        </w:rPr>
        <w:t>Piotr Roman</w:t>
      </w:r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oraz</w:t>
      </w:r>
      <w:r w:rsidR="002B4FE2" w:rsidRPr="003E298C">
        <w:rPr>
          <w:rFonts w:ascii="Verdana" w:hAnsi="Verdana" w:cs="Times New Roman"/>
          <w:bCs/>
          <w:sz w:val="24"/>
          <w:szCs w:val="24"/>
        </w:rPr>
        <w:t xml:space="preserve"> II Z-ca Prezydenta Miasta Robert Rzepnicki</w:t>
      </w:r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09A5497C" w14:textId="77777777" w:rsidR="00BD6DA4" w:rsidRPr="003E298C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3A3547" w14:textId="7EDD526B" w:rsidR="00B526DD" w:rsidRPr="003E298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3.3. Opinia dotycząca projektu uchwały w sprawie budżetu miasta na 2025 r.,</w:t>
      </w:r>
    </w:p>
    <w:p w14:paraId="1549706E" w14:textId="77777777" w:rsidR="00B526DD" w:rsidRPr="003E298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9A5AADE" w14:textId="65DFC928" w:rsidR="00B526DD" w:rsidRPr="003E298C" w:rsidRDefault="00744E6A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Przewodnicząc</w:t>
      </w:r>
      <w:r w:rsidR="00F058D4" w:rsidRPr="003E298C">
        <w:rPr>
          <w:rFonts w:ascii="Verdana" w:hAnsi="Verdana" w:cs="Times New Roman"/>
          <w:bCs/>
          <w:sz w:val="24"/>
          <w:szCs w:val="24"/>
        </w:rPr>
        <w:t>y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Komisji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poinformował, że zgodnie z uchwałą </w:t>
      </w:r>
      <w:r w:rsidRPr="003E298C">
        <w:rPr>
          <w:rFonts w:ascii="Verdana" w:hAnsi="Verdana" w:cs="Times New Roman"/>
          <w:bCs/>
          <w:sz w:val="24"/>
          <w:szCs w:val="24"/>
        </w:rPr>
        <w:br/>
        <w:t xml:space="preserve">nr LVII/597/2023 Rady Miasta Bolesławiec z 25 października 2023 r. </w:t>
      </w:r>
      <w:r w:rsidRPr="003E298C">
        <w:rPr>
          <w:rFonts w:ascii="Verdana" w:hAnsi="Verdana" w:cs="Times New Roman"/>
          <w:bCs/>
          <w:sz w:val="24"/>
          <w:szCs w:val="24"/>
        </w:rPr>
        <w:br/>
        <w:t>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67E0391E" w14:textId="77777777" w:rsidR="0016122E" w:rsidRPr="003E298C" w:rsidRDefault="0016122E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E45E980" w14:textId="0C61F030" w:rsidR="0016122E" w:rsidRPr="003E298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pozytywnie </w:t>
      </w:r>
      <w:r w:rsidR="00F058D4" w:rsidRPr="003E298C">
        <w:rPr>
          <w:rFonts w:ascii="Verdana" w:hAnsi="Verdana" w:cs="Times New Roman"/>
          <w:bCs/>
          <w:sz w:val="24"/>
          <w:szCs w:val="24"/>
        </w:rPr>
        <w:t xml:space="preserve">jednogłośnie </w:t>
      </w:r>
      <w:r w:rsidRPr="003E298C">
        <w:rPr>
          <w:rFonts w:ascii="Verdana" w:hAnsi="Verdana" w:cs="Times New Roman"/>
          <w:bCs/>
          <w:sz w:val="24"/>
          <w:szCs w:val="24"/>
        </w:rPr>
        <w:t>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projekt uchwały budżetowej na 202</w:t>
      </w:r>
      <w:r w:rsidR="002B4FE2" w:rsidRPr="003E298C">
        <w:rPr>
          <w:rFonts w:ascii="Verdana" w:hAnsi="Verdana" w:cs="Times New Roman"/>
          <w:bCs/>
          <w:sz w:val="24"/>
          <w:szCs w:val="24"/>
        </w:rPr>
        <w:t>5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r.</w:t>
      </w:r>
    </w:p>
    <w:p w14:paraId="5B1BBDD2" w14:textId="77777777" w:rsidR="0016122E" w:rsidRPr="003E298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24E17E6" w14:textId="4AB796B3" w:rsidR="0016122E" w:rsidRPr="003E298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Pozytywną Opinię Komisji </w:t>
      </w:r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Infrastruktury, Gospodarki Przestrzennej </w:t>
      </w:r>
      <w:r w:rsidR="00E0689B" w:rsidRPr="003E298C">
        <w:rPr>
          <w:rFonts w:ascii="Verdana" w:hAnsi="Verdana" w:cs="Times New Roman"/>
          <w:bCs/>
          <w:sz w:val="24"/>
          <w:szCs w:val="24"/>
        </w:rPr>
        <w:br/>
        <w:t xml:space="preserve">i Budownictwa </w:t>
      </w:r>
      <w:r w:rsidRPr="003E298C">
        <w:rPr>
          <w:rFonts w:ascii="Verdana" w:hAnsi="Verdana" w:cs="Times New Roman"/>
          <w:bCs/>
          <w:sz w:val="24"/>
          <w:szCs w:val="24"/>
        </w:rPr>
        <w:t>odczytał Przewodnicząc</w:t>
      </w:r>
      <w:r w:rsidR="00265723" w:rsidRPr="003E298C">
        <w:rPr>
          <w:rFonts w:ascii="Verdana" w:hAnsi="Verdana" w:cs="Times New Roman"/>
          <w:bCs/>
          <w:sz w:val="24"/>
          <w:szCs w:val="24"/>
        </w:rPr>
        <w:t>y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Komisji </w:t>
      </w:r>
      <w:bookmarkStart w:id="6" w:name="_Hlk184907359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Stanisław Wiącek. </w:t>
      </w:r>
    </w:p>
    <w:bookmarkEnd w:id="6"/>
    <w:p w14:paraId="18F7C100" w14:textId="77777777" w:rsidR="0016122E" w:rsidRPr="003E298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842684F" w14:textId="752A9086" w:rsidR="0016122E" w:rsidRPr="003E298C" w:rsidRDefault="0016122E" w:rsidP="00033CF4">
      <w:pPr>
        <w:spacing w:after="0" w:line="360" w:lineRule="auto"/>
        <w:ind w:left="6372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opinia – zał. nr 1</w:t>
      </w:r>
    </w:p>
    <w:p w14:paraId="48C3E5C8" w14:textId="77777777" w:rsidR="00B526DD" w:rsidRPr="003E298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E0C6B6" w14:textId="77777777" w:rsidR="00033CF4" w:rsidRPr="003E298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D4A3773" w14:textId="0797739B" w:rsidR="00033CF4" w:rsidRPr="003E298C" w:rsidRDefault="00033CF4" w:rsidP="00033CF4">
      <w:pPr>
        <w:tabs>
          <w:tab w:val="left" w:pos="8222"/>
        </w:tabs>
        <w:spacing w:line="480" w:lineRule="auto"/>
        <w:ind w:right="-288"/>
        <w:jc w:val="both"/>
        <w:rPr>
          <w:rFonts w:ascii="Verdana" w:hAnsi="Verdana"/>
          <w:b/>
          <w:bCs/>
          <w:sz w:val="24"/>
          <w:szCs w:val="24"/>
        </w:rPr>
      </w:pPr>
      <w:r w:rsidRPr="003E298C">
        <w:rPr>
          <w:rFonts w:ascii="Verdana" w:hAnsi="Verdana"/>
          <w:b/>
          <w:bCs/>
          <w:sz w:val="24"/>
          <w:szCs w:val="24"/>
        </w:rPr>
        <w:t xml:space="preserve">Ad 4. </w:t>
      </w:r>
      <w:r w:rsidRPr="003E298C">
        <w:rPr>
          <w:rFonts w:ascii="Verdana" w:eastAsia="Times New Roman" w:hAnsi="Verdana"/>
          <w:b/>
          <w:sz w:val="24"/>
          <w:szCs w:val="24"/>
          <w:lang w:eastAsia="pl-PL"/>
        </w:rPr>
        <w:t xml:space="preserve">Sprawozdanie z działalności Komisji </w:t>
      </w:r>
      <w:proofErr w:type="spellStart"/>
      <w:r w:rsidR="00E0689B" w:rsidRPr="003E298C">
        <w:rPr>
          <w:rFonts w:ascii="Verdana" w:eastAsia="Times New Roman" w:hAnsi="Verdana"/>
          <w:b/>
          <w:sz w:val="24"/>
          <w:szCs w:val="24"/>
          <w:lang w:eastAsia="pl-PL"/>
        </w:rPr>
        <w:t>IGPiB</w:t>
      </w:r>
      <w:proofErr w:type="spellEnd"/>
      <w:r w:rsidR="00E0689B" w:rsidRPr="003E298C"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  <w:r w:rsidRPr="003E298C">
        <w:rPr>
          <w:rFonts w:ascii="Verdana" w:eastAsia="Times New Roman" w:hAnsi="Verdana"/>
          <w:b/>
          <w:sz w:val="24"/>
          <w:szCs w:val="24"/>
          <w:lang w:eastAsia="pl-PL"/>
        </w:rPr>
        <w:t>za 2024 r.</w:t>
      </w:r>
    </w:p>
    <w:p w14:paraId="4509C5F8" w14:textId="60AB496F" w:rsidR="00E94AD4" w:rsidRPr="003E298C" w:rsidRDefault="00E94AD4" w:rsidP="00E94AD4">
      <w:pPr>
        <w:spacing w:after="0" w:line="360" w:lineRule="auto"/>
        <w:ind w:firstLine="708"/>
        <w:rPr>
          <w:rFonts w:ascii="Verdana" w:eastAsia="Times New Roman" w:hAnsi="Verdana"/>
          <w:sz w:val="24"/>
          <w:szCs w:val="32"/>
          <w:lang w:eastAsia="pl-PL"/>
        </w:rPr>
      </w:pPr>
      <w:bookmarkStart w:id="7" w:name="_Hlk153889701"/>
      <w:r w:rsidRPr="003E298C">
        <w:rPr>
          <w:rFonts w:ascii="Verdana" w:eastAsia="Times New Roman" w:hAnsi="Verdana"/>
          <w:sz w:val="24"/>
          <w:szCs w:val="32"/>
          <w:lang w:eastAsia="pl-PL"/>
        </w:rPr>
        <w:t>Przedmiotowe sprawozdanie członkowie komisji otrzymali</w:t>
      </w:r>
      <w:r w:rsidR="00656C10" w:rsidRPr="003E298C">
        <w:rPr>
          <w:rFonts w:ascii="Verdana" w:eastAsia="Times New Roman" w:hAnsi="Verdana"/>
          <w:sz w:val="24"/>
          <w:szCs w:val="32"/>
          <w:lang w:eastAsia="pl-PL"/>
        </w:rPr>
        <w:t>.</w:t>
      </w:r>
      <w:r w:rsidRPr="003E298C">
        <w:rPr>
          <w:rFonts w:ascii="Verdana" w:eastAsia="Times New Roman" w:hAnsi="Verdana"/>
          <w:sz w:val="24"/>
          <w:szCs w:val="32"/>
          <w:lang w:eastAsia="pl-PL"/>
        </w:rPr>
        <w:t xml:space="preserve"> </w:t>
      </w:r>
      <w:r w:rsidRPr="003E298C">
        <w:rPr>
          <w:rFonts w:ascii="Verdana" w:eastAsia="Times New Roman" w:hAnsi="Verdana"/>
          <w:sz w:val="24"/>
          <w:szCs w:val="32"/>
          <w:lang w:eastAsia="pl-PL"/>
        </w:rPr>
        <w:br/>
      </w:r>
    </w:p>
    <w:p w14:paraId="22FC88B9" w14:textId="539A2685" w:rsidR="00E94AD4" w:rsidRPr="003E298C" w:rsidRDefault="00E94AD4" w:rsidP="00E94AD4">
      <w:pPr>
        <w:spacing w:after="0" w:line="360" w:lineRule="auto"/>
        <w:ind w:left="851" w:hanging="851"/>
        <w:jc w:val="right"/>
        <w:rPr>
          <w:rFonts w:ascii="Verdana" w:hAnsi="Verdana" w:cs="Times New Roman"/>
          <w:b/>
          <w:bCs/>
          <w:sz w:val="24"/>
          <w:szCs w:val="24"/>
        </w:rPr>
      </w:pPr>
      <w:r w:rsidRPr="003E298C">
        <w:rPr>
          <w:rFonts w:ascii="Verdana" w:hAnsi="Verdana" w:cs="Times New Roman"/>
          <w:b/>
          <w:bCs/>
          <w:sz w:val="24"/>
          <w:szCs w:val="24"/>
        </w:rPr>
        <w:t>sprawozdanie – zał. nr 2</w:t>
      </w:r>
    </w:p>
    <w:p w14:paraId="4D15DB93" w14:textId="77777777" w:rsidR="00E94AD4" w:rsidRPr="003E298C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22514439" w14:textId="38909CD9" w:rsidR="00656C10" w:rsidRPr="003E298C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3E298C">
        <w:rPr>
          <w:rFonts w:ascii="Verdana" w:eastAsia="Calibri" w:hAnsi="Verdana" w:cs="Times New Roman"/>
          <w:sz w:val="24"/>
          <w:szCs w:val="24"/>
        </w:rPr>
        <w:t>Sprawozdanie z działalności komisji przedstawił Przewodnicząc</w:t>
      </w:r>
      <w:r w:rsidR="00265723" w:rsidRPr="003E298C">
        <w:rPr>
          <w:rFonts w:ascii="Verdana" w:eastAsia="Calibri" w:hAnsi="Verdana" w:cs="Times New Roman"/>
          <w:sz w:val="24"/>
          <w:szCs w:val="24"/>
        </w:rPr>
        <w:t>y</w:t>
      </w:r>
      <w:r w:rsidRPr="003E298C">
        <w:rPr>
          <w:rFonts w:ascii="Verdana" w:eastAsia="Calibri" w:hAnsi="Verdana" w:cs="Times New Roman"/>
          <w:sz w:val="24"/>
          <w:szCs w:val="24"/>
        </w:rPr>
        <w:t xml:space="preserve"> Komisji </w:t>
      </w:r>
      <w:proofErr w:type="spellStart"/>
      <w:r w:rsidR="00E0689B" w:rsidRPr="003E298C">
        <w:rPr>
          <w:rFonts w:ascii="Verdana" w:eastAsia="Calibri" w:hAnsi="Verdana" w:cs="Times New Roman"/>
          <w:sz w:val="24"/>
          <w:szCs w:val="24"/>
        </w:rPr>
        <w:t>IGPiB</w:t>
      </w:r>
      <w:proofErr w:type="spellEnd"/>
      <w:r w:rsidR="00E0689B" w:rsidRPr="003E298C">
        <w:rPr>
          <w:rFonts w:ascii="Verdana" w:eastAsia="Calibri" w:hAnsi="Verdana" w:cs="Times New Roman"/>
          <w:sz w:val="24"/>
          <w:szCs w:val="24"/>
        </w:rPr>
        <w:t xml:space="preserve"> Stanisław Wiącek. </w:t>
      </w:r>
    </w:p>
    <w:p w14:paraId="19BAB30C" w14:textId="77777777" w:rsidR="00917A03" w:rsidRPr="003E298C" w:rsidRDefault="00917A03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156CEDAD" w14:textId="3D9F9B0D" w:rsidR="00E94AD4" w:rsidRPr="003E298C" w:rsidRDefault="00656C10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3E298C">
        <w:rPr>
          <w:rFonts w:ascii="Verdana" w:eastAsia="Calibri" w:hAnsi="Verdana" w:cs="Times New Roman"/>
          <w:sz w:val="24"/>
          <w:szCs w:val="24"/>
        </w:rPr>
        <w:lastRenderedPageBreak/>
        <w:t>Kom</w:t>
      </w:r>
      <w:r w:rsidR="00E94AD4" w:rsidRPr="003E298C">
        <w:rPr>
          <w:rFonts w:ascii="Verdana" w:eastAsia="Calibri" w:hAnsi="Verdana" w:cs="Times New Roman"/>
          <w:sz w:val="24"/>
          <w:szCs w:val="24"/>
        </w:rPr>
        <w:t xml:space="preserve">isja </w:t>
      </w:r>
      <w:proofErr w:type="spellStart"/>
      <w:r w:rsidR="00E0689B" w:rsidRPr="003E298C">
        <w:rPr>
          <w:rFonts w:ascii="Verdana" w:eastAsia="Calibri" w:hAnsi="Verdana" w:cs="Times New Roman"/>
          <w:sz w:val="24"/>
          <w:szCs w:val="24"/>
        </w:rPr>
        <w:t>IGPiB</w:t>
      </w:r>
      <w:proofErr w:type="spellEnd"/>
      <w:r w:rsidR="00E0689B" w:rsidRPr="003E298C">
        <w:rPr>
          <w:rFonts w:ascii="Verdana" w:eastAsia="Calibri" w:hAnsi="Verdana" w:cs="Times New Roman"/>
          <w:sz w:val="24"/>
          <w:szCs w:val="24"/>
        </w:rPr>
        <w:t xml:space="preserve"> </w:t>
      </w:r>
      <w:r w:rsidR="00265723" w:rsidRPr="003E298C">
        <w:rPr>
          <w:rFonts w:ascii="Verdana" w:eastAsia="Calibri" w:hAnsi="Verdana" w:cs="Times New Roman"/>
          <w:sz w:val="24"/>
          <w:szCs w:val="24"/>
        </w:rPr>
        <w:t>poz</w:t>
      </w:r>
      <w:r w:rsidR="00E94AD4" w:rsidRPr="003E298C">
        <w:rPr>
          <w:rFonts w:ascii="Verdana" w:eastAsia="Calibri" w:hAnsi="Verdana" w:cs="Times New Roman"/>
          <w:sz w:val="24"/>
          <w:szCs w:val="24"/>
        </w:rPr>
        <w:t>ytywnie jednogłośnie (</w:t>
      </w:r>
      <w:r w:rsidR="00E0689B" w:rsidRPr="003E298C">
        <w:rPr>
          <w:rFonts w:ascii="Verdana" w:eastAsia="Calibri" w:hAnsi="Verdana" w:cs="Times New Roman"/>
          <w:sz w:val="24"/>
          <w:szCs w:val="24"/>
        </w:rPr>
        <w:t>7</w:t>
      </w:r>
      <w:r w:rsidR="00E94AD4" w:rsidRPr="003E298C">
        <w:rPr>
          <w:rFonts w:ascii="Verdana" w:eastAsia="Calibri" w:hAnsi="Verdana" w:cs="Times New Roman"/>
          <w:sz w:val="24"/>
          <w:szCs w:val="24"/>
        </w:rPr>
        <w:t xml:space="preserve"> głosami „za”) zaopiniowała powyższe sprawozdanie.</w:t>
      </w:r>
    </w:p>
    <w:bookmarkEnd w:id="7"/>
    <w:p w14:paraId="2D300357" w14:textId="77777777" w:rsidR="00033CF4" w:rsidRPr="003E298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47440D8" w14:textId="77777777" w:rsidR="00033CF4" w:rsidRPr="003E298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4F18B4" w14:textId="77777777" w:rsidR="00656C10" w:rsidRPr="003E298C" w:rsidRDefault="00656C10" w:rsidP="00656C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Ad 5. Zaopiniowanie projektów uchwał Rady Miasta Bolesławiec: </w:t>
      </w:r>
    </w:p>
    <w:p w14:paraId="24739FE9" w14:textId="22355197" w:rsidR="00656C10" w:rsidRPr="003E298C" w:rsidRDefault="00656C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5.1) w sprawie przystąpienia do sporządzenia miejscowego planu zagospodarowania przestrzennego dla wybranych terenów zlokalizowanych w północnej części miasta Bolesławiec,</w:t>
      </w:r>
    </w:p>
    <w:p w14:paraId="02CA847E" w14:textId="77777777" w:rsidR="00656C10" w:rsidRPr="003E298C" w:rsidRDefault="00656C10" w:rsidP="00656C10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E4976E5" w14:textId="77777777" w:rsidR="00656C10" w:rsidRPr="003E298C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E385CE2" w14:textId="77777777" w:rsidR="00656C10" w:rsidRPr="003E298C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5DA63BD" w14:textId="4C50D1D6" w:rsidR="00033CF4" w:rsidRPr="003E298C" w:rsidRDefault="00656C10" w:rsidP="00656C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</w:r>
      <w:bookmarkStart w:id="8" w:name="_Hlk184722136"/>
      <w:r w:rsidRPr="003E298C">
        <w:rPr>
          <w:rFonts w:ascii="Verdana" w:hAnsi="Verdana" w:cs="Times New Roman"/>
          <w:bCs/>
          <w:sz w:val="24"/>
          <w:szCs w:val="24"/>
        </w:rPr>
        <w:t xml:space="preserve">Projekt uchwały </w:t>
      </w:r>
      <w:bookmarkStart w:id="9" w:name="_Hlk184723062"/>
      <w:r w:rsidRPr="003E298C">
        <w:rPr>
          <w:rFonts w:ascii="Verdana" w:hAnsi="Verdana" w:cs="Times New Roman"/>
          <w:bCs/>
          <w:sz w:val="24"/>
          <w:szCs w:val="24"/>
        </w:rPr>
        <w:t xml:space="preserve">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7CE687DD" w14:textId="77777777" w:rsidR="00E0689B" w:rsidRPr="003E298C" w:rsidRDefault="00E0689B" w:rsidP="00656C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7DAD72F5" w14:textId="5128BE98" w:rsidR="00E0689B" w:rsidRPr="003E298C" w:rsidRDefault="00E0689B" w:rsidP="00E0689B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W dyskusji głos zabrał radny Piotr Klasa. Wyjaśnień udzieliła Z-ca Naczelnika Wydziału Mienia i </w:t>
      </w:r>
      <w:r w:rsidR="00C829D9" w:rsidRPr="003E298C">
        <w:rPr>
          <w:rFonts w:ascii="Verdana" w:hAnsi="Verdana" w:cs="Times New Roman"/>
          <w:bCs/>
          <w:sz w:val="24"/>
          <w:szCs w:val="24"/>
        </w:rPr>
        <w:t>G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ospodarki Przestrzennej Marta Gęsikowska. </w:t>
      </w:r>
    </w:p>
    <w:bookmarkEnd w:id="9"/>
    <w:p w14:paraId="0BB01396" w14:textId="77777777" w:rsidR="00FE00DA" w:rsidRPr="003E298C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246440C" w14:textId="38FCE369" w:rsidR="00033CF4" w:rsidRPr="003E298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8"/>
    <w:p w14:paraId="0773C3AD" w14:textId="77777777" w:rsidR="00656C10" w:rsidRPr="003E298C" w:rsidRDefault="00656C10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0AF8A6" w14:textId="6334C25D" w:rsidR="00FE00DA" w:rsidRPr="003E298C" w:rsidRDefault="00FE00DA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5.2) w sprawie przystąpienia do sporządzenia miejscowego planu zagospodarowania przestrzennego dla wybranych terenów zlokalizowanych w południowej części miasta Bolesławiec,</w:t>
      </w:r>
    </w:p>
    <w:p w14:paraId="5105B328" w14:textId="77777777" w:rsidR="00FE00DA" w:rsidRPr="003E298C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B75D4B7" w14:textId="03F1ACFC" w:rsidR="00FE00DA" w:rsidRPr="003E298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52DA97B" w14:textId="77777777" w:rsidR="00FE00DA" w:rsidRPr="003E298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8FE3B32" w14:textId="7A6C9443" w:rsidR="00D020C7" w:rsidRPr="003E298C" w:rsidRDefault="00D020C7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Projekt uchwały 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5E17CCC3" w14:textId="77777777" w:rsidR="00595A10" w:rsidRPr="003E298C" w:rsidRDefault="00595A10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2E4AEDC" w14:textId="3D07208B" w:rsidR="00FE00DA" w:rsidRPr="003E298C" w:rsidRDefault="00D020C7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</w:t>
      </w:r>
    </w:p>
    <w:p w14:paraId="417BB51C" w14:textId="3CFBA3BB" w:rsidR="00033CF4" w:rsidRPr="003E298C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lastRenderedPageBreak/>
        <w:t>5.3) w sprawie przystąpienia do sporządzenia miejscowego planu zagospodarowania przestrzennego dla wybranych terenów zlokalizowanych we wschodniej części miasta Bolesławiec,</w:t>
      </w:r>
    </w:p>
    <w:p w14:paraId="4FA98BDF" w14:textId="77777777" w:rsidR="00656C10" w:rsidRPr="003E298C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C451C8" w14:textId="77777777" w:rsidR="00595A10" w:rsidRPr="003E298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B8228B7" w14:textId="77777777" w:rsidR="00595A10" w:rsidRPr="003E298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B60E41F" w14:textId="7F6D6BAA" w:rsidR="00595A10" w:rsidRPr="003E298C" w:rsidRDefault="00595A10" w:rsidP="00595A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05DDF275" w14:textId="77777777" w:rsidR="00E0689B" w:rsidRPr="003E298C" w:rsidRDefault="00E0689B" w:rsidP="00595A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3793D71" w14:textId="536B569E" w:rsidR="00E0689B" w:rsidRPr="003E298C" w:rsidRDefault="00E0689B" w:rsidP="00E0689B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W dyskusji głos zabrał radny Piotr Klasa. Wyjaśnień udzieliła Z-ca Naczelnika Wydziału Mienia i </w:t>
      </w:r>
      <w:r w:rsidR="00C829D9" w:rsidRPr="003E298C">
        <w:rPr>
          <w:rFonts w:ascii="Verdana" w:hAnsi="Verdana" w:cs="Times New Roman"/>
          <w:bCs/>
          <w:sz w:val="24"/>
          <w:szCs w:val="24"/>
        </w:rPr>
        <w:t>G</w:t>
      </w:r>
      <w:r w:rsidRPr="003E298C">
        <w:rPr>
          <w:rFonts w:ascii="Verdana" w:hAnsi="Verdana" w:cs="Times New Roman"/>
          <w:bCs/>
          <w:sz w:val="24"/>
          <w:szCs w:val="24"/>
        </w:rPr>
        <w:t>ospodarki Przestrzennej Marta Gęsikowska.</w:t>
      </w:r>
    </w:p>
    <w:p w14:paraId="2F1C6BD4" w14:textId="77777777" w:rsidR="00595A10" w:rsidRPr="003E298C" w:rsidRDefault="00595A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0617370" w14:textId="3408E44C" w:rsidR="00595A10" w:rsidRPr="003E298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4738A3B4" w14:textId="77777777" w:rsidR="00656C10" w:rsidRPr="003E298C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278834" w14:textId="0F3C2DD2" w:rsidR="00656C10" w:rsidRPr="003E298C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5.4) w sprawie przystąpienia do sporządzenia miejscowego planu zagospodarowania przestrzennego dla wybranych terenów zlokalizowanych w zachodniej części miasta Bolesławiec,</w:t>
      </w:r>
    </w:p>
    <w:p w14:paraId="402DB041" w14:textId="77777777" w:rsidR="00033CF4" w:rsidRPr="003E298C" w:rsidRDefault="00033CF4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34F3AF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1753AA5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9579D05" w14:textId="2E8D56FC" w:rsidR="00351635" w:rsidRPr="003E298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065555BA" w14:textId="77777777" w:rsidR="00E0689B" w:rsidRPr="003E298C" w:rsidRDefault="00E0689B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08D16FB" w14:textId="625E067F" w:rsidR="00E0689B" w:rsidRPr="003E298C" w:rsidRDefault="00E0689B" w:rsidP="00E0689B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W dyskusji głos zabrał radny Grzegorz Przybylski. Wyjaśnień udzieliła Z-ca Naczelnika Wydziału Mienia i </w:t>
      </w:r>
      <w:r w:rsidR="00C829D9" w:rsidRPr="003E298C">
        <w:rPr>
          <w:rFonts w:ascii="Verdana" w:hAnsi="Verdana" w:cs="Times New Roman"/>
          <w:bCs/>
          <w:sz w:val="24"/>
          <w:szCs w:val="24"/>
        </w:rPr>
        <w:t>G</w:t>
      </w:r>
      <w:r w:rsidRPr="003E298C">
        <w:rPr>
          <w:rFonts w:ascii="Verdana" w:hAnsi="Verdana" w:cs="Times New Roman"/>
          <w:bCs/>
          <w:sz w:val="24"/>
          <w:szCs w:val="24"/>
        </w:rPr>
        <w:t>ospodarki Przestrzennej Marta Gęsikowska.</w:t>
      </w:r>
    </w:p>
    <w:p w14:paraId="212F8177" w14:textId="77777777" w:rsidR="00351635" w:rsidRPr="003E298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368671FF" w14:textId="04C958C3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604E53A6" w14:textId="2037DB13" w:rsidR="00033CF4" w:rsidRPr="003E298C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lastRenderedPageBreak/>
        <w:t xml:space="preserve">5.5) w sprawie przystąpienia do sporządzenia miejscowego planu zagospodarowania przestrzennego dla terenów zlokalizowanych przy ul. Komuny Paryskiej i ul. M. Brody </w:t>
      </w:r>
      <w:r w:rsidRPr="003E298C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7F2322FB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DEA2068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2FB43FC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0" w:name="_Hlk184723299"/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C6BC94C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67600" w14:textId="3D76E2CC" w:rsidR="00351635" w:rsidRPr="003E298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7280B2F1" w14:textId="77777777" w:rsidR="00CA76B1" w:rsidRPr="003E298C" w:rsidRDefault="00CA76B1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47D9AD3D" w14:textId="6E5D5ECB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bookmarkStart w:id="11" w:name="_Hlk184985031"/>
      <w:proofErr w:type="spellStart"/>
      <w:r w:rsidR="00E0689B" w:rsidRPr="003E298C">
        <w:rPr>
          <w:rFonts w:ascii="Verdana" w:hAnsi="Verdana" w:cs="Times New Roman"/>
          <w:bCs/>
          <w:sz w:val="24"/>
          <w:szCs w:val="24"/>
        </w:rPr>
        <w:t>IGPiB</w:t>
      </w:r>
      <w:bookmarkEnd w:id="11"/>
      <w:proofErr w:type="spellEnd"/>
      <w:r w:rsidR="00E0689B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E0689B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0"/>
    <w:p w14:paraId="5D5E94E2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5D8140" w14:textId="77777777" w:rsidR="00351635" w:rsidRPr="003E298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FF71CCD" w14:textId="26D900BB" w:rsidR="00351635" w:rsidRPr="003E298C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5.6) w sprawie przystąpienia do sporządzenia miejscowego planu zagospodarowania przestrzennego dla terenu zlokalizowanego przy ul. Orlej - Plac Piastowski </w:t>
      </w:r>
      <w:r w:rsidRPr="003E298C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2FBCA40D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EBEBD31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D84650B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2" w:name="_Hlk184723417"/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B25346F" w14:textId="77777777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D594D34" w14:textId="7FDD5174" w:rsidR="00351635" w:rsidRPr="003E298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3E298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2C474F2" w14:textId="77777777" w:rsidR="00C829D9" w:rsidRPr="003E298C" w:rsidRDefault="00C829D9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238C5054" w14:textId="666958BB" w:rsidR="00C829D9" w:rsidRPr="003E298C" w:rsidRDefault="00C829D9" w:rsidP="00C829D9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W dyskusji głos zabrał radny Grzegorz Przybylski. Odpowiedzi udzielili Z-ca Naczelnika Wydziału Mienia i Gospodarki Przestrzennej Marta Gęsikowska oraz Prezydent Miasta Piotr Roman. </w:t>
      </w:r>
    </w:p>
    <w:p w14:paraId="65F3BDA6" w14:textId="77777777" w:rsidR="00351635" w:rsidRPr="003E298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52BF6996" w14:textId="77E953A9" w:rsidR="00351635" w:rsidRPr="003E298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lastRenderedPageBreak/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2"/>
    <w:p w14:paraId="18DAFCCB" w14:textId="77777777" w:rsidR="00CA76B1" w:rsidRPr="003E298C" w:rsidRDefault="00CA76B1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</w:p>
    <w:p w14:paraId="7A5FF444" w14:textId="4FB9756F" w:rsidR="00445403" w:rsidRPr="003E298C" w:rsidRDefault="00445403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  <w:r w:rsidRPr="003E298C">
        <w:rPr>
          <w:rFonts w:ascii="Verdana" w:hAnsi="Verdana"/>
          <w:b/>
          <w:sz w:val="24"/>
          <w:szCs w:val="24"/>
        </w:rPr>
        <w:t>5.7) w sprawie nadania nazwy drodze wewnętrznej (Oliwkowa),</w:t>
      </w:r>
    </w:p>
    <w:p w14:paraId="57C03227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350DB90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C96491A" w14:textId="5C2685A4" w:rsidR="00445403" w:rsidRPr="003E298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100A2A3B" w14:textId="77777777" w:rsidR="00445403" w:rsidRPr="003E298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C7F4D6C" w14:textId="0B94E3AA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6ACA2669" w14:textId="77777777" w:rsidR="00445403" w:rsidRPr="003E298C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040FDCE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8AA52A" w14:textId="6D255152" w:rsidR="00351635" w:rsidRPr="003E298C" w:rsidRDefault="00445403" w:rsidP="00B266E6">
      <w:pPr>
        <w:spacing w:after="0" w:line="360" w:lineRule="auto"/>
        <w:ind w:left="567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5.8) w sprawie nadania nazwy ulicy, stanowiącej przedłużenie ulicy Morelowej,</w:t>
      </w:r>
    </w:p>
    <w:p w14:paraId="5DC2AAB0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53864A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310B97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399651C2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6CB5844" w14:textId="7456B25D" w:rsidR="00445403" w:rsidRPr="003E298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52060BE8" w14:textId="77777777" w:rsidR="00445403" w:rsidRPr="003E298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D03B000" w14:textId="508C661F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57A3526F" w14:textId="77777777" w:rsidR="00351635" w:rsidRPr="003E298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1C09A9" w14:textId="77777777" w:rsidR="00445403" w:rsidRPr="003E298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330EFF" w14:textId="5EE84EAE" w:rsidR="00445403" w:rsidRPr="003E298C" w:rsidRDefault="00445403" w:rsidP="00445403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5.9) w sprawie przyjęcia „Rocznego Programu Współpracy Gminy Miejskiej Bolesławiec z Organizacjami Pozarządowymi oraz </w:t>
      </w:r>
      <w:r w:rsidRPr="003E298C">
        <w:rPr>
          <w:rFonts w:ascii="Verdana" w:hAnsi="Verdana" w:cs="Times New Roman"/>
          <w:b/>
          <w:sz w:val="24"/>
          <w:szCs w:val="24"/>
        </w:rPr>
        <w:br/>
        <w:t>z Podmiotami Prowadzącymi Działalność Pożytku Publicznego na rok 2025”,</w:t>
      </w:r>
    </w:p>
    <w:p w14:paraId="54D2924B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3" w:name="_Hlk184723744"/>
      <w:r w:rsidRPr="003E298C">
        <w:rPr>
          <w:rFonts w:ascii="Verdana" w:hAnsi="Verdana" w:cs="Times New Roman"/>
          <w:bCs/>
          <w:sz w:val="24"/>
          <w:szCs w:val="24"/>
        </w:rPr>
        <w:lastRenderedPageBreak/>
        <w:t>Przedmiotowy projekt uchwały radni otrzymali z odpowiednim wyprzedzeniem.</w:t>
      </w:r>
    </w:p>
    <w:p w14:paraId="2D433BE9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75E2C5F" w14:textId="36526739" w:rsidR="00445403" w:rsidRPr="003E298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Naczelniczka Wydziału Społecznego Mienia Beata Sulska. </w:t>
      </w:r>
    </w:p>
    <w:p w14:paraId="42D8DA01" w14:textId="77777777" w:rsidR="00445403" w:rsidRPr="003E298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143039A0" w14:textId="79DAA34D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3"/>
    <w:p w14:paraId="6B36C719" w14:textId="77777777" w:rsidR="00445403" w:rsidRPr="003E298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0C86E7C" w14:textId="77777777" w:rsidR="00445403" w:rsidRPr="003E298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36C04B9" w14:textId="476FE9A3" w:rsidR="00445403" w:rsidRPr="003E298C" w:rsidRDefault="00445403" w:rsidP="00445403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5.10</w:t>
      </w:r>
      <w:r w:rsidR="005E245F" w:rsidRPr="003E298C">
        <w:rPr>
          <w:rFonts w:ascii="Verdana" w:hAnsi="Verdana" w:cs="Times New Roman"/>
          <w:b/>
          <w:sz w:val="24"/>
          <w:szCs w:val="24"/>
        </w:rPr>
        <w:t>)</w:t>
      </w:r>
      <w:r w:rsidRPr="003E298C">
        <w:rPr>
          <w:rFonts w:ascii="Verdana" w:hAnsi="Verdana" w:cs="Times New Roman"/>
          <w:b/>
          <w:sz w:val="24"/>
          <w:szCs w:val="24"/>
        </w:rPr>
        <w:t xml:space="preserve"> w sprawie przyjęcia „Gminnego Programu Przeciwdziałania Przemocy Domowej i Ochrony Osób Doznających Przemocy Domowej na lata 2024 – 2030”,</w:t>
      </w:r>
    </w:p>
    <w:p w14:paraId="2917DC4B" w14:textId="77777777" w:rsidR="00445403" w:rsidRPr="003E298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459B13A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FF0A5EE" w14:textId="77777777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A8D94" w14:textId="0B7633BB" w:rsidR="00445403" w:rsidRPr="003E298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</w:t>
      </w:r>
      <w:r w:rsidR="005E245F" w:rsidRPr="003E298C">
        <w:rPr>
          <w:rFonts w:ascii="Verdana" w:hAnsi="Verdana" w:cs="Times New Roman"/>
          <w:bCs/>
          <w:sz w:val="24"/>
          <w:szCs w:val="24"/>
        </w:rPr>
        <w:t xml:space="preserve">Dyrektorka MOPS Karolina </w:t>
      </w:r>
      <w:proofErr w:type="spellStart"/>
      <w:r w:rsidR="005E245F" w:rsidRPr="003E298C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="005E245F" w:rsidRPr="003E298C">
        <w:rPr>
          <w:rFonts w:ascii="Verdana" w:hAnsi="Verdana" w:cs="Times New Roman"/>
          <w:bCs/>
          <w:sz w:val="24"/>
          <w:szCs w:val="24"/>
        </w:rPr>
        <w:t xml:space="preserve">. 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BB632D1" w14:textId="77777777" w:rsidR="00445403" w:rsidRPr="003E298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C863C7" w14:textId="3B18C458" w:rsidR="00445403" w:rsidRPr="003E298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1CDC817D" w14:textId="77777777" w:rsidR="00445403" w:rsidRPr="003E298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4B8CB9" w14:textId="77777777" w:rsidR="00445403" w:rsidRPr="003E298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5D3550" w14:textId="0D14BE01" w:rsidR="00445403" w:rsidRPr="003E298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5.11) w sprawie przyjęcia „Gminnego Programu Wspierania Rodziny w Gminie Miejskiej Bolesławiec na lata 2024-2026”,</w:t>
      </w:r>
    </w:p>
    <w:p w14:paraId="02595BDA" w14:textId="77777777" w:rsidR="00445403" w:rsidRPr="003E298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CF4DFCC" w14:textId="7777777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4" w:name="_Hlk184726106"/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93A5D31" w14:textId="7777777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6F15F099" w14:textId="7A5A9132" w:rsidR="005E245F" w:rsidRPr="003E298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Dyrektorka MOPS Karolina </w:t>
      </w:r>
      <w:proofErr w:type="spellStart"/>
      <w:r w:rsidRPr="003E298C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Pr="003E298C">
        <w:rPr>
          <w:rFonts w:ascii="Verdana" w:hAnsi="Verdana" w:cs="Times New Roman"/>
          <w:bCs/>
          <w:sz w:val="24"/>
          <w:szCs w:val="24"/>
        </w:rPr>
        <w:t xml:space="preserve">.  </w:t>
      </w:r>
    </w:p>
    <w:p w14:paraId="37BC0895" w14:textId="77777777" w:rsidR="005E245F" w:rsidRPr="003E298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3A1FE4A" w14:textId="717D45CB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4"/>
    <w:p w14:paraId="77F55332" w14:textId="791090B5" w:rsidR="005E245F" w:rsidRPr="003E298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lastRenderedPageBreak/>
        <w:t>5.12) w sprawie zmiany Wieloletniej Prognozy Finansowej Gminy Miejskiej Bolesławiec,</w:t>
      </w:r>
    </w:p>
    <w:p w14:paraId="3873556F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AB5B03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1877A57" w14:textId="0C01006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356D2051" w14:textId="7777777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67D8C8F" w14:textId="673E50F4" w:rsidR="005E245F" w:rsidRPr="003E298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</w:p>
    <w:p w14:paraId="09860838" w14:textId="77777777" w:rsidR="005E245F" w:rsidRPr="003E298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5F5FDA5" w14:textId="39902B76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154153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154153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154153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3923CC5F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5997322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DF1AD8A" w14:textId="73716C21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5.13) w sprawie zmian w budżecie miasta na 2024 r.,</w:t>
      </w:r>
    </w:p>
    <w:p w14:paraId="5D216479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146F071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A8AE3C0" w14:textId="7777777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5D4FF2FF" w14:textId="77777777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F2A0DF5" w14:textId="5D937519" w:rsidR="005E245F" w:rsidRPr="003E298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  <w:r w:rsidR="002C45EC" w:rsidRPr="003E298C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CFE7E1B" w14:textId="77777777" w:rsidR="005E245F" w:rsidRPr="003E298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4E3FD43C" w14:textId="52A08C3F" w:rsidR="005E245F" w:rsidRPr="003E298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6A41DF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6A41DF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6A41DF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44BD84AC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03F4710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2D0751D" w14:textId="4D90C899" w:rsidR="005E245F" w:rsidRPr="003E298C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5.14) w sprawie ramowego planu pracy Rady Miasta Bolesławiec na 2025 r.,</w:t>
      </w:r>
    </w:p>
    <w:p w14:paraId="005E0EE5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E85BFB" w14:textId="77777777" w:rsidR="005E245F" w:rsidRPr="003E298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D8F5114" w14:textId="77777777" w:rsidR="002C45EC" w:rsidRPr="003E298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5" w:name="_Hlk184726206"/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E264B0D" w14:textId="77777777" w:rsidR="002C45EC" w:rsidRPr="003E298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E1A0306" w14:textId="4D292655" w:rsidR="002C45EC" w:rsidRPr="003E298C" w:rsidRDefault="002C45EC" w:rsidP="002C45EC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lastRenderedPageBreak/>
        <w:tab/>
        <w:t>Projekt uchwały zreferował</w:t>
      </w:r>
      <w:r w:rsidR="006A41DF" w:rsidRPr="003E298C">
        <w:rPr>
          <w:rFonts w:ascii="Verdana" w:hAnsi="Verdana" w:cs="Times New Roman"/>
          <w:bCs/>
          <w:sz w:val="24"/>
          <w:szCs w:val="24"/>
        </w:rPr>
        <w:t xml:space="preserve">a Sekretarz Miasta Małgorzata Słonecka. 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16F2B3BB" w14:textId="77777777" w:rsidR="002C45EC" w:rsidRPr="003E298C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7E5C966" w14:textId="1C0B43E5" w:rsidR="002C45EC" w:rsidRPr="003E298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6A41DF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6A41DF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6A41DF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5"/>
    <w:p w14:paraId="77FA6938" w14:textId="77777777" w:rsidR="002C45EC" w:rsidRPr="003E298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84278A6" w14:textId="77777777" w:rsidR="002C45EC" w:rsidRPr="003E298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1D3102F" w14:textId="656DB5DD" w:rsidR="002C45EC" w:rsidRPr="003E298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5.15) w sprawie zatwierdzenia planu pracy Komisji Rewizyjnej Rady Miasta Bolesławiec na 2025 r.,</w:t>
      </w:r>
    </w:p>
    <w:p w14:paraId="34F79BA2" w14:textId="77777777" w:rsidR="002C45EC" w:rsidRPr="003E298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BAD352" w14:textId="77777777" w:rsidR="002C45EC" w:rsidRPr="003E298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BECA95" w14:textId="77777777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6" w:name="_Hlk184726244"/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A6E8C00" w14:textId="77777777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DFD959F" w14:textId="07A0DF5C" w:rsidR="002A7948" w:rsidRPr="003E298C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</w:t>
      </w:r>
      <w:r w:rsidR="006A41DF" w:rsidRPr="003E298C">
        <w:rPr>
          <w:rFonts w:ascii="Verdana" w:hAnsi="Verdana" w:cs="Times New Roman"/>
          <w:bCs/>
          <w:sz w:val="24"/>
          <w:szCs w:val="24"/>
        </w:rPr>
        <w:t xml:space="preserve">zreferowała Sekretarz Miasta Małgorzata Słonecka.  </w:t>
      </w:r>
    </w:p>
    <w:p w14:paraId="1461C264" w14:textId="77777777" w:rsidR="002A7948" w:rsidRPr="003E298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056B30B3" w14:textId="3FB51FB7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6A41DF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6A41DF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6A41DF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6"/>
    <w:p w14:paraId="55D4F2DE" w14:textId="77777777" w:rsidR="002C45EC" w:rsidRPr="003E298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FE70CD9" w14:textId="77777777" w:rsidR="002A7948" w:rsidRPr="003E298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5C82112" w14:textId="12092162" w:rsidR="002A7948" w:rsidRPr="003E298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5.16</w:t>
      </w:r>
      <w:r w:rsidR="001B4652" w:rsidRPr="003E298C">
        <w:rPr>
          <w:rFonts w:ascii="Verdana" w:hAnsi="Verdana" w:cs="Times New Roman"/>
          <w:b/>
          <w:sz w:val="24"/>
          <w:szCs w:val="24"/>
        </w:rPr>
        <w:t>)</w:t>
      </w:r>
      <w:r w:rsidRPr="003E298C">
        <w:rPr>
          <w:rFonts w:ascii="Verdana" w:hAnsi="Verdana" w:cs="Times New Roman"/>
          <w:b/>
          <w:sz w:val="24"/>
          <w:szCs w:val="24"/>
        </w:rPr>
        <w:t xml:space="preserve"> w sprawie zatwierdzenia planów pracy komisji stałych Rady Miasta Bolesławiec na 2025 r.,</w:t>
      </w:r>
    </w:p>
    <w:p w14:paraId="367EDC56" w14:textId="77777777" w:rsidR="002A7948" w:rsidRPr="003E298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995B249" w14:textId="77777777" w:rsidR="002A7948" w:rsidRPr="003E298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35C59E0" w14:textId="77777777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68F0D44B" w14:textId="77777777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A0D2CFD" w14:textId="30289D34" w:rsidR="002A7948" w:rsidRPr="003E298C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ab/>
        <w:t xml:space="preserve">Projekt uchwały </w:t>
      </w:r>
      <w:r w:rsidR="00BF3544" w:rsidRPr="003E298C">
        <w:rPr>
          <w:rFonts w:ascii="Verdana" w:hAnsi="Verdana" w:cs="Times New Roman"/>
          <w:bCs/>
          <w:sz w:val="24"/>
          <w:szCs w:val="24"/>
        </w:rPr>
        <w:t xml:space="preserve">zreferowała Sekretarz Miasta Małgorzata Słonecka.  </w:t>
      </w:r>
    </w:p>
    <w:p w14:paraId="6683EDC1" w14:textId="77777777" w:rsidR="002A7948" w:rsidRPr="003E298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E44EB17" w14:textId="2CFB46AF" w:rsidR="002A7948" w:rsidRPr="003E298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3E298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BF3544" w:rsidRPr="003E298C">
        <w:rPr>
          <w:rFonts w:ascii="Verdana" w:hAnsi="Verdana" w:cs="Times New Roman"/>
          <w:bCs/>
          <w:sz w:val="24"/>
          <w:szCs w:val="24"/>
        </w:rPr>
        <w:t>IGPiB</w:t>
      </w:r>
      <w:proofErr w:type="spellEnd"/>
      <w:r w:rsidR="00BF3544" w:rsidRPr="003E298C">
        <w:rPr>
          <w:rFonts w:ascii="Verdana" w:hAnsi="Verdana" w:cs="Times New Roman"/>
          <w:bCs/>
          <w:sz w:val="24"/>
          <w:szCs w:val="24"/>
        </w:rPr>
        <w:t xml:space="preserve"> </w:t>
      </w:r>
      <w:r w:rsidRPr="003E298C">
        <w:rPr>
          <w:rFonts w:ascii="Verdana" w:hAnsi="Verdana" w:cs="Times New Roman"/>
          <w:bCs/>
          <w:sz w:val="24"/>
          <w:szCs w:val="24"/>
        </w:rPr>
        <w:t>pozytywnie jednogłośnie (</w:t>
      </w:r>
      <w:r w:rsidR="00BF3544" w:rsidRPr="003E298C">
        <w:rPr>
          <w:rFonts w:ascii="Verdana" w:hAnsi="Verdana" w:cs="Times New Roman"/>
          <w:bCs/>
          <w:sz w:val="24"/>
          <w:szCs w:val="24"/>
        </w:rPr>
        <w:t>7</w:t>
      </w:r>
      <w:r w:rsidRPr="003E298C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251DAE8B" w14:textId="77777777" w:rsidR="002A7948" w:rsidRPr="003E298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467F87A1" w:rsidR="002649C1" w:rsidRPr="003E298C" w:rsidRDefault="00BE5B6D" w:rsidP="00D80D63">
      <w:pPr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Ad 6. </w:t>
      </w:r>
      <w:r w:rsidR="002649C1" w:rsidRPr="003E298C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  <w:bookmarkStart w:id="17" w:name="_GoBack"/>
      <w:bookmarkEnd w:id="17"/>
    </w:p>
    <w:p w14:paraId="4CCFC0DA" w14:textId="77777777" w:rsidR="002649C1" w:rsidRPr="003E298C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51A950C" w14:textId="77777777" w:rsidR="00546326" w:rsidRPr="003E298C" w:rsidRDefault="00546326" w:rsidP="00546326">
      <w:pPr>
        <w:spacing w:after="0" w:line="360" w:lineRule="auto"/>
        <w:jc w:val="both"/>
        <w:rPr>
          <w:rFonts w:ascii="Verdana" w:hAnsi="Verdana"/>
          <w:sz w:val="24"/>
        </w:rPr>
      </w:pPr>
      <w:r w:rsidRPr="003E298C">
        <w:rPr>
          <w:rFonts w:ascii="Verdana" w:hAnsi="Verdana"/>
          <w:sz w:val="24"/>
        </w:rPr>
        <w:t xml:space="preserve">Pisma skierowane do Komisji </w:t>
      </w:r>
      <w:proofErr w:type="spellStart"/>
      <w:r w:rsidRPr="003E298C">
        <w:rPr>
          <w:rFonts w:ascii="Verdana" w:hAnsi="Verdana"/>
          <w:sz w:val="24"/>
        </w:rPr>
        <w:t>IGPiB</w:t>
      </w:r>
      <w:proofErr w:type="spellEnd"/>
      <w:r w:rsidRPr="003E298C">
        <w:rPr>
          <w:rFonts w:ascii="Verdana" w:hAnsi="Verdana"/>
          <w:sz w:val="24"/>
        </w:rPr>
        <w:t>:</w:t>
      </w:r>
    </w:p>
    <w:p w14:paraId="67D48EED" w14:textId="77777777" w:rsidR="00546326" w:rsidRPr="003E298C" w:rsidRDefault="00546326" w:rsidP="00546326">
      <w:pPr>
        <w:spacing w:after="0" w:line="360" w:lineRule="auto"/>
        <w:jc w:val="both"/>
        <w:rPr>
          <w:rFonts w:ascii="Verdana" w:hAnsi="Verdana"/>
          <w:sz w:val="24"/>
        </w:rPr>
      </w:pPr>
    </w:p>
    <w:p w14:paraId="1A31DA99" w14:textId="49C17B5A" w:rsidR="00236E88" w:rsidRPr="003E298C" w:rsidRDefault="00546326" w:rsidP="0054632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Verdana" w:hAnsi="Verdana"/>
          <w:sz w:val="24"/>
        </w:rPr>
      </w:pPr>
      <w:r w:rsidRPr="003E298C">
        <w:rPr>
          <w:rFonts w:ascii="Verdana" w:hAnsi="Verdana"/>
          <w:sz w:val="24"/>
        </w:rPr>
        <w:lastRenderedPageBreak/>
        <w:t>pismo ZI-XII.7223.</w:t>
      </w:r>
      <w:r w:rsidR="006D69D5" w:rsidRPr="003E298C">
        <w:rPr>
          <w:rFonts w:ascii="Verdana" w:hAnsi="Verdana"/>
          <w:sz w:val="24"/>
        </w:rPr>
        <w:t>41</w:t>
      </w:r>
      <w:r w:rsidRPr="003E298C">
        <w:rPr>
          <w:rFonts w:ascii="Verdana" w:hAnsi="Verdana"/>
          <w:sz w:val="24"/>
        </w:rPr>
        <w:t xml:space="preserve">.2024.TS z dnia </w:t>
      </w:r>
      <w:r w:rsidR="006D69D5" w:rsidRPr="003E298C">
        <w:rPr>
          <w:rFonts w:ascii="Verdana" w:hAnsi="Verdana"/>
          <w:sz w:val="24"/>
        </w:rPr>
        <w:t xml:space="preserve">13 listopada </w:t>
      </w:r>
      <w:r w:rsidRPr="003E298C">
        <w:rPr>
          <w:rFonts w:ascii="Verdana" w:hAnsi="Verdana"/>
          <w:sz w:val="24"/>
        </w:rPr>
        <w:t xml:space="preserve">2024 r. w sprawie wyrażenia opinii dotyczącej montażu progu zwalniającego na ul. </w:t>
      </w:r>
      <w:r w:rsidR="00236E88" w:rsidRPr="003E298C">
        <w:rPr>
          <w:rFonts w:ascii="Verdana" w:hAnsi="Verdana"/>
          <w:sz w:val="24"/>
        </w:rPr>
        <w:t xml:space="preserve">Narcyzów oraz ul. Ptasia - Widok (interpelacja radnego Leszka Chudzika). </w:t>
      </w:r>
    </w:p>
    <w:p w14:paraId="45D19A10" w14:textId="77777777" w:rsidR="00236E88" w:rsidRPr="003E298C" w:rsidRDefault="00236E88" w:rsidP="00236E88">
      <w:pPr>
        <w:spacing w:after="0" w:line="360" w:lineRule="auto"/>
        <w:contextualSpacing/>
        <w:jc w:val="both"/>
        <w:rPr>
          <w:rFonts w:ascii="Verdana" w:hAnsi="Verdana"/>
          <w:sz w:val="24"/>
        </w:rPr>
      </w:pPr>
    </w:p>
    <w:p w14:paraId="1071F708" w14:textId="4E182AF1" w:rsidR="00546326" w:rsidRPr="003E298C" w:rsidRDefault="00546326" w:rsidP="00546326">
      <w:pPr>
        <w:spacing w:after="0" w:line="360" w:lineRule="auto"/>
        <w:ind w:left="5676" w:firstLine="696"/>
        <w:contextualSpacing/>
        <w:jc w:val="both"/>
        <w:rPr>
          <w:rFonts w:ascii="Verdana" w:hAnsi="Verdana"/>
          <w:b/>
          <w:sz w:val="24"/>
        </w:rPr>
      </w:pPr>
      <w:r w:rsidRPr="003E298C">
        <w:rPr>
          <w:rFonts w:ascii="Verdana" w:hAnsi="Verdana"/>
          <w:b/>
          <w:sz w:val="24"/>
        </w:rPr>
        <w:t xml:space="preserve">(pismo – zał. nr </w:t>
      </w:r>
      <w:r w:rsidR="00236E88" w:rsidRPr="003E298C">
        <w:rPr>
          <w:rFonts w:ascii="Verdana" w:hAnsi="Verdana"/>
          <w:b/>
          <w:sz w:val="24"/>
        </w:rPr>
        <w:t>3</w:t>
      </w:r>
      <w:r w:rsidRPr="003E298C">
        <w:rPr>
          <w:rFonts w:ascii="Verdana" w:hAnsi="Verdana"/>
          <w:b/>
          <w:sz w:val="24"/>
        </w:rPr>
        <w:t>)</w:t>
      </w:r>
    </w:p>
    <w:p w14:paraId="398BE290" w14:textId="77777777" w:rsidR="00236E88" w:rsidRPr="003E298C" w:rsidRDefault="00546326" w:rsidP="00546326">
      <w:pPr>
        <w:spacing w:after="0" w:line="360" w:lineRule="auto"/>
        <w:jc w:val="both"/>
        <w:rPr>
          <w:rFonts w:ascii="Verdana" w:hAnsi="Verdana"/>
          <w:sz w:val="24"/>
        </w:rPr>
      </w:pPr>
      <w:r w:rsidRPr="003E298C">
        <w:rPr>
          <w:rFonts w:ascii="Verdana" w:hAnsi="Verdana"/>
          <w:sz w:val="24"/>
        </w:rPr>
        <w:tab/>
      </w:r>
    </w:p>
    <w:p w14:paraId="7F1EAF51" w14:textId="1172EF19" w:rsidR="00546326" w:rsidRPr="003E298C" w:rsidRDefault="00546326" w:rsidP="002B2A86">
      <w:pPr>
        <w:spacing w:after="0" w:line="360" w:lineRule="auto"/>
        <w:ind w:firstLine="708"/>
        <w:jc w:val="both"/>
        <w:rPr>
          <w:rFonts w:ascii="Verdana" w:hAnsi="Verdana"/>
          <w:b/>
          <w:sz w:val="24"/>
        </w:rPr>
      </w:pPr>
      <w:r w:rsidRPr="003E298C">
        <w:rPr>
          <w:rFonts w:ascii="Verdana" w:hAnsi="Verdana"/>
          <w:b/>
          <w:sz w:val="24"/>
        </w:rPr>
        <w:t xml:space="preserve">Komisja </w:t>
      </w:r>
      <w:proofErr w:type="spellStart"/>
      <w:r w:rsidRPr="003E298C">
        <w:rPr>
          <w:rFonts w:ascii="Verdana" w:hAnsi="Verdana"/>
          <w:b/>
          <w:sz w:val="24"/>
        </w:rPr>
        <w:t>IGPiB</w:t>
      </w:r>
      <w:proofErr w:type="spellEnd"/>
      <w:r w:rsidRPr="003E298C">
        <w:rPr>
          <w:rFonts w:ascii="Verdana" w:hAnsi="Verdana"/>
          <w:b/>
          <w:sz w:val="24"/>
        </w:rPr>
        <w:t xml:space="preserve"> </w:t>
      </w:r>
      <w:r w:rsidR="00236E88" w:rsidRPr="003E298C">
        <w:rPr>
          <w:rFonts w:ascii="Verdana" w:hAnsi="Verdana"/>
          <w:b/>
          <w:sz w:val="24"/>
        </w:rPr>
        <w:t xml:space="preserve">pozytywnie </w:t>
      </w:r>
      <w:r w:rsidRPr="003E298C">
        <w:rPr>
          <w:rFonts w:ascii="Verdana" w:hAnsi="Verdana"/>
          <w:b/>
          <w:sz w:val="24"/>
        </w:rPr>
        <w:t>jednogłośnie (</w:t>
      </w:r>
      <w:r w:rsidR="00236E88" w:rsidRPr="003E298C">
        <w:rPr>
          <w:rFonts w:ascii="Verdana" w:hAnsi="Verdana"/>
          <w:b/>
          <w:sz w:val="24"/>
        </w:rPr>
        <w:t>7</w:t>
      </w:r>
      <w:r w:rsidRPr="003E298C">
        <w:rPr>
          <w:rFonts w:ascii="Verdana" w:hAnsi="Verdana"/>
          <w:b/>
          <w:sz w:val="24"/>
        </w:rPr>
        <w:t xml:space="preserve"> głosami „za”) zaopiniowała wniosek o montaż progu zwalniającego na </w:t>
      </w:r>
      <w:r w:rsidR="00236E88" w:rsidRPr="003E298C">
        <w:rPr>
          <w:rFonts w:ascii="Verdana" w:hAnsi="Verdana"/>
          <w:b/>
          <w:sz w:val="24"/>
        </w:rPr>
        <w:t xml:space="preserve">ul. Narcyzów oraz ul. Ptasia – Widok. </w:t>
      </w:r>
    </w:p>
    <w:p w14:paraId="5738A638" w14:textId="77777777" w:rsidR="00546326" w:rsidRPr="003E298C" w:rsidRDefault="00546326" w:rsidP="00546326">
      <w:pPr>
        <w:spacing w:after="0" w:line="360" w:lineRule="auto"/>
        <w:jc w:val="both"/>
        <w:rPr>
          <w:rFonts w:ascii="Verdana" w:hAnsi="Verdana"/>
          <w:sz w:val="24"/>
        </w:rPr>
      </w:pPr>
    </w:p>
    <w:p w14:paraId="68C41505" w14:textId="65DF4B02" w:rsidR="0067136E" w:rsidRPr="003E298C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3E298C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3E298C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3E298C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3E298C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3E298C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295432F5" w:rsidR="00403314" w:rsidRPr="003E298C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>Protok</w:t>
      </w:r>
      <w:r w:rsidR="002A7948" w:rsidRPr="003E298C">
        <w:rPr>
          <w:rFonts w:ascii="Verdana" w:hAnsi="Verdana" w:cs="Times New Roman"/>
          <w:sz w:val="24"/>
          <w:szCs w:val="24"/>
        </w:rPr>
        <w:t xml:space="preserve">ół </w:t>
      </w:r>
      <w:r w:rsidRPr="003E298C">
        <w:rPr>
          <w:rFonts w:ascii="Verdana" w:hAnsi="Verdana" w:cs="Times New Roman"/>
          <w:sz w:val="24"/>
          <w:szCs w:val="24"/>
        </w:rPr>
        <w:t xml:space="preserve">nr </w:t>
      </w:r>
      <w:r w:rsidR="002A7948" w:rsidRPr="003E298C">
        <w:rPr>
          <w:rFonts w:ascii="Verdana" w:hAnsi="Verdana" w:cs="Times New Roman"/>
          <w:sz w:val="24"/>
          <w:szCs w:val="24"/>
        </w:rPr>
        <w:t>6</w:t>
      </w:r>
      <w:r w:rsidRPr="003E298C">
        <w:rPr>
          <w:rFonts w:ascii="Verdana" w:hAnsi="Verdana" w:cs="Times New Roman"/>
          <w:sz w:val="24"/>
          <w:szCs w:val="24"/>
        </w:rPr>
        <w:t xml:space="preserve">/2024 </w:t>
      </w:r>
      <w:r w:rsidR="002A7948" w:rsidRPr="003E298C">
        <w:rPr>
          <w:rFonts w:ascii="Verdana" w:hAnsi="Verdana" w:cs="Times New Roman"/>
          <w:sz w:val="24"/>
          <w:szCs w:val="24"/>
        </w:rPr>
        <w:t xml:space="preserve">z 30 października 2024 r. </w:t>
      </w:r>
      <w:r w:rsidRPr="003E298C">
        <w:rPr>
          <w:rFonts w:ascii="Verdana" w:hAnsi="Verdana" w:cs="Times New Roman"/>
          <w:sz w:val="24"/>
          <w:szCs w:val="24"/>
        </w:rPr>
        <w:t>został przesłan</w:t>
      </w:r>
      <w:r w:rsidR="002A7948" w:rsidRPr="003E298C">
        <w:rPr>
          <w:rFonts w:ascii="Verdana" w:hAnsi="Verdana" w:cs="Times New Roman"/>
          <w:sz w:val="24"/>
          <w:szCs w:val="24"/>
        </w:rPr>
        <w:t>y</w:t>
      </w:r>
      <w:r w:rsidRPr="003E298C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3E298C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46B42074" w:rsidR="00403314" w:rsidRPr="003E298C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ab/>
        <w:t xml:space="preserve">Komisja </w:t>
      </w:r>
      <w:r w:rsidR="00236E88" w:rsidRPr="003E298C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Pr="003E298C">
        <w:rPr>
          <w:rFonts w:ascii="Verdana" w:hAnsi="Verdana" w:cs="Times New Roman"/>
          <w:sz w:val="24"/>
          <w:szCs w:val="24"/>
        </w:rPr>
        <w:t>przyjęła w/w protok</w:t>
      </w:r>
      <w:r w:rsidR="002A7948" w:rsidRPr="003E298C">
        <w:rPr>
          <w:rFonts w:ascii="Verdana" w:hAnsi="Verdana" w:cs="Times New Roman"/>
          <w:sz w:val="24"/>
          <w:szCs w:val="24"/>
        </w:rPr>
        <w:t xml:space="preserve">ół. </w:t>
      </w:r>
      <w:r w:rsidRPr="003E298C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3E298C" w:rsidRDefault="000B4A95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3E298C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3E298C">
        <w:rPr>
          <w:rFonts w:ascii="Verdana" w:hAnsi="Verdana" w:cs="Times New Roman"/>
          <w:b/>
          <w:bCs/>
          <w:sz w:val="24"/>
          <w:szCs w:val="24"/>
        </w:rPr>
        <w:t>8</w:t>
      </w:r>
      <w:r w:rsidRPr="003E298C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3E298C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3E298C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3E298C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ab/>
      </w:r>
    </w:p>
    <w:p w14:paraId="0411E600" w14:textId="05BA1BC7" w:rsidR="00101213" w:rsidRPr="003E298C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3E298C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3E298C">
        <w:rPr>
          <w:rFonts w:ascii="Verdana" w:hAnsi="Verdana" w:cs="Times New Roman"/>
          <w:sz w:val="24"/>
          <w:szCs w:val="24"/>
        </w:rPr>
        <w:t>Przewodnicząc</w:t>
      </w:r>
      <w:r w:rsidR="00EC3DCD" w:rsidRPr="003E298C">
        <w:rPr>
          <w:rFonts w:ascii="Verdana" w:hAnsi="Verdana" w:cs="Times New Roman"/>
          <w:sz w:val="24"/>
          <w:szCs w:val="24"/>
        </w:rPr>
        <w:t>y</w:t>
      </w:r>
      <w:r w:rsidR="00C51631" w:rsidRPr="003E298C">
        <w:rPr>
          <w:rFonts w:ascii="Verdana" w:hAnsi="Verdana" w:cs="Times New Roman"/>
          <w:sz w:val="24"/>
          <w:szCs w:val="24"/>
        </w:rPr>
        <w:t xml:space="preserve"> Ko</w:t>
      </w:r>
      <w:r w:rsidRPr="003E298C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3E298C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r w:rsidRPr="003E298C">
        <w:rPr>
          <w:rFonts w:ascii="Verdana" w:hAnsi="Verdana" w:cs="Times New Roman"/>
          <w:sz w:val="24"/>
          <w:szCs w:val="24"/>
        </w:rPr>
        <w:t>zamk</w:t>
      </w:r>
      <w:r w:rsidR="00EE7014" w:rsidRPr="003E298C">
        <w:rPr>
          <w:rFonts w:ascii="Verdana" w:hAnsi="Verdana" w:cs="Times New Roman"/>
          <w:sz w:val="24"/>
          <w:szCs w:val="24"/>
        </w:rPr>
        <w:t>n</w:t>
      </w:r>
      <w:r w:rsidR="00EC3DCD" w:rsidRPr="003E298C">
        <w:rPr>
          <w:rFonts w:ascii="Verdana" w:hAnsi="Verdana" w:cs="Times New Roman"/>
          <w:sz w:val="24"/>
          <w:szCs w:val="24"/>
        </w:rPr>
        <w:t xml:space="preserve">ął </w:t>
      </w:r>
      <w:r w:rsidRPr="003E298C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3E298C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3E298C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4B5842A3" w14:textId="77777777" w:rsidR="00D80D63" w:rsidRPr="003E298C" w:rsidRDefault="00D80D63" w:rsidP="00D80D63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Przewodniczący Komisji Infrastruktury, Gospodarki Przestrzennej i Budownictwa</w:t>
      </w:r>
    </w:p>
    <w:p w14:paraId="08D724C1" w14:textId="14014015" w:rsidR="00D80D63" w:rsidRPr="003E298C" w:rsidRDefault="00D80D63" w:rsidP="00D80D63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269F3498" w14:textId="40A9C0DA" w:rsidR="00B81FAD" w:rsidRPr="003E298C" w:rsidRDefault="00D80D63" w:rsidP="00D80D63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3E298C">
        <w:rPr>
          <w:rFonts w:ascii="Verdana" w:hAnsi="Verdana" w:cs="Times New Roman"/>
          <w:b/>
          <w:sz w:val="24"/>
          <w:szCs w:val="24"/>
        </w:rPr>
        <w:t>/-/ Stanisław Wiącek</w:t>
      </w:r>
    </w:p>
    <w:p w14:paraId="0995B03E" w14:textId="77777777" w:rsidR="000B4A95" w:rsidRPr="003E298C" w:rsidRDefault="000B4A95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392989BB" w:rsidR="0021711A" w:rsidRPr="003E298C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3E298C">
        <w:rPr>
          <w:rFonts w:ascii="Verdana" w:hAnsi="Verdana" w:cs="Times New Roman"/>
          <w:sz w:val="20"/>
          <w:szCs w:val="20"/>
        </w:rPr>
        <w:t>Protokołowała:</w:t>
      </w:r>
    </w:p>
    <w:p w14:paraId="2A3200ED" w14:textId="0F042971" w:rsidR="00D020C7" w:rsidRPr="003E298C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3E298C">
        <w:rPr>
          <w:rFonts w:ascii="Verdana" w:hAnsi="Verdana" w:cs="Times New Roman"/>
          <w:sz w:val="20"/>
          <w:szCs w:val="20"/>
        </w:rPr>
        <w:t>Małgorzata Zadora</w:t>
      </w:r>
    </w:p>
    <w:p w14:paraId="3511CF04" w14:textId="77777777" w:rsidR="00D020C7" w:rsidRPr="003E298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Pr="003E298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Pr="003E298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Pr="003E298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 w:rsidRPr="003E298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A29D5" w14:textId="77777777" w:rsidR="00E32805" w:rsidRDefault="00E32805" w:rsidP="00FE3FF6">
      <w:pPr>
        <w:spacing w:after="0" w:line="240" w:lineRule="auto"/>
      </w:pPr>
      <w:r>
        <w:separator/>
      </w:r>
    </w:p>
  </w:endnote>
  <w:endnote w:type="continuationSeparator" w:id="0">
    <w:p w14:paraId="4EF02C0C" w14:textId="77777777" w:rsidR="00E32805" w:rsidRDefault="00E32805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607F44B6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98C">
          <w:rPr>
            <w:noProof/>
          </w:rPr>
          <w:t>12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4B730" w14:textId="77777777" w:rsidR="00E32805" w:rsidRDefault="00E32805" w:rsidP="00FE3FF6">
      <w:pPr>
        <w:spacing w:after="0" w:line="240" w:lineRule="auto"/>
      </w:pPr>
      <w:r>
        <w:separator/>
      </w:r>
    </w:p>
  </w:footnote>
  <w:footnote w:type="continuationSeparator" w:id="0">
    <w:p w14:paraId="5E5A9DF6" w14:textId="77777777" w:rsidR="00E32805" w:rsidRDefault="00E32805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96DFD"/>
    <w:rsid w:val="000B369D"/>
    <w:rsid w:val="000B4A95"/>
    <w:rsid w:val="000C670A"/>
    <w:rsid w:val="000D3D31"/>
    <w:rsid w:val="000E305D"/>
    <w:rsid w:val="000E327E"/>
    <w:rsid w:val="000F6659"/>
    <w:rsid w:val="00101213"/>
    <w:rsid w:val="00113592"/>
    <w:rsid w:val="001167DF"/>
    <w:rsid w:val="001211EC"/>
    <w:rsid w:val="00150742"/>
    <w:rsid w:val="00154153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B77CB"/>
    <w:rsid w:val="002C45EC"/>
    <w:rsid w:val="002D1554"/>
    <w:rsid w:val="002D387E"/>
    <w:rsid w:val="002E6331"/>
    <w:rsid w:val="002F105D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298C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5E7243"/>
    <w:rsid w:val="00614AB7"/>
    <w:rsid w:val="006231CE"/>
    <w:rsid w:val="00631B64"/>
    <w:rsid w:val="00631CDE"/>
    <w:rsid w:val="00637628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E7CD4"/>
    <w:rsid w:val="006F400A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77DA9"/>
    <w:rsid w:val="008A0467"/>
    <w:rsid w:val="008A670B"/>
    <w:rsid w:val="008D5F24"/>
    <w:rsid w:val="008F1B62"/>
    <w:rsid w:val="00912FEC"/>
    <w:rsid w:val="00917A03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A7FE7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4E6A"/>
    <w:rsid w:val="00AE4A80"/>
    <w:rsid w:val="00AE6F5D"/>
    <w:rsid w:val="00B103B1"/>
    <w:rsid w:val="00B1446F"/>
    <w:rsid w:val="00B2613B"/>
    <w:rsid w:val="00B266E6"/>
    <w:rsid w:val="00B31719"/>
    <w:rsid w:val="00B327E0"/>
    <w:rsid w:val="00B526DD"/>
    <w:rsid w:val="00B56EEB"/>
    <w:rsid w:val="00B657D5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631"/>
    <w:rsid w:val="00C56142"/>
    <w:rsid w:val="00C61083"/>
    <w:rsid w:val="00C71E7F"/>
    <w:rsid w:val="00C76262"/>
    <w:rsid w:val="00C80A5A"/>
    <w:rsid w:val="00C829D9"/>
    <w:rsid w:val="00C93354"/>
    <w:rsid w:val="00CA0099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0D63"/>
    <w:rsid w:val="00D81C5D"/>
    <w:rsid w:val="00DA1F04"/>
    <w:rsid w:val="00DA4CBB"/>
    <w:rsid w:val="00DA6643"/>
    <w:rsid w:val="00DB330D"/>
    <w:rsid w:val="00DB38CA"/>
    <w:rsid w:val="00DB3B93"/>
    <w:rsid w:val="00DD71CC"/>
    <w:rsid w:val="00E033FA"/>
    <w:rsid w:val="00E0689B"/>
    <w:rsid w:val="00E11B0D"/>
    <w:rsid w:val="00E14904"/>
    <w:rsid w:val="00E2551A"/>
    <w:rsid w:val="00E27A65"/>
    <w:rsid w:val="00E32805"/>
    <w:rsid w:val="00E54D86"/>
    <w:rsid w:val="00E57D0A"/>
    <w:rsid w:val="00E61541"/>
    <w:rsid w:val="00E76A84"/>
    <w:rsid w:val="00E94AD4"/>
    <w:rsid w:val="00EB0DB8"/>
    <w:rsid w:val="00EC3DCD"/>
    <w:rsid w:val="00EE6E13"/>
    <w:rsid w:val="00EE7014"/>
    <w:rsid w:val="00EE7A25"/>
    <w:rsid w:val="00F058D4"/>
    <w:rsid w:val="00F0765D"/>
    <w:rsid w:val="00F1438C"/>
    <w:rsid w:val="00F17590"/>
    <w:rsid w:val="00F20D43"/>
    <w:rsid w:val="00F435CF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21135203-A5EA-4261-9810-9BEDFA08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1865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2025-01-28T10:00:00Z</cp:lastPrinted>
  <dcterms:created xsi:type="dcterms:W3CDTF">2025-02-13T13:15:00Z</dcterms:created>
  <dcterms:modified xsi:type="dcterms:W3CDTF">2025-02-13T13:16:00Z</dcterms:modified>
</cp:coreProperties>
</file>