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538269D8"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93062B">
        <w:rPr>
          <w:szCs w:val="28"/>
          <w:u w:val="none"/>
        </w:rPr>
        <w:t>XI</w:t>
      </w:r>
      <w:r w:rsidR="003900B7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145B33FF" w:rsidR="0093062B" w:rsidRPr="00AC5AA9" w:rsidRDefault="003900B7" w:rsidP="0093062B">
      <w:pPr>
        <w:pStyle w:val="Tekstpodstawowy2"/>
        <w:spacing w:line="360" w:lineRule="auto"/>
        <w:rPr>
          <w:bCs/>
        </w:rPr>
      </w:pPr>
      <w:r>
        <w:t>XIV</w:t>
      </w:r>
      <w:r w:rsidR="0093062B" w:rsidRPr="00AC5AA9">
        <w:t xml:space="preserve"> sesji Rady Miasta Bolesławiec odbytej w dniu </w:t>
      </w:r>
      <w:r w:rsidR="0093062B">
        <w:br/>
      </w:r>
      <w:r>
        <w:t>30 kwietnia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93062B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177AAA53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3900B7">
        <w:rPr>
          <w:i w:val="0"/>
          <w:szCs w:val="28"/>
        </w:rPr>
        <w:t>10.45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49BD90B4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900B7">
        <w:rPr>
          <w:szCs w:val="28"/>
        </w:rPr>
        <w:t>19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3900B7">
        <w:rPr>
          <w:szCs w:val="28"/>
        </w:rPr>
        <w:t xml:space="preserve">Teresa </w:t>
      </w:r>
      <w:proofErr w:type="spellStart"/>
      <w:r w:rsidR="003900B7">
        <w:rPr>
          <w:szCs w:val="28"/>
        </w:rPr>
        <w:t>Szyjkowska</w:t>
      </w:r>
      <w:proofErr w:type="spellEnd"/>
      <w:r w:rsidR="003900B7">
        <w:rPr>
          <w:szCs w:val="28"/>
        </w:rPr>
        <w:t>, Andrzej Żuk.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45FEBBC8" w14:textId="29B1F03F" w:rsidR="004F2322" w:rsidRPr="003900B7" w:rsidRDefault="002462D0" w:rsidP="003900B7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876C77D" w14:textId="77777777" w:rsidR="00135EE6" w:rsidRPr="004C7753" w:rsidRDefault="0093062B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5FCFEC76" w14:textId="77777777"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4F304B4D" w14:textId="6BE985D4" w:rsidR="00AE43F1" w:rsidRDefault="00631708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3900B7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4CCA47AC" w14:textId="772AAD40" w:rsidR="006A5B55" w:rsidRDefault="003900B7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72C6D20" w14:textId="77777777" w:rsidR="0093062B" w:rsidRDefault="0093062B" w:rsidP="0093062B">
      <w:pPr>
        <w:rPr>
          <w:sz w:val="26"/>
        </w:rPr>
      </w:pPr>
    </w:p>
    <w:p w14:paraId="4E631DB8" w14:textId="77777777" w:rsidR="0093062B" w:rsidRP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4B78056B" w14:textId="77777777" w:rsidR="00C8487B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14:paraId="468A80BF" w14:textId="77777777" w:rsidR="009C7121" w:rsidRDefault="009C7121" w:rsidP="009E3008">
      <w:pPr>
        <w:tabs>
          <w:tab w:val="left" w:pos="426"/>
          <w:tab w:val="left" w:pos="851"/>
        </w:tabs>
        <w:rPr>
          <w:szCs w:val="28"/>
        </w:rPr>
      </w:pPr>
    </w:p>
    <w:p w14:paraId="4A79F16F" w14:textId="77777777" w:rsidR="009C7121" w:rsidRPr="00223D0A" w:rsidRDefault="009C7121" w:rsidP="009E3008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20F8BB49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93062B">
        <w:t>I</w:t>
      </w:r>
      <w:r w:rsidR="003900B7">
        <w:t>V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23ABCE72" w14:textId="3ACE4B75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93062B">
        <w:rPr>
          <w:szCs w:val="28"/>
        </w:rPr>
        <w:t>I</w:t>
      </w:r>
      <w:r w:rsidR="003900B7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039767BB" w:rsidR="00600823" w:rsidRPr="005A3083" w:rsidRDefault="004E7227" w:rsidP="006C12E6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7135F67B" w14:textId="41E42A09" w:rsidR="003900B7" w:rsidRPr="003900B7" w:rsidRDefault="003900B7" w:rsidP="003900B7">
      <w:pPr>
        <w:pStyle w:val="Nagwek1"/>
        <w:rPr>
          <w:b w:val="0"/>
        </w:rPr>
      </w:pPr>
      <w:r>
        <w:tab/>
      </w:r>
      <w:r w:rsidRPr="003900B7">
        <w:rPr>
          <w:b w:val="0"/>
        </w:rPr>
        <w:t xml:space="preserve">Głos zabrał Prezes Przedsiębiorstwa Wodociągów </w:t>
      </w:r>
      <w:r>
        <w:rPr>
          <w:b w:val="0"/>
        </w:rPr>
        <w:br/>
      </w:r>
      <w:r w:rsidRPr="003900B7">
        <w:rPr>
          <w:b w:val="0"/>
        </w:rPr>
        <w:t xml:space="preserve">i Kanalizacji </w:t>
      </w:r>
      <w:r>
        <w:rPr>
          <w:b w:val="0"/>
        </w:rPr>
        <w:t xml:space="preserve">Grzegorz Kozłowski, który </w:t>
      </w:r>
      <w:r w:rsidR="009C7121">
        <w:rPr>
          <w:b w:val="0"/>
        </w:rPr>
        <w:t>omówił</w:t>
      </w:r>
      <w:r>
        <w:rPr>
          <w:b w:val="0"/>
        </w:rPr>
        <w:t xml:space="preserve"> </w:t>
      </w:r>
      <w:r w:rsidR="006C6661">
        <w:rPr>
          <w:b w:val="0"/>
        </w:rPr>
        <w:t xml:space="preserve">planowany </w:t>
      </w:r>
      <w:r>
        <w:rPr>
          <w:b w:val="0"/>
        </w:rPr>
        <w:t xml:space="preserve">przebieg wizji lokalnej, która </w:t>
      </w:r>
      <w:r w:rsidR="006C6661">
        <w:rPr>
          <w:b w:val="0"/>
        </w:rPr>
        <w:t>odbędzie się</w:t>
      </w:r>
      <w:r w:rsidR="009C7121">
        <w:rPr>
          <w:b w:val="0"/>
        </w:rPr>
        <w:t xml:space="preserve"> po sesji</w:t>
      </w:r>
      <w:r>
        <w:rPr>
          <w:b w:val="0"/>
        </w:rPr>
        <w:t xml:space="preserve"> na ter</w:t>
      </w:r>
      <w:r w:rsidR="009C7121">
        <w:rPr>
          <w:b w:val="0"/>
        </w:rPr>
        <w:t>enie Spółki</w:t>
      </w:r>
      <w:r>
        <w:rPr>
          <w:b w:val="0"/>
        </w:rPr>
        <w:t xml:space="preserve">.  </w:t>
      </w:r>
    </w:p>
    <w:p w14:paraId="6F3A9980" w14:textId="0C138729"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873948">
        <w:t xml:space="preserve">Przyjęcie protokołu z </w:t>
      </w:r>
      <w:r w:rsidR="005E1245">
        <w:t>X</w:t>
      </w:r>
      <w:r w:rsidR="00934D08">
        <w:t>I</w:t>
      </w:r>
      <w:r w:rsidR="00873948">
        <w:t>I</w:t>
      </w:r>
      <w:r w:rsidR="003900B7">
        <w:t>I</w:t>
      </w:r>
      <w:r>
        <w:t xml:space="preserve"> </w:t>
      </w:r>
      <w:r w:rsidR="000D776C" w:rsidRPr="000D776C">
        <w:t xml:space="preserve">sesji Rady Miasta Bolesławiec odbytej w dniu </w:t>
      </w:r>
      <w:r w:rsidR="00873948">
        <w:t>26</w:t>
      </w:r>
      <w:r w:rsidR="00934D08">
        <w:t xml:space="preserve"> </w:t>
      </w:r>
      <w:r w:rsidR="003900B7">
        <w:t>marca</w:t>
      </w:r>
      <w:r w:rsidR="00873948">
        <w:t xml:space="preserve"> 2025</w:t>
      </w:r>
      <w:r w:rsidR="000D776C" w:rsidRPr="000D776C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4B7D1995" w:rsidR="00E703F8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 w:rsidR="005E1245">
        <w:t>X</w:t>
      </w:r>
      <w:r w:rsidR="003900B7">
        <w:t>I</w:t>
      </w:r>
      <w:r w:rsidR="00934D08">
        <w:t>I</w:t>
      </w:r>
      <w:r w:rsidR="00873948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873948">
        <w:t>26</w:t>
      </w:r>
      <w:r w:rsidR="00934D08">
        <w:t xml:space="preserve"> </w:t>
      </w:r>
      <w:r w:rsidR="003900B7">
        <w:t>marca</w:t>
      </w:r>
      <w:r w:rsidR="00873948">
        <w:t xml:space="preserve"> 2025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14:paraId="194B3F26" w14:textId="77777777" w:rsidR="003900B7" w:rsidRPr="00D31891" w:rsidRDefault="003900B7" w:rsidP="00D31891"/>
    <w:p w14:paraId="187F328E" w14:textId="3F7F16B3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0D776C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</w:t>
      </w:r>
    </w:p>
    <w:p w14:paraId="62C32B5B" w14:textId="4B2B5041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873948">
        <w:t xml:space="preserve">na </w:t>
      </w:r>
      <w:r w:rsidR="00E739AB" w:rsidRPr="00E739AB">
        <w:t>X</w:t>
      </w:r>
      <w:r w:rsidR="003900B7">
        <w:t>I</w:t>
      </w:r>
      <w:r w:rsidR="00873948">
        <w:t>I</w:t>
      </w:r>
      <w:r w:rsidR="00934D08">
        <w:t>I</w:t>
      </w:r>
      <w:r w:rsidR="00E739AB" w:rsidRPr="00E739AB">
        <w:t xml:space="preserve"> sesji Rady Miasta Bolesławiec w dniu </w:t>
      </w:r>
      <w:r w:rsidR="00873948">
        <w:t>26</w:t>
      </w:r>
      <w:r w:rsidR="00934D08">
        <w:t xml:space="preserve"> </w:t>
      </w:r>
      <w:r w:rsidR="003900B7">
        <w:t>marca</w:t>
      </w:r>
      <w:r w:rsidR="00873948">
        <w:t xml:space="preserve"> 2025</w:t>
      </w:r>
      <w:r w:rsidR="00E739AB" w:rsidRPr="00E739AB">
        <w:t xml:space="preserve">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1A2BC606" w14:textId="5D63E084" w:rsidR="00FC6C91" w:rsidRDefault="003900B7" w:rsidP="003900B7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1C588BA1" w14:textId="76B71563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3900B7">
        <w:rPr>
          <w:szCs w:val="28"/>
        </w:rPr>
        <w:t>19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6F5CCF12" w:rsidR="00584C8A" w:rsidRDefault="00CF3CBD" w:rsidP="00025BB9">
      <w:pPr>
        <w:ind w:firstLine="851"/>
        <w:jc w:val="right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347055D5" w:rsidR="007A38F8" w:rsidRDefault="003D6700" w:rsidP="0060358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113E8734" w:rsidR="00722AD0" w:rsidRPr="00432EDA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3900B7">
        <w:rPr>
          <w:szCs w:val="28"/>
        </w:rPr>
        <w:t xml:space="preserve">II Zastępca </w:t>
      </w:r>
      <w:r w:rsidR="00F24063" w:rsidRPr="00432EDA">
        <w:rPr>
          <w:szCs w:val="28"/>
        </w:rPr>
        <w:t>Prezydent</w:t>
      </w:r>
      <w:r w:rsidR="003900B7">
        <w:rPr>
          <w:szCs w:val="28"/>
        </w:rPr>
        <w:t>a</w:t>
      </w:r>
      <w:r w:rsidR="00EB52AD">
        <w:rPr>
          <w:szCs w:val="28"/>
        </w:rPr>
        <w:t xml:space="preserve"> Miasta </w:t>
      </w:r>
      <w:r w:rsidR="003900B7">
        <w:rPr>
          <w:szCs w:val="28"/>
        </w:rPr>
        <w:t>Robert Rzepnicki</w:t>
      </w:r>
      <w:r w:rsidR="008B572E">
        <w:rPr>
          <w:szCs w:val="28"/>
        </w:rPr>
        <w:t>.</w:t>
      </w:r>
    </w:p>
    <w:p w14:paraId="454EF343" w14:textId="745A5316" w:rsidR="007802C4" w:rsidRDefault="00E139FC" w:rsidP="006C12E6">
      <w:pPr>
        <w:jc w:val="right"/>
        <w:outlineLvl w:val="4"/>
        <w:rPr>
          <w:b/>
          <w:bCs/>
          <w:iCs/>
          <w:szCs w:val="28"/>
        </w:rPr>
      </w:pPr>
      <w:r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873948">
        <w:rPr>
          <w:b/>
          <w:bCs/>
          <w:iCs/>
          <w:szCs w:val="28"/>
        </w:rPr>
        <w:t>5</w:t>
      </w:r>
    </w:p>
    <w:p w14:paraId="00D7281C" w14:textId="77777777" w:rsidR="000E0C6D" w:rsidRDefault="000E0C6D" w:rsidP="00E739AB">
      <w:pPr>
        <w:outlineLvl w:val="4"/>
        <w:rPr>
          <w:b/>
          <w:bCs/>
          <w:iCs/>
          <w:szCs w:val="28"/>
        </w:rPr>
      </w:pPr>
    </w:p>
    <w:p w14:paraId="592A7AAF" w14:textId="6BCC68C0" w:rsidR="002B00E9" w:rsidRDefault="00E739AB" w:rsidP="00873948">
      <w:pPr>
        <w:outlineLvl w:val="4"/>
        <w:rPr>
          <w:bCs/>
          <w:iCs/>
          <w:szCs w:val="28"/>
        </w:rPr>
      </w:pPr>
      <w:r w:rsidRPr="00934D08">
        <w:rPr>
          <w:bCs/>
          <w:iCs/>
          <w:szCs w:val="28"/>
        </w:rPr>
        <w:tab/>
      </w:r>
      <w:r w:rsidR="009F38ED">
        <w:rPr>
          <w:bCs/>
          <w:iCs/>
          <w:szCs w:val="28"/>
        </w:rPr>
        <w:t xml:space="preserve">II Zastępca </w:t>
      </w:r>
      <w:r w:rsidR="00873948">
        <w:rPr>
          <w:bCs/>
          <w:iCs/>
          <w:szCs w:val="28"/>
        </w:rPr>
        <w:t>Prezydent</w:t>
      </w:r>
      <w:r w:rsidR="009F38ED">
        <w:rPr>
          <w:bCs/>
          <w:iCs/>
          <w:szCs w:val="28"/>
        </w:rPr>
        <w:t>a</w:t>
      </w:r>
      <w:r w:rsidR="00873948">
        <w:rPr>
          <w:bCs/>
          <w:iCs/>
          <w:szCs w:val="28"/>
        </w:rPr>
        <w:t xml:space="preserve"> Miasta </w:t>
      </w:r>
      <w:r w:rsidR="009F38ED">
        <w:rPr>
          <w:bCs/>
          <w:iCs/>
          <w:szCs w:val="28"/>
        </w:rPr>
        <w:t>Robert Rzepnicki zaprosił również na uroczystości, które odbędą w dniach od 1 do 3 maja br.</w:t>
      </w:r>
      <w:r w:rsidR="004455AA">
        <w:rPr>
          <w:b/>
          <w:bCs/>
          <w:iCs/>
          <w:szCs w:val="28"/>
        </w:rPr>
        <w:tab/>
      </w:r>
    </w:p>
    <w:p w14:paraId="4DB17479" w14:textId="77777777" w:rsidR="00C8487B" w:rsidRDefault="00C8487B" w:rsidP="00CB1F60">
      <w:pPr>
        <w:tabs>
          <w:tab w:val="left" w:pos="709"/>
        </w:tabs>
        <w:rPr>
          <w:rFonts w:cs="Arial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60358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104EA5CC" w14:textId="15B221DF" w:rsidR="009F38ED" w:rsidRPr="009F38ED" w:rsidRDefault="00B0004B" w:rsidP="009F38ED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9F38ED">
        <w:rPr>
          <w:szCs w:val="28"/>
        </w:rPr>
        <w:t>oznajmił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9F38ED" w:rsidRPr="009F38ED">
        <w:rPr>
          <w:szCs w:val="28"/>
        </w:rPr>
        <w:t xml:space="preserve">Komisje Rady Miasta Bolesławiec odbyły swoje posiedzenia </w:t>
      </w:r>
    </w:p>
    <w:p w14:paraId="343B4EB7" w14:textId="77777777" w:rsidR="009F38ED" w:rsidRPr="009F38ED" w:rsidRDefault="009F38ED" w:rsidP="009F38ED">
      <w:pPr>
        <w:tabs>
          <w:tab w:val="left" w:pos="709"/>
        </w:tabs>
        <w:rPr>
          <w:szCs w:val="28"/>
        </w:rPr>
      </w:pPr>
      <w:r w:rsidRPr="009F38ED">
        <w:rPr>
          <w:szCs w:val="28"/>
        </w:rPr>
        <w:t xml:space="preserve">w dniach:  </w:t>
      </w:r>
    </w:p>
    <w:p w14:paraId="62478085" w14:textId="77777777" w:rsidR="009F38ED" w:rsidRPr="009F38ED" w:rsidRDefault="009F38ED" w:rsidP="009F38ED">
      <w:pPr>
        <w:tabs>
          <w:tab w:val="left" w:pos="709"/>
        </w:tabs>
        <w:rPr>
          <w:szCs w:val="28"/>
        </w:rPr>
      </w:pPr>
      <w:r w:rsidRPr="009F38ED">
        <w:rPr>
          <w:szCs w:val="28"/>
        </w:rPr>
        <w:t>- 2 kwietnia br. Komisja Oświaty, Kultury i Sportu,</w:t>
      </w:r>
    </w:p>
    <w:p w14:paraId="49995DD2" w14:textId="571F3EBD" w:rsidR="009F38ED" w:rsidRPr="009F38ED" w:rsidRDefault="009F38ED" w:rsidP="009F38ED">
      <w:pPr>
        <w:tabs>
          <w:tab w:val="left" w:pos="709"/>
        </w:tabs>
        <w:rPr>
          <w:szCs w:val="28"/>
        </w:rPr>
      </w:pPr>
      <w:r w:rsidRPr="009F38ED">
        <w:rPr>
          <w:szCs w:val="28"/>
        </w:rPr>
        <w:lastRenderedPageBreak/>
        <w:t>- 16 kwietnia br. Komisja Infrastruk</w:t>
      </w:r>
      <w:r>
        <w:rPr>
          <w:szCs w:val="28"/>
        </w:rPr>
        <w:t xml:space="preserve">tury, Gospodarki Przestrzennej </w:t>
      </w:r>
      <w:r w:rsidRPr="009F38ED">
        <w:rPr>
          <w:szCs w:val="28"/>
        </w:rPr>
        <w:t>i Budownictwa,</w:t>
      </w:r>
    </w:p>
    <w:p w14:paraId="1BB11E21" w14:textId="77777777" w:rsidR="009F38ED" w:rsidRPr="009F38ED" w:rsidRDefault="009F38ED" w:rsidP="009F38ED">
      <w:pPr>
        <w:tabs>
          <w:tab w:val="left" w:pos="709"/>
        </w:tabs>
        <w:rPr>
          <w:szCs w:val="28"/>
        </w:rPr>
      </w:pPr>
      <w:r w:rsidRPr="009F38ED">
        <w:rPr>
          <w:szCs w:val="28"/>
        </w:rPr>
        <w:t xml:space="preserve">- 28 kwietnia br. Komisja Rozwoju Gospodarczego i Finansów, </w:t>
      </w:r>
    </w:p>
    <w:p w14:paraId="7509CB45" w14:textId="74DD8D7C" w:rsidR="00AD6799" w:rsidRDefault="009F38ED" w:rsidP="009F38ED">
      <w:pPr>
        <w:tabs>
          <w:tab w:val="left" w:pos="709"/>
        </w:tabs>
        <w:rPr>
          <w:szCs w:val="28"/>
        </w:rPr>
      </w:pPr>
      <w:r w:rsidRPr="009F38ED">
        <w:rPr>
          <w:szCs w:val="28"/>
        </w:rPr>
        <w:t>- 29 kwietnia br. Komisja Rewizyjna.</w:t>
      </w:r>
    </w:p>
    <w:p w14:paraId="64B6C29B" w14:textId="77777777" w:rsidR="009F38ED" w:rsidRPr="00AD6799" w:rsidRDefault="009F38ED" w:rsidP="009F38ED">
      <w:pPr>
        <w:tabs>
          <w:tab w:val="left" w:pos="709"/>
        </w:tabs>
        <w:rPr>
          <w:szCs w:val="28"/>
        </w:rPr>
      </w:pPr>
    </w:p>
    <w:p w14:paraId="13C81C0B" w14:textId="77777777"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</w:t>
      </w:r>
      <w:r w:rsidR="00722AD0">
        <w:rPr>
          <w:szCs w:val="28"/>
        </w:rPr>
        <w:t>dy Łukasz Jaźwiec</w:t>
      </w:r>
      <w:r>
        <w:rPr>
          <w:szCs w:val="28"/>
        </w:rPr>
        <w:t xml:space="preserve"> </w:t>
      </w:r>
      <w:r>
        <w:rPr>
          <w:bCs/>
          <w:iCs/>
          <w:szCs w:val="28"/>
        </w:rPr>
        <w:t>omówił kalendarium uroczystości, w których uczestniczył w okresie międzysesyjnym.</w:t>
      </w:r>
    </w:p>
    <w:p w14:paraId="7EE87CC7" w14:textId="77777777" w:rsidR="00AD6799" w:rsidRDefault="00AD6799" w:rsidP="002B00E9">
      <w:pPr>
        <w:tabs>
          <w:tab w:val="left" w:pos="709"/>
        </w:tabs>
        <w:rPr>
          <w:szCs w:val="28"/>
        </w:rPr>
      </w:pPr>
    </w:p>
    <w:p w14:paraId="3807D3A2" w14:textId="77777777"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1F4EB2B7" w14:textId="77777777" w:rsidR="008E75AF" w:rsidRDefault="008E75AF" w:rsidP="00DF1E3B">
      <w:pPr>
        <w:tabs>
          <w:tab w:val="left" w:pos="709"/>
        </w:tabs>
        <w:rPr>
          <w:szCs w:val="28"/>
        </w:rPr>
      </w:pPr>
    </w:p>
    <w:p w14:paraId="7889A307" w14:textId="7381ACE6" w:rsidR="009F38ED" w:rsidRDefault="0060358B" w:rsidP="009F38ED">
      <w:pPr>
        <w:pStyle w:val="Nagwek1"/>
        <w:ind w:left="709" w:hanging="709"/>
      </w:pPr>
      <w:r w:rsidRPr="0060358B">
        <w:t xml:space="preserve">Ad 6. </w:t>
      </w:r>
      <w:r w:rsidR="009F38ED">
        <w:t xml:space="preserve">Sprawozdanie z realizacji Programu Współpracy Gminy Miejskiej Bolesławiec z podmiotami prowadzącymi działalność pożytku publicznego. </w:t>
      </w:r>
    </w:p>
    <w:p w14:paraId="50D2F7A7" w14:textId="77777777" w:rsidR="009F38ED" w:rsidRPr="009F38ED" w:rsidRDefault="009F38ED" w:rsidP="009F38ED">
      <w:pPr>
        <w:rPr>
          <w:lang w:eastAsia="zh-CN"/>
        </w:rPr>
      </w:pPr>
    </w:p>
    <w:p w14:paraId="44CEE694" w14:textId="4873A480" w:rsidR="009F38ED" w:rsidRDefault="009F38ED" w:rsidP="009F38ED">
      <w:r>
        <w:tab/>
        <w:t xml:space="preserve">Informację na powyższy temat radni otrzymali </w:t>
      </w:r>
      <w:r>
        <w:br/>
        <w:t>z odpowiednim wyprzedzeniem</w:t>
      </w:r>
    </w:p>
    <w:p w14:paraId="177A8C62" w14:textId="46CA454F" w:rsidR="009F38ED" w:rsidRDefault="00224E3B" w:rsidP="00224E3B">
      <w:pPr>
        <w:ind w:left="4956"/>
        <w:rPr>
          <w:b/>
          <w:szCs w:val="28"/>
        </w:rPr>
      </w:pPr>
      <w:r>
        <w:rPr>
          <w:b/>
          <w:szCs w:val="28"/>
        </w:rPr>
        <w:t xml:space="preserve">sprawozdanie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6</w:t>
      </w:r>
    </w:p>
    <w:p w14:paraId="58D1CFC6" w14:textId="77777777" w:rsidR="00224E3B" w:rsidRDefault="00224E3B" w:rsidP="00224E3B">
      <w:pPr>
        <w:ind w:left="4956"/>
      </w:pPr>
    </w:p>
    <w:p w14:paraId="08B1FDE3" w14:textId="355FE483" w:rsidR="00722AD0" w:rsidRPr="0099134E" w:rsidRDefault="009F38ED" w:rsidP="009F38ED">
      <w:pPr>
        <w:rPr>
          <w:lang w:eastAsia="zh-CN"/>
        </w:rPr>
      </w:pPr>
      <w:r>
        <w:tab/>
        <w:t>Sprawozdanie zreferowała Naczelniczka Wydziału Społecznego Beata Sulska.</w:t>
      </w:r>
    </w:p>
    <w:p w14:paraId="33FCD546" w14:textId="64B869D4" w:rsidR="00676A78" w:rsidRPr="00224E3B" w:rsidRDefault="00676A78" w:rsidP="00676A78">
      <w:pPr>
        <w:tabs>
          <w:tab w:val="left" w:pos="709"/>
        </w:tabs>
        <w:rPr>
          <w:b/>
          <w:szCs w:val="28"/>
        </w:rPr>
      </w:pPr>
    </w:p>
    <w:p w14:paraId="058EAC36" w14:textId="77777777"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676A78">
        <w:rPr>
          <w:szCs w:val="28"/>
        </w:rPr>
        <w:t>Rada Miasta przyjęła powyższą informację do wiadomości.</w:t>
      </w:r>
    </w:p>
    <w:p w14:paraId="4D71358F" w14:textId="77777777" w:rsidR="00676A78" w:rsidRDefault="00676A78" w:rsidP="00676A78">
      <w:pPr>
        <w:rPr>
          <w:lang w:eastAsia="zh-CN"/>
        </w:rPr>
      </w:pPr>
    </w:p>
    <w:p w14:paraId="5EA0FB73" w14:textId="77777777" w:rsidR="00224E3B" w:rsidRPr="00676A78" w:rsidRDefault="00224E3B" w:rsidP="00676A78">
      <w:pPr>
        <w:rPr>
          <w:lang w:eastAsia="zh-CN"/>
        </w:rPr>
      </w:pPr>
    </w:p>
    <w:p w14:paraId="30D653DA" w14:textId="4679866B" w:rsidR="000C7FF1" w:rsidRDefault="000C7FF1" w:rsidP="000C7FF1">
      <w:pPr>
        <w:tabs>
          <w:tab w:val="left" w:pos="709"/>
        </w:tabs>
        <w:rPr>
          <w:szCs w:val="28"/>
        </w:rPr>
      </w:pPr>
    </w:p>
    <w:p w14:paraId="295BB0C2" w14:textId="616CFC1D" w:rsidR="008D5EEF" w:rsidRDefault="00722AD0" w:rsidP="00352953">
      <w:pPr>
        <w:pStyle w:val="Nagwek2"/>
      </w:pPr>
      <w:r>
        <w:lastRenderedPageBreak/>
        <w:t>Ad 7</w:t>
      </w:r>
      <w:r w:rsidR="008D5EEF">
        <w:t xml:space="preserve">. </w:t>
      </w:r>
      <w:r w:rsidR="00224E3B" w:rsidRPr="00224E3B">
        <w:t xml:space="preserve">Informacja na temat działań wynikających </w:t>
      </w:r>
      <w:r w:rsidR="00224E3B">
        <w:br/>
      </w:r>
      <w:r w:rsidR="00224E3B" w:rsidRPr="00224E3B">
        <w:t xml:space="preserve">z przepisów ustawy o utrzymaniu czystości </w:t>
      </w:r>
      <w:r w:rsidR="00224E3B">
        <w:br/>
      </w:r>
      <w:r w:rsidR="00224E3B" w:rsidRPr="00224E3B">
        <w:t>i porządku w gminach.</w:t>
      </w:r>
    </w:p>
    <w:p w14:paraId="3D98BECB" w14:textId="77777777" w:rsidR="008D5EEF" w:rsidRDefault="008D5EEF" w:rsidP="008D5EEF">
      <w:pPr>
        <w:rPr>
          <w:lang w:eastAsia="zh-CN"/>
        </w:rPr>
      </w:pPr>
    </w:p>
    <w:p w14:paraId="27DC540E" w14:textId="76A93771" w:rsidR="008D5EEF" w:rsidRDefault="008D5EEF" w:rsidP="008D5EEF">
      <w:pPr>
        <w:rPr>
          <w:lang w:eastAsia="zh-CN"/>
        </w:rPr>
      </w:pPr>
      <w:r>
        <w:rPr>
          <w:lang w:eastAsia="zh-CN"/>
        </w:rPr>
        <w:tab/>
      </w:r>
      <w:r w:rsidR="00224E3B">
        <w:rPr>
          <w:lang w:eastAsia="zh-CN"/>
        </w:rPr>
        <w:t>Informację</w:t>
      </w:r>
      <w:r>
        <w:rPr>
          <w:lang w:eastAsia="zh-CN"/>
        </w:rPr>
        <w:t xml:space="preserve"> na </w:t>
      </w:r>
      <w:r w:rsidR="00F15FAA">
        <w:rPr>
          <w:lang w:eastAsia="zh-CN"/>
        </w:rPr>
        <w:t>powyższy</w:t>
      </w:r>
      <w:r>
        <w:rPr>
          <w:lang w:eastAsia="zh-CN"/>
        </w:rPr>
        <w:t xml:space="preserve"> temat radni otrzymali </w:t>
      </w:r>
      <w:r w:rsidR="00F15FAA">
        <w:rPr>
          <w:lang w:eastAsia="zh-CN"/>
        </w:rPr>
        <w:br/>
      </w:r>
      <w:r>
        <w:rPr>
          <w:lang w:eastAsia="zh-CN"/>
        </w:rPr>
        <w:t>z odpowiednim wyprzedzeniem.</w:t>
      </w:r>
    </w:p>
    <w:p w14:paraId="4A915C8D" w14:textId="42AF6BCD" w:rsidR="008D5EEF" w:rsidRPr="008D5EEF" w:rsidRDefault="008D5EEF" w:rsidP="008D5EEF">
      <w:pPr>
        <w:ind w:left="4248" w:firstLine="708"/>
        <w:rPr>
          <w:b/>
          <w:lang w:eastAsia="zh-CN"/>
        </w:rPr>
      </w:pPr>
      <w:r w:rsidRPr="008D5EEF">
        <w:rPr>
          <w:b/>
          <w:lang w:eastAsia="zh-CN"/>
        </w:rPr>
        <w:t>sprawozdanie – zał.</w:t>
      </w:r>
      <w:r w:rsidR="00224E3B">
        <w:rPr>
          <w:b/>
          <w:lang w:eastAsia="zh-CN"/>
        </w:rPr>
        <w:t xml:space="preserve"> nr 7</w:t>
      </w:r>
    </w:p>
    <w:p w14:paraId="4598614B" w14:textId="77777777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14:paraId="01D94C72" w14:textId="4E24351D" w:rsidR="00722AD0" w:rsidRDefault="00722AD0" w:rsidP="00722AD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224E3B">
        <w:rPr>
          <w:szCs w:val="28"/>
        </w:rPr>
        <w:t xml:space="preserve">Informację zreferowała Naczelniczka Wydziału Zamówień Publicznych i Inwestycji Miejskich Urszula Bober. </w:t>
      </w:r>
    </w:p>
    <w:p w14:paraId="08566EDC" w14:textId="77777777" w:rsidR="000C7FF1" w:rsidRDefault="000C7FF1" w:rsidP="000C7FF1">
      <w:pPr>
        <w:rPr>
          <w:lang w:eastAsia="zh-CN"/>
        </w:rPr>
      </w:pPr>
    </w:p>
    <w:p w14:paraId="76E79F4D" w14:textId="2103FCA4" w:rsidR="00F15FAA" w:rsidRDefault="00F15FAA" w:rsidP="000C7FF1">
      <w:pPr>
        <w:rPr>
          <w:lang w:eastAsia="zh-CN"/>
        </w:rPr>
      </w:pPr>
      <w:r>
        <w:rPr>
          <w:lang w:eastAsia="zh-CN"/>
        </w:rPr>
        <w:tab/>
        <w:t xml:space="preserve">W dyskusji głos zabrali radny </w:t>
      </w:r>
      <w:r w:rsidR="00722AD0">
        <w:rPr>
          <w:lang w:eastAsia="zh-CN"/>
        </w:rPr>
        <w:t>Piotr Klasa</w:t>
      </w:r>
      <w:r w:rsidR="00224E3B">
        <w:rPr>
          <w:lang w:eastAsia="zh-CN"/>
        </w:rPr>
        <w:t xml:space="preserve"> oraz Prezes Miejskiego Zakładu Gospodarki Komunalnej Krzysztof Basiak.</w:t>
      </w:r>
    </w:p>
    <w:p w14:paraId="2ED73258" w14:textId="77777777" w:rsidR="00F15FAA" w:rsidRDefault="00F15FAA" w:rsidP="000C7FF1">
      <w:pPr>
        <w:rPr>
          <w:lang w:eastAsia="zh-CN"/>
        </w:rPr>
      </w:pPr>
    </w:p>
    <w:p w14:paraId="10B31B62" w14:textId="77777777" w:rsidR="00F15FAA" w:rsidRDefault="00F15FAA" w:rsidP="00F15FAA">
      <w:pPr>
        <w:tabs>
          <w:tab w:val="left" w:pos="709"/>
        </w:tabs>
        <w:rPr>
          <w:szCs w:val="28"/>
        </w:rPr>
      </w:pPr>
      <w:r>
        <w:rPr>
          <w:lang w:eastAsia="zh-CN"/>
        </w:rPr>
        <w:tab/>
      </w:r>
      <w:r>
        <w:rPr>
          <w:szCs w:val="28"/>
        </w:rPr>
        <w:t>Rada Miasta przyjęła powyższe sprawozdanie do wiadomości.</w:t>
      </w:r>
    </w:p>
    <w:p w14:paraId="422E4808" w14:textId="77777777" w:rsidR="00F15FAA" w:rsidRDefault="00F15FAA" w:rsidP="00F15FAA">
      <w:pPr>
        <w:tabs>
          <w:tab w:val="left" w:pos="709"/>
        </w:tabs>
        <w:rPr>
          <w:szCs w:val="28"/>
        </w:rPr>
      </w:pPr>
    </w:p>
    <w:p w14:paraId="048E350D" w14:textId="77777777" w:rsidR="005B46BF" w:rsidRDefault="009B07CD" w:rsidP="00816D1A">
      <w:pPr>
        <w:pStyle w:val="Nagwek2"/>
      </w:pPr>
      <w:r>
        <w:t>Ad 8</w:t>
      </w:r>
      <w:r w:rsidR="005B46BF">
        <w:t>. Przerwa – wspólne posiedzenie Komisji stałych Rady Miasta.</w:t>
      </w:r>
    </w:p>
    <w:p w14:paraId="5E95D48A" w14:textId="77777777" w:rsidR="000E0C6D" w:rsidRPr="000E0C6D" w:rsidRDefault="000E0C6D" w:rsidP="000E0C6D">
      <w:pPr>
        <w:rPr>
          <w:lang w:eastAsia="zh-CN"/>
        </w:rPr>
      </w:pPr>
    </w:p>
    <w:p w14:paraId="3507A167" w14:textId="283E8E4D" w:rsidR="00162D45" w:rsidRDefault="005B46BF" w:rsidP="00162D45">
      <w:pPr>
        <w:tabs>
          <w:tab w:val="left" w:pos="709"/>
        </w:tabs>
        <w:rPr>
          <w:szCs w:val="28"/>
        </w:rPr>
      </w:pPr>
      <w:r>
        <w:tab/>
      </w:r>
      <w:r w:rsidR="00224E3B">
        <w:t xml:space="preserve">O godz. 9.50 </w:t>
      </w:r>
      <w:r w:rsidR="00162D45" w:rsidRPr="001D7336">
        <w:rPr>
          <w:szCs w:val="28"/>
        </w:rPr>
        <w:t>Przewodniczący Rady Łukasz Jaźwiec ogłosił</w:t>
      </w:r>
      <w:r w:rsidR="00162D45" w:rsidRPr="00955402">
        <w:rPr>
          <w:szCs w:val="28"/>
        </w:rPr>
        <w:t xml:space="preserve"> przerwę, w trakcie której odb</w:t>
      </w:r>
      <w:r w:rsidR="00162D45">
        <w:rPr>
          <w:szCs w:val="28"/>
        </w:rPr>
        <w:t>yło</w:t>
      </w:r>
      <w:r w:rsidR="00162D45" w:rsidRPr="00955402">
        <w:rPr>
          <w:szCs w:val="28"/>
        </w:rPr>
        <w:t xml:space="preserve"> się </w:t>
      </w:r>
      <w:r w:rsidR="00162D45" w:rsidRPr="00955402">
        <w:rPr>
          <w:bCs/>
          <w:szCs w:val="28"/>
        </w:rPr>
        <w:t>wspólne posiedzenie komisji stałych Rady Miasta</w:t>
      </w:r>
      <w:r w:rsidR="00162D45" w:rsidRPr="00955402">
        <w:rPr>
          <w:szCs w:val="28"/>
        </w:rPr>
        <w:t>, którego porządek przedstawia się następująco:</w:t>
      </w:r>
    </w:p>
    <w:p w14:paraId="00C7BC25" w14:textId="77777777" w:rsidR="00162D45" w:rsidRPr="009B07CD" w:rsidRDefault="009B07CD" w:rsidP="00162D45">
      <w:pPr>
        <w:tabs>
          <w:tab w:val="left" w:pos="709"/>
        </w:tabs>
        <w:ind w:left="426" w:right="-288" w:hanging="426"/>
        <w:jc w:val="both"/>
        <w:rPr>
          <w:rFonts w:eastAsia="Calibri"/>
          <w:szCs w:val="28"/>
          <w:lang w:eastAsia="en-US"/>
        </w:rPr>
      </w:pPr>
      <w:bookmarkStart w:id="0" w:name="_Hlk193109290"/>
      <w:r>
        <w:rPr>
          <w:rFonts w:eastAsia="Calibri"/>
          <w:szCs w:val="28"/>
          <w:lang w:eastAsia="en-US"/>
        </w:rPr>
        <w:t xml:space="preserve">1. </w:t>
      </w:r>
      <w:r w:rsidR="00162D45" w:rsidRPr="009B07CD">
        <w:rPr>
          <w:rFonts w:eastAsia="Calibri"/>
          <w:szCs w:val="28"/>
          <w:lang w:eastAsia="en-US"/>
        </w:rPr>
        <w:t>Otwarcie posiedzenia, stwierdzenie quorum i przyjęcie porządku posiedzenia.</w:t>
      </w:r>
    </w:p>
    <w:p w14:paraId="0989951C" w14:textId="77777777" w:rsidR="00162D45" w:rsidRPr="009B07CD" w:rsidRDefault="00162D45" w:rsidP="00162D45">
      <w:pPr>
        <w:tabs>
          <w:tab w:val="left" w:pos="709"/>
        </w:tabs>
        <w:ind w:right="-288"/>
        <w:jc w:val="both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t>2. Zaopiniowanie projektów uchwał Rady Miasta Bolesławiec:</w:t>
      </w:r>
    </w:p>
    <w:p w14:paraId="656A241B" w14:textId="538B7619" w:rsidR="00224E3B" w:rsidRPr="00224E3B" w:rsidRDefault="00162D45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9B07CD">
        <w:rPr>
          <w:rFonts w:eastAsia="Calibri"/>
          <w:szCs w:val="28"/>
          <w:lang w:eastAsia="en-US"/>
        </w:rPr>
        <w:lastRenderedPageBreak/>
        <w:t xml:space="preserve">2.1) </w:t>
      </w:r>
      <w:r w:rsidR="00224E3B" w:rsidRPr="00224E3B">
        <w:rPr>
          <w:rFonts w:eastAsia="Calibri"/>
          <w:szCs w:val="28"/>
          <w:lang w:eastAsia="en-US"/>
        </w:rPr>
        <w:t>w sprawie określenia zasad, sposobu i trybu umarzania, odraczania, rozkładania na raty, niedochodzenia należności pieniężnych, ma</w:t>
      </w:r>
      <w:r w:rsidR="00224E3B">
        <w:rPr>
          <w:rFonts w:eastAsia="Calibri"/>
          <w:szCs w:val="28"/>
          <w:lang w:eastAsia="en-US"/>
        </w:rPr>
        <w:t xml:space="preserve">jących charakter cywilnoprawny, </w:t>
      </w:r>
      <w:r w:rsidR="00224E3B" w:rsidRPr="00224E3B">
        <w:rPr>
          <w:rFonts w:eastAsia="Calibri"/>
          <w:szCs w:val="28"/>
          <w:lang w:eastAsia="en-US"/>
        </w:rPr>
        <w:t>przypadających Gminie Miejskiej Bolesławiec lub jej jednostkom organizacyjnym,</w:t>
      </w:r>
    </w:p>
    <w:p w14:paraId="33F806B0" w14:textId="77777777" w:rsidR="00224E3B" w:rsidRPr="00224E3B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2.2) w sprawie Regulaminu korzystania z Bolesławieckiego Rowerowego Parku Umiejętności zlokalizowanego na terenie Gminy Miejskiej Bolesławiec,</w:t>
      </w:r>
    </w:p>
    <w:p w14:paraId="4D255079" w14:textId="77777777" w:rsidR="00224E3B" w:rsidRPr="00224E3B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2.3) w sprawie uzgodnienia przeprowadzenia zabiegów pielęgnacyjnych pomnika przyrody żywej,</w:t>
      </w:r>
    </w:p>
    <w:p w14:paraId="2B8D1730" w14:textId="77777777" w:rsidR="00224E3B" w:rsidRPr="00224E3B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2.4) w sprawie powołania Rady Muzeum, działającej przy Muzeum Ceramiki w Bolesławcu,</w:t>
      </w:r>
    </w:p>
    <w:p w14:paraId="5EBF4F1F" w14:textId="77777777" w:rsidR="00224E3B" w:rsidRPr="00224E3B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2.5) w sprawie zmiany Wieloletniej Prognozy Finansowej Gminy Miejskiej Bolesławiec,</w:t>
      </w:r>
    </w:p>
    <w:p w14:paraId="6C4B4B6D" w14:textId="77777777" w:rsidR="00224E3B" w:rsidRPr="00224E3B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2.6) w sprawie zmian w budżecie miasta na 2025 r.</w:t>
      </w:r>
    </w:p>
    <w:p w14:paraId="6CA139A5" w14:textId="1F997568" w:rsidR="00162D45" w:rsidRPr="009B07CD" w:rsidRDefault="00224E3B" w:rsidP="00B82568">
      <w:pPr>
        <w:tabs>
          <w:tab w:val="left" w:pos="709"/>
        </w:tabs>
        <w:ind w:left="709" w:right="-288" w:hanging="709"/>
        <w:rPr>
          <w:rFonts w:eastAsia="Calibri"/>
          <w:szCs w:val="28"/>
          <w:lang w:eastAsia="en-US"/>
        </w:rPr>
      </w:pPr>
      <w:r w:rsidRPr="00224E3B">
        <w:rPr>
          <w:rFonts w:eastAsia="Calibri"/>
          <w:szCs w:val="28"/>
          <w:lang w:eastAsia="en-US"/>
        </w:rPr>
        <w:t>3. Zamknięcie wspólnego posiedzenia komisji stałych Rady Miasta.</w:t>
      </w:r>
    </w:p>
    <w:bookmarkEnd w:id="0"/>
    <w:p w14:paraId="4891360F" w14:textId="480168DC" w:rsidR="00224E3B" w:rsidRPr="00224E3B" w:rsidRDefault="00224E3B" w:rsidP="00224E3B">
      <w:pPr>
        <w:pStyle w:val="Nagwek1"/>
        <w:ind w:firstLine="708"/>
        <w:jc w:val="center"/>
        <w:rPr>
          <w:b w:val="0"/>
          <w:i/>
          <w:sz w:val="20"/>
        </w:rPr>
      </w:pPr>
      <w:r w:rsidRPr="00224E3B">
        <w:rPr>
          <w:b w:val="0"/>
          <w:i/>
          <w:sz w:val="20"/>
        </w:rPr>
        <w:t>O godz. 10.40 Przewodniczący Rady wznowił obrady XIV sesji Rady Miasta Bolesławiec.</w:t>
      </w:r>
    </w:p>
    <w:p w14:paraId="66591ADD" w14:textId="77777777" w:rsidR="006549F7" w:rsidRPr="006549F7" w:rsidRDefault="009B07CD" w:rsidP="006549F7">
      <w:pPr>
        <w:pStyle w:val="Nagwek1"/>
      </w:pPr>
      <w:r>
        <w:t>Ad 9</w:t>
      </w:r>
      <w:r w:rsidR="001F4A20">
        <w:t xml:space="preserve">. </w:t>
      </w:r>
      <w:r w:rsidR="006549F7" w:rsidRPr="006549F7">
        <w:t>Projekty uchwał Rady Miasta:</w:t>
      </w:r>
    </w:p>
    <w:p w14:paraId="036881E2" w14:textId="194E3F3C" w:rsidR="00AA02E3" w:rsidRDefault="009B07CD" w:rsidP="000E0C6D">
      <w:pPr>
        <w:pStyle w:val="Nagwek2"/>
      </w:pPr>
      <w:r>
        <w:t>9</w:t>
      </w:r>
      <w:r w:rsidR="006549F7" w:rsidRPr="006549F7">
        <w:t xml:space="preserve">.1) </w:t>
      </w:r>
      <w:r w:rsidR="00B82568" w:rsidRPr="00B82568">
        <w:t xml:space="preserve">w sprawie określenia zasad, sposobu i trybu umarzania, odraczania, rozkładania na raty, niedochodzenia należności pieniężnych, mających charakter cywilnoprawny, przypadających Gminie </w:t>
      </w:r>
      <w:r w:rsidR="00B82568" w:rsidRPr="00B82568">
        <w:lastRenderedPageBreak/>
        <w:t>Miejskiej Bolesławiec lub jej jednostkom organizacyjnym,</w:t>
      </w:r>
    </w:p>
    <w:p w14:paraId="5B4B64AF" w14:textId="77777777" w:rsidR="004033AA" w:rsidRPr="004033AA" w:rsidRDefault="004033AA" w:rsidP="004033AA">
      <w:pPr>
        <w:rPr>
          <w:lang w:eastAsia="zh-CN"/>
        </w:rPr>
      </w:pPr>
    </w:p>
    <w:p w14:paraId="76628681" w14:textId="044FF668" w:rsidR="006549F7" w:rsidRDefault="00D24756" w:rsidP="00B82568">
      <w:pPr>
        <w:ind w:firstLine="708"/>
      </w:pPr>
      <w:r>
        <w:t>Przedmiotowy projekt uchwały radni otrzymali w terminie statutowym.</w:t>
      </w:r>
      <w:r w:rsidR="00B82568" w:rsidRPr="00B82568">
        <w:t xml:space="preserve"> </w:t>
      </w:r>
      <w:r w:rsidR="00B82568">
        <w:t xml:space="preserve">Podczas wspólnego posiedzenia Komisji stałych Rady Miasta została wprowadzona autopoprawka do projektu uchwały polegająca na dopisaniu w § 2 punkcie 4 na końcu zdania „…i samorządowym instytucjom kultury”.  </w:t>
      </w:r>
    </w:p>
    <w:p w14:paraId="3CCF0983" w14:textId="77777777" w:rsidR="003812A9" w:rsidRDefault="003812A9" w:rsidP="00D24756">
      <w:pPr>
        <w:rPr>
          <w:lang w:eastAsia="zh-CN"/>
        </w:rPr>
      </w:pPr>
    </w:p>
    <w:p w14:paraId="13FAF4B1" w14:textId="1C5BEB23" w:rsidR="009B07CD" w:rsidRPr="00B82568" w:rsidRDefault="00547C64" w:rsidP="009B07CD">
      <w:r>
        <w:rPr>
          <w:lang w:eastAsia="zh-CN"/>
        </w:rPr>
        <w:tab/>
      </w:r>
      <w:r w:rsidR="000C45EB">
        <w:rPr>
          <w:lang w:eastAsia="zh-CN"/>
        </w:rPr>
        <w:t xml:space="preserve">Rada Miasta </w:t>
      </w:r>
      <w:r w:rsidR="00D27ACB">
        <w:rPr>
          <w:lang w:eastAsia="zh-CN"/>
        </w:rPr>
        <w:t>większością głosów</w:t>
      </w:r>
      <w:r w:rsidR="00AD59DF">
        <w:rPr>
          <w:lang w:eastAsia="zh-CN"/>
        </w:rPr>
        <w:t xml:space="preserve">, tj. </w:t>
      </w:r>
      <w:r w:rsidR="009B07CD">
        <w:rPr>
          <w:lang w:eastAsia="zh-CN"/>
        </w:rPr>
        <w:t>17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 w:rsidR="000C45EB"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B82568">
        <w:rPr>
          <w:lang w:eastAsia="zh-CN"/>
        </w:rPr>
        <w:br/>
        <w:t>2</w:t>
      </w:r>
      <w:r w:rsidR="00D27ACB">
        <w:rPr>
          <w:lang w:eastAsia="zh-CN"/>
        </w:rPr>
        <w:t xml:space="preserve"> radny</w:t>
      </w:r>
      <w:r w:rsidR="00B82568">
        <w:rPr>
          <w:lang w:eastAsia="zh-CN"/>
        </w:rPr>
        <w:t>ch</w:t>
      </w:r>
      <w:r w:rsidR="00D27ACB">
        <w:rPr>
          <w:lang w:eastAsia="zh-CN"/>
        </w:rPr>
        <w:t xml:space="preserve"> nie brał</w:t>
      </w:r>
      <w:r w:rsidR="00B82568">
        <w:rPr>
          <w:lang w:eastAsia="zh-CN"/>
        </w:rPr>
        <w:t>o</w:t>
      </w:r>
      <w:r w:rsidR="00D27ACB">
        <w:rPr>
          <w:lang w:eastAsia="zh-CN"/>
        </w:rPr>
        <w:t xml:space="preserve"> udziału w głosowaniu,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B82568">
        <w:rPr>
          <w:b/>
          <w:lang w:eastAsia="zh-CN"/>
        </w:rPr>
        <w:br/>
      </w:r>
      <w:r w:rsidR="00B82568" w:rsidRPr="00B82568">
        <w:t>w sprawie określenia zasad, sposobu i trybu umarzania, odraczania, rozkładania na raty, niedochodzenia należności pieniężnych, mających charakter cywilnoprawny, przypadających Gminie Miejskiej Bolesławiec lub jej jednostkom organizacyjnym</w:t>
      </w:r>
      <w:r w:rsidR="00B82568">
        <w:t xml:space="preserve"> wraz z autopoprawką.</w:t>
      </w:r>
    </w:p>
    <w:p w14:paraId="4F865083" w14:textId="2C815E9F" w:rsidR="00D24756" w:rsidRDefault="009B07CD" w:rsidP="006C12E6">
      <w:pPr>
        <w:jc w:val="right"/>
        <w:rPr>
          <w:b/>
          <w:lang w:eastAsia="zh-CN"/>
        </w:rPr>
      </w:pPr>
      <w:r>
        <w:rPr>
          <w:b/>
          <w:lang w:eastAsia="zh-CN"/>
        </w:rPr>
        <w:t xml:space="preserve">uchwała nr 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B82568">
        <w:rPr>
          <w:b/>
          <w:lang w:eastAsia="zh-CN"/>
        </w:rPr>
        <w:t>V</w:t>
      </w:r>
      <w:r w:rsidR="00AD59DF"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114</w:t>
      </w:r>
      <w:r>
        <w:rPr>
          <w:b/>
          <w:lang w:eastAsia="zh-CN"/>
        </w:rPr>
        <w:t>/2025</w:t>
      </w:r>
      <w:r w:rsidR="00AD59DF" w:rsidRPr="005F4B4D">
        <w:rPr>
          <w:b/>
          <w:lang w:eastAsia="zh-CN"/>
        </w:rPr>
        <w:t xml:space="preserve"> - zał. nr </w:t>
      </w:r>
      <w:r w:rsidR="00B82568">
        <w:rPr>
          <w:b/>
          <w:lang w:eastAsia="zh-CN"/>
        </w:rPr>
        <w:t>8</w:t>
      </w:r>
    </w:p>
    <w:p w14:paraId="7A17C31D" w14:textId="77777777" w:rsidR="006C12E6" w:rsidRPr="006C12E6" w:rsidRDefault="006C12E6" w:rsidP="006C12E6">
      <w:pPr>
        <w:jc w:val="right"/>
        <w:rPr>
          <w:color w:val="FF0000"/>
          <w:lang w:eastAsia="zh-CN"/>
        </w:rPr>
      </w:pPr>
    </w:p>
    <w:p w14:paraId="6ECB9910" w14:textId="19576DD1" w:rsidR="00E80EE0" w:rsidRPr="00E80EE0" w:rsidRDefault="009B07CD" w:rsidP="00465B9A">
      <w:pPr>
        <w:pStyle w:val="Nagwek2"/>
      </w:pPr>
      <w:r>
        <w:t>9</w:t>
      </w:r>
      <w:r w:rsidR="00E80EE0" w:rsidRPr="00E80EE0">
        <w:t>.2)</w:t>
      </w:r>
      <w:r w:rsidR="003812A9" w:rsidRPr="003812A9">
        <w:t xml:space="preserve"> </w:t>
      </w:r>
      <w:r w:rsidR="00B82568" w:rsidRPr="00B82568">
        <w:t xml:space="preserve">w sprawie Regulaminu korzystania </w:t>
      </w:r>
      <w:r w:rsidR="00B82568">
        <w:br/>
      </w:r>
      <w:r w:rsidR="00B82568" w:rsidRPr="00B82568">
        <w:t>z Bolesławieckiego Rowerowego Parku Umiejętności zlokalizowanego na terenie Gminy Miejskiej Bolesławiec,</w:t>
      </w:r>
    </w:p>
    <w:p w14:paraId="13BBF519" w14:textId="77777777" w:rsidR="00E80EE0" w:rsidRPr="00E80EE0" w:rsidRDefault="00E80EE0" w:rsidP="00E80EE0">
      <w:pPr>
        <w:rPr>
          <w:b/>
          <w:lang w:eastAsia="zh-CN"/>
        </w:rPr>
      </w:pPr>
    </w:p>
    <w:p w14:paraId="2CB68458" w14:textId="77777777"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70FFE9A6" w14:textId="77777777" w:rsidR="003812A9" w:rsidRDefault="003812A9" w:rsidP="009C466A">
      <w:pPr>
        <w:rPr>
          <w:lang w:eastAsia="zh-CN"/>
        </w:rPr>
      </w:pPr>
    </w:p>
    <w:p w14:paraId="24B382A9" w14:textId="712E6815" w:rsidR="00AA02E3" w:rsidRDefault="009C466A" w:rsidP="00465B9A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9B07CD">
        <w:rPr>
          <w:lang w:eastAsia="zh-CN"/>
        </w:rPr>
        <w:t>większością głosów,</w:t>
      </w:r>
      <w:r>
        <w:rPr>
          <w:lang w:eastAsia="zh-CN"/>
        </w:rPr>
        <w:t xml:space="preserve"> t</w:t>
      </w:r>
      <w:r w:rsidR="00AA02E3">
        <w:rPr>
          <w:lang w:eastAsia="zh-CN"/>
        </w:rPr>
        <w:t xml:space="preserve">j. </w:t>
      </w:r>
      <w:r w:rsidR="009B07CD">
        <w:rPr>
          <w:lang w:eastAsia="zh-CN"/>
        </w:rPr>
        <w:t>17</w:t>
      </w:r>
      <w:r w:rsidR="00465B9A">
        <w:rPr>
          <w:lang w:eastAsia="zh-CN"/>
        </w:rPr>
        <w:t xml:space="preserve"> </w:t>
      </w:r>
      <w:r w:rsidR="00CD04D5">
        <w:rPr>
          <w:lang w:eastAsia="zh-CN"/>
        </w:rPr>
        <w:t xml:space="preserve">głosami „za”, </w:t>
      </w:r>
      <w:r w:rsidR="00B82568">
        <w:rPr>
          <w:lang w:eastAsia="zh-CN"/>
        </w:rPr>
        <w:br/>
        <w:t>2</w:t>
      </w:r>
      <w:r w:rsidR="009B07CD">
        <w:rPr>
          <w:lang w:eastAsia="zh-CN"/>
        </w:rPr>
        <w:t xml:space="preserve"> radny</w:t>
      </w:r>
      <w:r w:rsidR="00B82568">
        <w:rPr>
          <w:lang w:eastAsia="zh-CN"/>
        </w:rPr>
        <w:t>ch</w:t>
      </w:r>
      <w:r w:rsidR="009B07CD">
        <w:rPr>
          <w:lang w:eastAsia="zh-CN"/>
        </w:rPr>
        <w:t xml:space="preserve"> nie brał</w:t>
      </w:r>
      <w:r w:rsidR="00B82568">
        <w:rPr>
          <w:lang w:eastAsia="zh-CN"/>
        </w:rPr>
        <w:t>o</w:t>
      </w:r>
      <w:r w:rsidR="009B07CD">
        <w:rPr>
          <w:lang w:eastAsia="zh-CN"/>
        </w:rPr>
        <w:t xml:space="preserve"> udziału w głosowaniu</w:t>
      </w:r>
      <w:r w:rsidR="005E70FE">
        <w:rPr>
          <w:lang w:eastAsia="zh-CN"/>
        </w:rPr>
        <w:t xml:space="preserve">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B82568">
        <w:rPr>
          <w:lang w:eastAsia="zh-CN"/>
        </w:rPr>
        <w:br/>
      </w:r>
      <w:r w:rsidR="00B82568" w:rsidRPr="00B82568">
        <w:rPr>
          <w:lang w:eastAsia="zh-CN"/>
        </w:rPr>
        <w:t>w sprawie Regulaminu korzystania z Bolesławieckiego Rowerowego Parku Umiejętności zlokalizowanego na tere</w:t>
      </w:r>
      <w:r w:rsidR="00B82568">
        <w:rPr>
          <w:lang w:eastAsia="zh-CN"/>
        </w:rPr>
        <w:t>nie Gminy Miejskiej Bolesławiec.</w:t>
      </w:r>
    </w:p>
    <w:p w14:paraId="15A862E4" w14:textId="678BC590" w:rsidR="009C466A" w:rsidRDefault="005E70FE" w:rsidP="006C12E6">
      <w:pPr>
        <w:jc w:val="right"/>
        <w:rPr>
          <w:b/>
          <w:lang w:eastAsia="zh-CN"/>
        </w:rPr>
      </w:pPr>
      <w:bookmarkStart w:id="1" w:name="_GoBack"/>
      <w:bookmarkEnd w:id="1"/>
      <w:r>
        <w:rPr>
          <w:b/>
          <w:lang w:eastAsia="zh-CN"/>
        </w:rPr>
        <w:t xml:space="preserve">uchwała nr 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B82568">
        <w:rPr>
          <w:b/>
          <w:lang w:eastAsia="zh-CN"/>
        </w:rPr>
        <w:t>V</w:t>
      </w:r>
      <w:r w:rsidR="009C466A"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115</w:t>
      </w:r>
      <w:r w:rsidR="009C466A" w:rsidRPr="005F4B4D">
        <w:rPr>
          <w:b/>
          <w:lang w:eastAsia="zh-CN"/>
        </w:rPr>
        <w:t>/202</w:t>
      </w:r>
      <w:r>
        <w:rPr>
          <w:b/>
          <w:lang w:eastAsia="zh-CN"/>
        </w:rPr>
        <w:t>5</w:t>
      </w:r>
      <w:r w:rsidR="009C466A" w:rsidRPr="005F4B4D">
        <w:rPr>
          <w:b/>
          <w:lang w:eastAsia="zh-CN"/>
        </w:rPr>
        <w:t xml:space="preserve"> </w:t>
      </w:r>
      <w:r w:rsidR="009C466A" w:rsidRPr="009C466A">
        <w:rPr>
          <w:b/>
          <w:lang w:eastAsia="zh-CN"/>
        </w:rPr>
        <w:t xml:space="preserve">- zał. nr </w:t>
      </w:r>
      <w:r w:rsidR="00B82568">
        <w:rPr>
          <w:b/>
          <w:lang w:eastAsia="zh-CN"/>
        </w:rPr>
        <w:t>9</w:t>
      </w:r>
    </w:p>
    <w:p w14:paraId="77E681F7" w14:textId="1BBD2948" w:rsidR="00465B9A" w:rsidRDefault="005E70FE" w:rsidP="00465B9A">
      <w:pPr>
        <w:pStyle w:val="Nagwek1"/>
        <w:ind w:left="709" w:hanging="709"/>
      </w:pPr>
      <w:r>
        <w:t>9</w:t>
      </w:r>
      <w:r w:rsidR="00BF13D3" w:rsidRPr="00BF13D3">
        <w:t xml:space="preserve">.3) </w:t>
      </w:r>
      <w:r w:rsidR="00B82568" w:rsidRPr="00B82568">
        <w:t>w sprawie uzgodnienia przeprowadzenia zabiegów pielęgnacyjnych pomnika przyrody żywej,</w:t>
      </w:r>
    </w:p>
    <w:p w14:paraId="6114E953" w14:textId="77777777" w:rsidR="00465B9A" w:rsidRPr="00465B9A" w:rsidRDefault="00465B9A" w:rsidP="00465B9A">
      <w:pPr>
        <w:rPr>
          <w:lang w:eastAsia="zh-CN"/>
        </w:rPr>
      </w:pPr>
    </w:p>
    <w:p w14:paraId="7A47F415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356BCF27" w14:textId="77777777" w:rsidR="00465B9A" w:rsidRDefault="00465B9A" w:rsidP="00465B9A">
      <w:pPr>
        <w:ind w:firstLine="708"/>
        <w:rPr>
          <w:lang w:eastAsia="zh-CN"/>
        </w:rPr>
      </w:pPr>
    </w:p>
    <w:p w14:paraId="03F6D906" w14:textId="7252C2C5" w:rsidR="00465B9A" w:rsidRDefault="00B82568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19</w:t>
      </w:r>
      <w:r w:rsidR="00465B9A">
        <w:rPr>
          <w:lang w:eastAsia="zh-CN"/>
        </w:rPr>
        <w:t xml:space="preserve"> głosami „za”, podjęła uchwałę</w:t>
      </w:r>
      <w:r w:rsidR="00465B9A" w:rsidRPr="00465B9A">
        <w:t xml:space="preserve"> </w:t>
      </w:r>
      <w:r w:rsidRPr="00B82568">
        <w:t>w sprawie uzgodnienia przeprowadzenia zabiegów pielęgnacyjnych pomnika przyrody żywej</w:t>
      </w:r>
      <w:r>
        <w:t>.</w:t>
      </w:r>
    </w:p>
    <w:p w14:paraId="2FF06418" w14:textId="1B3311B5" w:rsidR="00465B9A" w:rsidRDefault="005E70FE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 xml:space="preserve">uchwała nr </w:t>
      </w:r>
      <w:r w:rsidR="00B82568">
        <w:rPr>
          <w:b/>
          <w:lang w:eastAsia="zh-CN"/>
        </w:rPr>
        <w:t>XIV</w:t>
      </w:r>
      <w:r w:rsidR="00465B9A"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116</w:t>
      </w:r>
      <w:r>
        <w:rPr>
          <w:b/>
          <w:lang w:eastAsia="zh-CN"/>
        </w:rPr>
        <w:t>/2025</w:t>
      </w:r>
      <w:r w:rsidR="00465B9A" w:rsidRPr="005F4B4D">
        <w:rPr>
          <w:b/>
          <w:lang w:eastAsia="zh-CN"/>
        </w:rPr>
        <w:t xml:space="preserve"> </w:t>
      </w:r>
      <w:r w:rsidR="00465B9A" w:rsidRPr="009C466A">
        <w:rPr>
          <w:b/>
          <w:lang w:eastAsia="zh-CN"/>
        </w:rPr>
        <w:t xml:space="preserve">- zał. nr </w:t>
      </w:r>
      <w:r w:rsidR="00B82568">
        <w:rPr>
          <w:b/>
          <w:lang w:eastAsia="zh-CN"/>
        </w:rPr>
        <w:t>10</w:t>
      </w:r>
    </w:p>
    <w:p w14:paraId="343CA6F0" w14:textId="77777777" w:rsidR="00465B9A" w:rsidRDefault="00465B9A" w:rsidP="00465B9A">
      <w:pPr>
        <w:ind w:left="2124" w:firstLine="708"/>
        <w:rPr>
          <w:lang w:eastAsia="zh-CN"/>
        </w:rPr>
      </w:pPr>
    </w:p>
    <w:p w14:paraId="60E4925A" w14:textId="7F00A9B7" w:rsidR="00B82568" w:rsidRDefault="005E70FE" w:rsidP="00465B9A">
      <w:pPr>
        <w:pStyle w:val="Nagwek2"/>
      </w:pPr>
      <w:r>
        <w:t>9</w:t>
      </w:r>
      <w:r w:rsidR="00465B9A">
        <w:t xml:space="preserve">.4) </w:t>
      </w:r>
      <w:r w:rsidR="00B82568" w:rsidRPr="00B82568">
        <w:t>w sprawie powołania Rady Muzeum, działającej przy Muzeum Ceramiki w Bolesławcu,</w:t>
      </w:r>
    </w:p>
    <w:p w14:paraId="1F9743D9" w14:textId="77777777" w:rsidR="00B82568" w:rsidRDefault="00B82568" w:rsidP="00465B9A">
      <w:pPr>
        <w:pStyle w:val="Nagwek2"/>
      </w:pPr>
    </w:p>
    <w:p w14:paraId="2C6A64E0" w14:textId="77777777" w:rsidR="00B82568" w:rsidRDefault="00B82568" w:rsidP="00B82568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08AC9F39" w14:textId="77777777" w:rsidR="00B82568" w:rsidRDefault="00B82568" w:rsidP="00B82568">
      <w:pPr>
        <w:ind w:firstLine="708"/>
        <w:rPr>
          <w:lang w:eastAsia="zh-CN"/>
        </w:rPr>
      </w:pPr>
    </w:p>
    <w:p w14:paraId="616509DF" w14:textId="215A07DB" w:rsidR="00B82568" w:rsidRDefault="00B82568" w:rsidP="00B82568">
      <w:pPr>
        <w:ind w:firstLine="708"/>
        <w:rPr>
          <w:lang w:eastAsia="zh-CN"/>
        </w:rPr>
      </w:pPr>
      <w:r>
        <w:rPr>
          <w:lang w:eastAsia="zh-CN"/>
        </w:rPr>
        <w:t>Rada Miasta jednogłośnie, tj. 19 głosami „za”, podjęła uchwałę</w:t>
      </w:r>
      <w:r w:rsidRPr="00465B9A">
        <w:t xml:space="preserve"> </w:t>
      </w:r>
      <w:r w:rsidRPr="00B82568">
        <w:t>w sprawie powołania Rady Muzeum, działającej przy Muzeum Ceramiki w Bolesławcu</w:t>
      </w:r>
      <w:r>
        <w:t>.</w:t>
      </w:r>
    </w:p>
    <w:p w14:paraId="7C38AABE" w14:textId="1BAA4055" w:rsidR="00B82568" w:rsidRDefault="00B82568" w:rsidP="00B82568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lastRenderedPageBreak/>
        <w:t>uchwała nr XIV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117/2025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5BA5643A" w14:textId="77777777" w:rsidR="00B82568" w:rsidRPr="00B82568" w:rsidRDefault="00B82568" w:rsidP="00B82568">
      <w:pPr>
        <w:rPr>
          <w:lang w:eastAsia="zh-CN"/>
        </w:rPr>
      </w:pPr>
    </w:p>
    <w:p w14:paraId="15DD2433" w14:textId="577BC432" w:rsidR="00465B9A" w:rsidRDefault="00B82568" w:rsidP="00465B9A">
      <w:pPr>
        <w:pStyle w:val="Nagwek2"/>
      </w:pPr>
      <w:r>
        <w:t xml:space="preserve">9.5) </w:t>
      </w:r>
      <w:r w:rsidR="00465B9A">
        <w:t>w sprawie</w:t>
      </w:r>
      <w:r w:rsidR="005E70FE">
        <w:t xml:space="preserve"> </w:t>
      </w:r>
      <w:r w:rsidR="005E70FE" w:rsidRPr="009B07CD">
        <w:rPr>
          <w:rFonts w:eastAsia="Calibri"/>
          <w:color w:val="auto"/>
          <w:szCs w:val="28"/>
          <w:lang w:eastAsia="en-US"/>
        </w:rPr>
        <w:t>zmiany Wieloletniej Prognozy Finansowej Gminy Miejskiej Bolesławiec</w:t>
      </w:r>
      <w:r w:rsidR="00465B9A">
        <w:t>,</w:t>
      </w:r>
    </w:p>
    <w:p w14:paraId="5FC2784A" w14:textId="77777777" w:rsidR="00465B9A" w:rsidRPr="00465B9A" w:rsidRDefault="00465B9A" w:rsidP="00465B9A">
      <w:pPr>
        <w:rPr>
          <w:lang w:eastAsia="zh-CN"/>
        </w:rPr>
      </w:pPr>
    </w:p>
    <w:p w14:paraId="428D9ED3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4E12ECBA" w14:textId="77777777" w:rsidR="00465B9A" w:rsidRDefault="00465B9A" w:rsidP="00465B9A">
      <w:pPr>
        <w:ind w:firstLine="708"/>
        <w:rPr>
          <w:lang w:eastAsia="zh-CN"/>
        </w:rPr>
      </w:pPr>
    </w:p>
    <w:p w14:paraId="471080E0" w14:textId="71342692" w:rsidR="00465B9A" w:rsidRDefault="00465B9A" w:rsidP="00465B9A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B82568">
        <w:rPr>
          <w:lang w:eastAsia="zh-CN"/>
        </w:rPr>
        <w:t>jednogłośnie, tj. 19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>
        <w:t>w sprawie</w:t>
      </w:r>
      <w:r w:rsidR="005E70FE">
        <w:t xml:space="preserve"> </w:t>
      </w:r>
      <w:r w:rsidR="005E70FE" w:rsidRPr="009B07CD">
        <w:rPr>
          <w:rFonts w:eastAsia="Calibri"/>
          <w:szCs w:val="28"/>
          <w:lang w:eastAsia="en-US"/>
        </w:rPr>
        <w:t>zmiany Wieloletniej Prognozy Finansowej Gminy Miejskiej Bolesławiec</w:t>
      </w:r>
      <w:r>
        <w:t>.</w:t>
      </w:r>
    </w:p>
    <w:p w14:paraId="5F2CDB07" w14:textId="1305208C" w:rsidR="00465B9A" w:rsidRDefault="005E70FE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 xml:space="preserve">uchwała nr </w:t>
      </w:r>
      <w:r w:rsidR="00465B9A">
        <w:rPr>
          <w:b/>
          <w:lang w:eastAsia="zh-CN"/>
        </w:rPr>
        <w:t>XI</w:t>
      </w:r>
      <w:r w:rsidR="00B82568">
        <w:rPr>
          <w:b/>
          <w:lang w:eastAsia="zh-CN"/>
        </w:rPr>
        <w:t>V</w:t>
      </w:r>
      <w:r w:rsidR="00465B9A"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118</w:t>
      </w:r>
      <w:r>
        <w:rPr>
          <w:b/>
          <w:lang w:eastAsia="zh-CN"/>
        </w:rPr>
        <w:t>/2025</w:t>
      </w:r>
      <w:r w:rsidR="00465B9A" w:rsidRPr="005F4B4D">
        <w:rPr>
          <w:b/>
          <w:lang w:eastAsia="zh-CN"/>
        </w:rPr>
        <w:t xml:space="preserve"> </w:t>
      </w:r>
      <w:r w:rsidR="00465B9A" w:rsidRPr="009C466A">
        <w:rPr>
          <w:b/>
          <w:lang w:eastAsia="zh-CN"/>
        </w:rPr>
        <w:t xml:space="preserve">- zał. nr </w:t>
      </w:r>
      <w:r w:rsidR="00B82568">
        <w:rPr>
          <w:b/>
          <w:lang w:eastAsia="zh-CN"/>
        </w:rPr>
        <w:t>12</w:t>
      </w:r>
    </w:p>
    <w:p w14:paraId="56DB8A96" w14:textId="77777777" w:rsidR="00465B9A" w:rsidRDefault="00465B9A" w:rsidP="00465B9A">
      <w:pPr>
        <w:rPr>
          <w:b/>
          <w:lang w:eastAsia="zh-CN"/>
        </w:rPr>
      </w:pPr>
    </w:p>
    <w:p w14:paraId="3F607DAD" w14:textId="77777777" w:rsidR="00465B9A" w:rsidRDefault="005E064E" w:rsidP="00465B9A">
      <w:pPr>
        <w:pStyle w:val="Nagwek2"/>
      </w:pPr>
      <w:r>
        <w:t>9</w:t>
      </w:r>
      <w:r w:rsidR="00465B9A">
        <w:t xml:space="preserve">.5) w sprawie </w:t>
      </w:r>
      <w:r w:rsidR="005E70FE" w:rsidRPr="009B07CD">
        <w:rPr>
          <w:rFonts w:eastAsia="Calibri"/>
          <w:color w:val="auto"/>
          <w:szCs w:val="28"/>
          <w:lang w:eastAsia="en-US"/>
        </w:rPr>
        <w:t>zmian w budżecie miasta na 2025 r.</w:t>
      </w:r>
      <w:r w:rsidR="005E70FE">
        <w:rPr>
          <w:rFonts w:eastAsia="Calibri"/>
          <w:color w:val="auto"/>
          <w:szCs w:val="28"/>
          <w:lang w:eastAsia="en-US"/>
        </w:rPr>
        <w:t>,</w:t>
      </w:r>
    </w:p>
    <w:p w14:paraId="73C21FE0" w14:textId="77777777" w:rsidR="00465B9A" w:rsidRDefault="00465B9A" w:rsidP="00465B9A">
      <w:pPr>
        <w:rPr>
          <w:lang w:eastAsia="zh-CN"/>
        </w:rPr>
      </w:pPr>
    </w:p>
    <w:p w14:paraId="794DBFE5" w14:textId="77777777"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14:paraId="36C7A735" w14:textId="77777777" w:rsidR="00465B9A" w:rsidRDefault="00465B9A" w:rsidP="00465B9A">
      <w:pPr>
        <w:ind w:firstLine="708"/>
        <w:rPr>
          <w:lang w:eastAsia="zh-CN"/>
        </w:rPr>
      </w:pPr>
    </w:p>
    <w:p w14:paraId="24666F34" w14:textId="1081EBE1" w:rsidR="00465B9A" w:rsidRDefault="005E70FE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</w:t>
      </w:r>
      <w:r w:rsidR="00B82568">
        <w:rPr>
          <w:lang w:eastAsia="zh-CN"/>
        </w:rPr>
        <w:t>9</w:t>
      </w:r>
      <w:r w:rsidR="00465B9A">
        <w:rPr>
          <w:lang w:eastAsia="zh-CN"/>
        </w:rPr>
        <w:t xml:space="preserve"> głosami „za”, podjęła uchwałę</w:t>
      </w:r>
      <w:r w:rsidR="00465B9A" w:rsidRPr="00465B9A">
        <w:t xml:space="preserve"> </w:t>
      </w:r>
      <w:r>
        <w:t xml:space="preserve">w sprawie </w:t>
      </w:r>
      <w:r w:rsidRPr="009B07CD">
        <w:rPr>
          <w:rFonts w:eastAsia="Calibri"/>
          <w:szCs w:val="28"/>
          <w:lang w:eastAsia="en-US"/>
        </w:rPr>
        <w:t>zmian w budżecie miasta na 2025 r.</w:t>
      </w:r>
    </w:p>
    <w:p w14:paraId="08C4D44B" w14:textId="3F7123AB"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</w:t>
      </w:r>
      <w:r w:rsidR="005E70FE">
        <w:rPr>
          <w:b/>
          <w:lang w:eastAsia="zh-CN"/>
        </w:rPr>
        <w:t xml:space="preserve">a nr </w:t>
      </w:r>
      <w:r w:rsidR="00B82568">
        <w:rPr>
          <w:b/>
          <w:lang w:eastAsia="zh-CN"/>
        </w:rPr>
        <w:t>XIV</w:t>
      </w:r>
      <w:r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119</w:t>
      </w:r>
      <w:r w:rsidR="005E70FE">
        <w:rPr>
          <w:b/>
          <w:lang w:eastAsia="zh-CN"/>
        </w:rPr>
        <w:t>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B82568">
        <w:rPr>
          <w:b/>
          <w:lang w:eastAsia="zh-CN"/>
        </w:rPr>
        <w:t>13</w:t>
      </w:r>
    </w:p>
    <w:p w14:paraId="0210EFC8" w14:textId="77777777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5E70FE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77777777" w:rsidR="00726030" w:rsidRDefault="005E70FE" w:rsidP="0060358B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Pr="007E149F" w:rsidRDefault="007E149F" w:rsidP="007E149F">
      <w:pPr>
        <w:rPr>
          <w:lang w:eastAsia="zh-CN"/>
        </w:rPr>
      </w:pPr>
    </w:p>
    <w:p w14:paraId="0D468F57" w14:textId="623DC956" w:rsidR="00B82568" w:rsidRDefault="00C52E01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5E70FE">
        <w:rPr>
          <w:szCs w:val="28"/>
          <w:lang w:eastAsia="zh-CN"/>
        </w:rPr>
        <w:t>Łukasz Jaźwiec</w:t>
      </w:r>
      <w:r w:rsidR="00C747B2">
        <w:rPr>
          <w:szCs w:val="28"/>
          <w:lang w:eastAsia="zh-CN"/>
        </w:rPr>
        <w:t xml:space="preserve"> </w:t>
      </w:r>
      <w:r w:rsidR="00B845DE">
        <w:rPr>
          <w:szCs w:val="28"/>
          <w:lang w:eastAsia="zh-CN"/>
        </w:rPr>
        <w:t>przypomniał</w:t>
      </w:r>
      <w:r w:rsidR="00B2129F">
        <w:rPr>
          <w:szCs w:val="28"/>
          <w:lang w:eastAsia="zh-CN"/>
        </w:rPr>
        <w:t xml:space="preserve"> radnym o konieczności złożenia oświadczeń majątkowych. </w:t>
      </w:r>
    </w:p>
    <w:p w14:paraId="7D527FE6" w14:textId="2F0E87B6" w:rsidR="00B2129F" w:rsidRPr="00B2129F" w:rsidRDefault="00B2129F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>Przewodniczący Rady Łukasz Jaźwiec przypomniał również, że b</w:t>
      </w:r>
      <w:r w:rsidRPr="00B2129F">
        <w:rPr>
          <w:szCs w:val="28"/>
          <w:lang w:eastAsia="zh-CN"/>
        </w:rPr>
        <w:t xml:space="preserve">ezpośrednio po zakończeniu sesji Rady Miasta Bolesławiec radni udadzą się na wizję lokalną </w:t>
      </w:r>
      <w:r>
        <w:rPr>
          <w:szCs w:val="28"/>
          <w:lang w:eastAsia="zh-CN"/>
        </w:rPr>
        <w:t xml:space="preserve">do Przedsiębiorstwa Wodociągów </w:t>
      </w:r>
      <w:r w:rsidRPr="00B2129F">
        <w:rPr>
          <w:szCs w:val="28"/>
          <w:lang w:eastAsia="zh-CN"/>
        </w:rPr>
        <w:t xml:space="preserve">i Kanalizacji w Bolesławcu. </w:t>
      </w:r>
    </w:p>
    <w:p w14:paraId="61019164" w14:textId="77777777" w:rsidR="00B2129F" w:rsidRPr="00B2129F" w:rsidRDefault="00B2129F" w:rsidP="00B2129F">
      <w:pPr>
        <w:ind w:firstLine="708"/>
        <w:rPr>
          <w:szCs w:val="28"/>
          <w:lang w:eastAsia="zh-CN"/>
        </w:rPr>
      </w:pPr>
      <w:r w:rsidRPr="00B2129F">
        <w:rPr>
          <w:szCs w:val="28"/>
          <w:lang w:eastAsia="zh-CN"/>
        </w:rPr>
        <w:tab/>
      </w:r>
    </w:p>
    <w:p w14:paraId="66F5AA3C" w14:textId="27722D13" w:rsidR="00B82568" w:rsidRDefault="00B2129F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Łukasz Jaźwiec poinformował </w:t>
      </w:r>
      <w:r>
        <w:rPr>
          <w:szCs w:val="28"/>
          <w:lang w:eastAsia="zh-CN"/>
        </w:rPr>
        <w:br/>
        <w:t xml:space="preserve">o terminach kolejnych sesji Rady Miasta, tj. </w:t>
      </w:r>
      <w:r w:rsidRPr="00B2129F">
        <w:rPr>
          <w:szCs w:val="28"/>
          <w:lang w:eastAsia="zh-CN"/>
        </w:rPr>
        <w:t>21 maja br.</w:t>
      </w:r>
      <w:r>
        <w:rPr>
          <w:szCs w:val="28"/>
          <w:lang w:eastAsia="zh-CN"/>
        </w:rPr>
        <w:t xml:space="preserve"> oraz 27 maja br.</w:t>
      </w:r>
      <w:r w:rsidRPr="00B2129F">
        <w:rPr>
          <w:szCs w:val="28"/>
          <w:lang w:eastAsia="zh-CN"/>
        </w:rPr>
        <w:t xml:space="preserve"> </w:t>
      </w:r>
      <w:r>
        <w:rPr>
          <w:szCs w:val="28"/>
          <w:lang w:eastAsia="zh-CN"/>
        </w:rPr>
        <w:t xml:space="preserve">(sesja </w:t>
      </w:r>
      <w:r w:rsidRPr="00B2129F">
        <w:rPr>
          <w:szCs w:val="28"/>
          <w:lang w:eastAsia="zh-CN"/>
        </w:rPr>
        <w:t>jubileuszowa z okazji 35</w:t>
      </w:r>
      <w:r>
        <w:rPr>
          <w:szCs w:val="28"/>
          <w:lang w:eastAsia="zh-CN"/>
        </w:rPr>
        <w:t>-lecia samorządu terytorialnego).</w:t>
      </w:r>
    </w:p>
    <w:p w14:paraId="6237FE7A" w14:textId="77777777" w:rsidR="00B2129F" w:rsidRDefault="00B2129F" w:rsidP="00B2129F">
      <w:pPr>
        <w:ind w:firstLine="708"/>
        <w:rPr>
          <w:szCs w:val="28"/>
          <w:lang w:eastAsia="zh-CN"/>
        </w:rPr>
      </w:pPr>
    </w:p>
    <w:p w14:paraId="192A8097" w14:textId="4072D081" w:rsidR="00B2129F" w:rsidRDefault="00B2129F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Przewodniczący Rady Łukasz Jaźwiec odczytał pismo Klubu Radnych Koalicji Obywatelskiej, informujące o wstąpieniu radnej Magdaleny Muchy w skład w/w Klubu.</w:t>
      </w:r>
    </w:p>
    <w:p w14:paraId="3C3D7AAD" w14:textId="77777777" w:rsidR="00A07923" w:rsidRDefault="009E19B5" w:rsidP="00E17AF1">
      <w:pPr>
        <w:pStyle w:val="Nagwek1"/>
      </w:pPr>
      <w:r w:rsidRPr="00D31C75">
        <w:t xml:space="preserve">Ad </w:t>
      </w:r>
      <w:r w:rsidR="005E70FE">
        <w:t>11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1F157E57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45DE">
        <w:rPr>
          <w:szCs w:val="28"/>
        </w:rPr>
        <w:t>I</w:t>
      </w:r>
      <w:r w:rsidR="00B82568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14:paraId="573108F0" w14:textId="77777777" w:rsidR="00A07923" w:rsidRDefault="00A07923" w:rsidP="00432EDA">
      <w:pPr>
        <w:ind w:firstLine="567"/>
        <w:rPr>
          <w:szCs w:val="28"/>
        </w:rPr>
      </w:pPr>
    </w:p>
    <w:p w14:paraId="06A30AE3" w14:textId="751CDFB1" w:rsidR="00E07858" w:rsidRPr="00E07858" w:rsidRDefault="00E07858" w:rsidP="00E07858">
      <w:pPr>
        <w:ind w:left="5103" w:firstLine="567"/>
        <w:rPr>
          <w:b/>
          <w:szCs w:val="28"/>
        </w:rPr>
      </w:pPr>
      <w:r w:rsidRPr="00E07858">
        <w:rPr>
          <w:b/>
          <w:szCs w:val="28"/>
        </w:rPr>
        <w:t xml:space="preserve">Przewodniczący Rady </w:t>
      </w:r>
    </w:p>
    <w:p w14:paraId="37E55C90" w14:textId="6FBE9244" w:rsidR="00E07858" w:rsidRPr="00E07858" w:rsidRDefault="00E07858" w:rsidP="00E07858">
      <w:pPr>
        <w:ind w:left="5103" w:firstLine="567"/>
        <w:rPr>
          <w:b/>
          <w:szCs w:val="28"/>
        </w:rPr>
      </w:pPr>
      <w:r w:rsidRPr="00E07858">
        <w:rPr>
          <w:b/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1255F4F5" w:rsidR="00220655" w:rsidRPr="00432EDA" w:rsidRDefault="00E07858" w:rsidP="00432EDA">
      <w:pPr>
        <w:rPr>
          <w:sz w:val="20"/>
          <w:szCs w:val="28"/>
        </w:rPr>
      </w:pPr>
      <w:r w:rsidRPr="00E07858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82FA3" w14:textId="77777777" w:rsidR="00B53B28" w:rsidRDefault="00B53B28" w:rsidP="00E1471C">
      <w:r>
        <w:separator/>
      </w:r>
    </w:p>
  </w:endnote>
  <w:endnote w:type="continuationSeparator" w:id="0">
    <w:p w14:paraId="5B17D28E" w14:textId="77777777" w:rsidR="00B53B28" w:rsidRDefault="00B53B28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100F64CC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E6">
          <w:rPr>
            <w:noProof/>
          </w:rPr>
          <w:t>8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CE091" w14:textId="77777777" w:rsidR="00B53B28" w:rsidRDefault="00B53B28" w:rsidP="00E1471C">
      <w:r>
        <w:separator/>
      </w:r>
    </w:p>
  </w:footnote>
  <w:footnote w:type="continuationSeparator" w:id="0">
    <w:p w14:paraId="607B5DB2" w14:textId="77777777" w:rsidR="00B53B28" w:rsidRDefault="00B53B28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CB9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2E6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3B28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F8F"/>
    <w:rsid w:val="00B855DC"/>
    <w:rsid w:val="00B86225"/>
    <w:rsid w:val="00B8629D"/>
    <w:rsid w:val="00B864B4"/>
    <w:rsid w:val="00B86B9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07858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13D4B927-C5EE-4541-B674-102D78EFF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0358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60358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74C88-31A6-4879-B1FB-8E6023C9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1246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3</cp:revision>
  <cp:lastPrinted>2025-04-18T09:36:00Z</cp:lastPrinted>
  <dcterms:created xsi:type="dcterms:W3CDTF">2025-05-29T09:20:00Z</dcterms:created>
  <dcterms:modified xsi:type="dcterms:W3CDTF">2025-05-29T09:22:00Z</dcterms:modified>
</cp:coreProperties>
</file>