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2CA8BC5F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B45DA4">
        <w:rPr>
          <w:rFonts w:eastAsia="Times New Roman"/>
          <w:b/>
          <w:lang w:eastAsia="pl-PL"/>
        </w:rPr>
        <w:t>6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1CDE87C9" w:rsidR="00AC540E" w:rsidRPr="00707CC7" w:rsidRDefault="00D06CF9" w:rsidP="005D5285">
      <w:pPr>
        <w:rPr>
          <w:szCs w:val="24"/>
          <w:lang w:eastAsia="pl-PL"/>
        </w:rPr>
      </w:pPr>
      <w:r w:rsidRPr="00707CC7">
        <w:rPr>
          <w:szCs w:val="24"/>
          <w:lang w:eastAsia="pl-PL"/>
        </w:rPr>
        <w:t xml:space="preserve">wspólnego posiedzenia </w:t>
      </w:r>
      <w:r w:rsidRPr="00707CC7">
        <w:rPr>
          <w:bCs/>
          <w:szCs w:val="24"/>
          <w:lang w:eastAsia="pl-PL"/>
        </w:rPr>
        <w:t>Komisji R</w:t>
      </w:r>
      <w:r w:rsidR="005F46EB" w:rsidRPr="00707CC7">
        <w:rPr>
          <w:bCs/>
          <w:szCs w:val="24"/>
          <w:lang w:eastAsia="pl-PL"/>
        </w:rPr>
        <w:t xml:space="preserve">ozwoju Gospodarczego </w:t>
      </w:r>
      <w:r w:rsidR="00E7510E" w:rsidRPr="00707CC7">
        <w:rPr>
          <w:bCs/>
          <w:szCs w:val="24"/>
          <w:lang w:eastAsia="pl-PL"/>
        </w:rPr>
        <w:br/>
      </w:r>
      <w:r w:rsidR="005F46EB" w:rsidRPr="00707CC7">
        <w:rPr>
          <w:bCs/>
          <w:szCs w:val="24"/>
          <w:lang w:eastAsia="pl-PL"/>
        </w:rPr>
        <w:t>i Finansów;</w:t>
      </w:r>
      <w:r w:rsidRPr="00707CC7">
        <w:rPr>
          <w:szCs w:val="24"/>
          <w:lang w:eastAsia="pl-PL"/>
        </w:rPr>
        <w:t xml:space="preserve"> </w:t>
      </w:r>
      <w:r w:rsidRPr="00B45DA4">
        <w:rPr>
          <w:b/>
          <w:bCs/>
          <w:szCs w:val="24"/>
          <w:lang w:eastAsia="pl-PL"/>
        </w:rPr>
        <w:t>Komisji Infrastruktury, Gospoda</w:t>
      </w:r>
      <w:r w:rsidR="005F46EB" w:rsidRPr="00B45DA4">
        <w:rPr>
          <w:b/>
          <w:bCs/>
          <w:szCs w:val="24"/>
          <w:lang w:eastAsia="pl-PL"/>
        </w:rPr>
        <w:t>rki Przestrzennej i Budownictwa;</w:t>
      </w:r>
      <w:r w:rsidRPr="00B45DA4">
        <w:rPr>
          <w:b/>
          <w:szCs w:val="24"/>
          <w:lang w:eastAsia="pl-PL"/>
        </w:rPr>
        <w:t xml:space="preserve"> </w:t>
      </w:r>
      <w:r w:rsidRPr="00707CC7">
        <w:rPr>
          <w:szCs w:val="24"/>
          <w:lang w:eastAsia="pl-PL"/>
        </w:rPr>
        <w:t>Komisj</w:t>
      </w:r>
      <w:r w:rsidR="003A3580" w:rsidRPr="00707CC7">
        <w:rPr>
          <w:szCs w:val="24"/>
          <w:lang w:eastAsia="pl-PL"/>
        </w:rPr>
        <w:t>i Oświaty, Kultury i Sportu</w:t>
      </w:r>
      <w:r w:rsidR="00561FCA" w:rsidRPr="00707CC7">
        <w:rPr>
          <w:szCs w:val="24"/>
          <w:lang w:eastAsia="pl-PL"/>
        </w:rPr>
        <w:t xml:space="preserve"> oraz</w:t>
      </w:r>
      <w:r w:rsidR="00857CF3" w:rsidRPr="00707CC7">
        <w:rPr>
          <w:szCs w:val="24"/>
          <w:lang w:eastAsia="pl-PL"/>
        </w:rPr>
        <w:t xml:space="preserve"> </w:t>
      </w:r>
      <w:r w:rsidRPr="00707CC7">
        <w:rPr>
          <w:szCs w:val="24"/>
          <w:lang w:eastAsia="pl-PL"/>
        </w:rPr>
        <w:t>Komisji Zdrowia, Rodziny i Spraw Społecznych</w:t>
      </w:r>
      <w:r w:rsidR="00857CF3" w:rsidRPr="00707CC7">
        <w:rPr>
          <w:szCs w:val="24"/>
          <w:lang w:eastAsia="pl-PL"/>
        </w:rPr>
        <w:t xml:space="preserve"> </w:t>
      </w:r>
      <w:r w:rsidRPr="00707CC7">
        <w:rPr>
          <w:szCs w:val="24"/>
          <w:lang w:eastAsia="pl-PL"/>
        </w:rPr>
        <w:t>Rady Miasta Bolesławiec, odbyt</w:t>
      </w:r>
      <w:r w:rsidR="00250FB1" w:rsidRPr="00707CC7">
        <w:rPr>
          <w:szCs w:val="24"/>
          <w:lang w:eastAsia="pl-PL"/>
        </w:rPr>
        <w:t>ego w dni</w:t>
      </w:r>
      <w:r w:rsidR="00F16DE2" w:rsidRPr="00707CC7">
        <w:rPr>
          <w:szCs w:val="24"/>
          <w:lang w:eastAsia="pl-PL"/>
        </w:rPr>
        <w:t>u</w:t>
      </w:r>
      <w:r w:rsidRPr="00707CC7">
        <w:rPr>
          <w:szCs w:val="24"/>
          <w:lang w:eastAsia="pl-PL"/>
        </w:rPr>
        <w:t xml:space="preserve"> </w:t>
      </w:r>
      <w:r w:rsidR="00247FCB" w:rsidRPr="00707CC7">
        <w:rPr>
          <w:b/>
          <w:bCs/>
          <w:szCs w:val="24"/>
          <w:lang w:eastAsia="pl-PL"/>
        </w:rPr>
        <w:t>30 kwietnia</w:t>
      </w:r>
      <w:r w:rsidR="00DB389D" w:rsidRPr="00707CC7">
        <w:rPr>
          <w:b/>
          <w:bCs/>
          <w:szCs w:val="24"/>
          <w:lang w:eastAsia="pl-PL"/>
        </w:rPr>
        <w:t xml:space="preserve"> 2025</w:t>
      </w:r>
      <w:r w:rsidR="00E13310" w:rsidRPr="00707CC7">
        <w:rPr>
          <w:b/>
          <w:szCs w:val="24"/>
          <w:lang w:eastAsia="pl-PL"/>
        </w:rPr>
        <w:t xml:space="preserve"> </w:t>
      </w:r>
      <w:r w:rsidRPr="00707CC7">
        <w:rPr>
          <w:b/>
          <w:szCs w:val="24"/>
          <w:lang w:eastAsia="pl-PL"/>
        </w:rPr>
        <w:t>r.</w:t>
      </w:r>
      <w:r w:rsidR="00332748" w:rsidRPr="00707CC7">
        <w:rPr>
          <w:b/>
          <w:szCs w:val="24"/>
          <w:lang w:eastAsia="pl-PL"/>
        </w:rPr>
        <w:t xml:space="preserve"> </w:t>
      </w:r>
      <w:r w:rsidR="00D02CA1" w:rsidRPr="00707CC7">
        <w:rPr>
          <w:szCs w:val="24"/>
          <w:lang w:eastAsia="pl-PL"/>
        </w:rPr>
        <w:t>p</w:t>
      </w:r>
      <w:r w:rsidRPr="00707CC7">
        <w:rPr>
          <w:szCs w:val="24"/>
          <w:lang w:eastAsia="pl-PL"/>
        </w:rPr>
        <w:t>od przewodnictwem</w:t>
      </w:r>
      <w:r w:rsidR="00892C56" w:rsidRPr="00707CC7">
        <w:rPr>
          <w:szCs w:val="24"/>
          <w:lang w:eastAsia="pl-PL"/>
        </w:rPr>
        <w:t xml:space="preserve"> </w:t>
      </w:r>
      <w:r w:rsidR="00DE7230" w:rsidRPr="00707CC7">
        <w:rPr>
          <w:szCs w:val="24"/>
          <w:lang w:eastAsia="pl-PL"/>
        </w:rPr>
        <w:t>Łukasza Jaźwca</w:t>
      </w:r>
      <w:r w:rsidR="00892C56" w:rsidRPr="00707CC7">
        <w:rPr>
          <w:szCs w:val="24"/>
          <w:lang w:eastAsia="pl-PL"/>
        </w:rPr>
        <w:t xml:space="preserve"> </w:t>
      </w:r>
      <w:r w:rsidR="00332748" w:rsidRPr="00707CC7">
        <w:rPr>
          <w:szCs w:val="24"/>
          <w:lang w:eastAsia="pl-PL"/>
        </w:rPr>
        <w:t>–</w:t>
      </w:r>
      <w:r w:rsidR="00E906D5" w:rsidRPr="00707CC7">
        <w:rPr>
          <w:szCs w:val="24"/>
          <w:lang w:eastAsia="pl-PL"/>
        </w:rPr>
        <w:t xml:space="preserve"> </w:t>
      </w:r>
      <w:r w:rsidR="007C784D" w:rsidRPr="00707CC7">
        <w:rPr>
          <w:szCs w:val="24"/>
          <w:lang w:eastAsia="pl-PL"/>
        </w:rPr>
        <w:t>P</w:t>
      </w:r>
      <w:r w:rsidRPr="00707CC7">
        <w:rPr>
          <w:szCs w:val="24"/>
          <w:lang w:eastAsia="pl-PL"/>
        </w:rPr>
        <w:t>rzewodnicząc</w:t>
      </w:r>
      <w:r w:rsidR="00B2091D" w:rsidRPr="00707CC7">
        <w:rPr>
          <w:szCs w:val="24"/>
          <w:lang w:eastAsia="pl-PL"/>
        </w:rPr>
        <w:t>e</w:t>
      </w:r>
      <w:r w:rsidR="007C784D" w:rsidRPr="00707CC7">
        <w:rPr>
          <w:szCs w:val="24"/>
          <w:lang w:eastAsia="pl-PL"/>
        </w:rPr>
        <w:t>go</w:t>
      </w:r>
      <w:r w:rsidRPr="00707CC7">
        <w:rPr>
          <w:szCs w:val="24"/>
          <w:lang w:eastAsia="pl-PL"/>
        </w:rPr>
        <w:t xml:space="preserve"> </w:t>
      </w:r>
      <w:r w:rsidR="00F870D5" w:rsidRPr="00707CC7">
        <w:rPr>
          <w:szCs w:val="24"/>
          <w:lang w:eastAsia="pl-PL"/>
        </w:rPr>
        <w:t>Rady Miasta</w:t>
      </w:r>
      <w:r w:rsidRPr="00707CC7">
        <w:rPr>
          <w:szCs w:val="24"/>
          <w:lang w:eastAsia="pl-PL"/>
        </w:rPr>
        <w:t>.</w:t>
      </w:r>
    </w:p>
    <w:p w14:paraId="10A577C9" w14:textId="41911ECF" w:rsidR="00DE7230" w:rsidRPr="00707CC7" w:rsidRDefault="00DE7230" w:rsidP="00DE7230">
      <w:pPr>
        <w:spacing w:line="276" w:lineRule="auto"/>
        <w:rPr>
          <w:szCs w:val="24"/>
        </w:rPr>
      </w:pPr>
      <w:r w:rsidRPr="00707CC7">
        <w:rPr>
          <w:szCs w:val="24"/>
        </w:rPr>
        <w:t>ROGM.0012.2.</w:t>
      </w:r>
      <w:r w:rsidR="00707CC7" w:rsidRPr="00707CC7">
        <w:rPr>
          <w:szCs w:val="24"/>
        </w:rPr>
        <w:t>6</w:t>
      </w:r>
      <w:r w:rsidRPr="00707CC7">
        <w:rPr>
          <w:szCs w:val="24"/>
        </w:rPr>
        <w:t>.202</w:t>
      </w:r>
      <w:r w:rsidR="00DB389D" w:rsidRPr="00707CC7">
        <w:rPr>
          <w:szCs w:val="24"/>
        </w:rPr>
        <w:t>5</w:t>
      </w:r>
    </w:p>
    <w:p w14:paraId="291F3076" w14:textId="7BD8D1B1" w:rsidR="0063048F" w:rsidRPr="00707CC7" w:rsidRDefault="003B0101" w:rsidP="005D5285">
      <w:pPr>
        <w:spacing w:line="240" w:lineRule="auto"/>
        <w:rPr>
          <w:szCs w:val="24"/>
        </w:rPr>
      </w:pPr>
      <w:r w:rsidRPr="00707CC7">
        <w:rPr>
          <w:szCs w:val="24"/>
        </w:rPr>
        <w:t>ROGM.0012.3</w:t>
      </w:r>
      <w:r w:rsidR="00DE7230" w:rsidRPr="00707CC7">
        <w:rPr>
          <w:szCs w:val="24"/>
        </w:rPr>
        <w:t>.</w:t>
      </w:r>
      <w:r w:rsidR="00707CC7" w:rsidRPr="00707CC7">
        <w:rPr>
          <w:szCs w:val="24"/>
        </w:rPr>
        <w:t>6</w:t>
      </w:r>
      <w:r w:rsidR="00730F88" w:rsidRPr="00707CC7">
        <w:rPr>
          <w:szCs w:val="24"/>
        </w:rPr>
        <w:t>.202</w:t>
      </w:r>
      <w:r w:rsidR="00DB389D" w:rsidRPr="00707CC7">
        <w:rPr>
          <w:szCs w:val="24"/>
        </w:rPr>
        <w:t>5</w:t>
      </w:r>
    </w:p>
    <w:p w14:paraId="7F62F5CD" w14:textId="139B7C9D" w:rsidR="00DE7230" w:rsidRPr="00707CC7" w:rsidRDefault="00DE7230" w:rsidP="00DE7230">
      <w:pPr>
        <w:spacing w:line="276" w:lineRule="auto"/>
        <w:rPr>
          <w:szCs w:val="24"/>
        </w:rPr>
      </w:pPr>
      <w:r w:rsidRPr="00707CC7">
        <w:rPr>
          <w:szCs w:val="24"/>
        </w:rPr>
        <w:t>ROGM.0012.4.</w:t>
      </w:r>
      <w:r w:rsidR="00707CC7" w:rsidRPr="00707CC7">
        <w:rPr>
          <w:szCs w:val="24"/>
        </w:rPr>
        <w:t>6</w:t>
      </w:r>
      <w:r w:rsidRPr="00707CC7">
        <w:rPr>
          <w:szCs w:val="24"/>
        </w:rPr>
        <w:t>.202</w:t>
      </w:r>
      <w:r w:rsidR="00DB389D" w:rsidRPr="00707CC7">
        <w:rPr>
          <w:szCs w:val="24"/>
        </w:rPr>
        <w:t>5</w:t>
      </w:r>
    </w:p>
    <w:p w14:paraId="2C92E467" w14:textId="0F26577E" w:rsidR="0063048F" w:rsidRPr="00707CC7" w:rsidRDefault="003A3580" w:rsidP="005D5285">
      <w:pPr>
        <w:spacing w:line="240" w:lineRule="auto"/>
        <w:rPr>
          <w:szCs w:val="24"/>
        </w:rPr>
      </w:pPr>
      <w:r w:rsidRPr="00707CC7">
        <w:rPr>
          <w:szCs w:val="24"/>
        </w:rPr>
        <w:t>ROGM.0012.5.</w:t>
      </w:r>
      <w:r w:rsidR="00707CC7" w:rsidRPr="00707CC7">
        <w:rPr>
          <w:szCs w:val="24"/>
        </w:rPr>
        <w:t>5</w:t>
      </w:r>
      <w:r w:rsidR="00730F88" w:rsidRPr="00707CC7">
        <w:rPr>
          <w:szCs w:val="24"/>
        </w:rPr>
        <w:t>.202</w:t>
      </w:r>
      <w:r w:rsidR="00DB389D" w:rsidRPr="00707CC7">
        <w:rPr>
          <w:szCs w:val="24"/>
        </w:rPr>
        <w:t>5</w:t>
      </w:r>
    </w:p>
    <w:p w14:paraId="77B47E64" w14:textId="77777777" w:rsidR="00830302" w:rsidRPr="00707CC7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5BDFA76" w:rsidR="008832D5" w:rsidRPr="00707CC7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707CC7">
        <w:rPr>
          <w:rFonts w:cs="Times New Roman"/>
          <w:szCs w:val="24"/>
          <w:lang w:eastAsia="pl-PL"/>
        </w:rPr>
        <w:t>w</w:t>
      </w:r>
      <w:r w:rsidR="00F836E5" w:rsidRPr="00707CC7">
        <w:rPr>
          <w:rFonts w:cs="Times New Roman"/>
          <w:szCs w:val="24"/>
          <w:lang w:eastAsia="pl-PL"/>
        </w:rPr>
        <w:t>spólne p</w:t>
      </w:r>
      <w:r w:rsidR="00646695" w:rsidRPr="00707CC7">
        <w:rPr>
          <w:rFonts w:cs="Times New Roman"/>
          <w:szCs w:val="24"/>
          <w:lang w:eastAsia="pl-PL"/>
        </w:rPr>
        <w:t>osiedzeni</w:t>
      </w:r>
      <w:r w:rsidR="007C22F0" w:rsidRPr="00707CC7">
        <w:rPr>
          <w:rFonts w:cs="Times New Roman"/>
          <w:szCs w:val="24"/>
          <w:lang w:eastAsia="pl-PL"/>
        </w:rPr>
        <w:t>e</w:t>
      </w:r>
      <w:r w:rsidR="00250FB1" w:rsidRPr="00707CC7">
        <w:rPr>
          <w:rFonts w:cs="Times New Roman"/>
          <w:szCs w:val="24"/>
          <w:lang w:eastAsia="pl-PL"/>
        </w:rPr>
        <w:t xml:space="preserve"> </w:t>
      </w:r>
      <w:r w:rsidR="00F836E5" w:rsidRPr="00707CC7">
        <w:rPr>
          <w:rFonts w:cs="Times New Roman"/>
          <w:szCs w:val="24"/>
          <w:lang w:eastAsia="pl-PL"/>
        </w:rPr>
        <w:t xml:space="preserve">Komisji </w:t>
      </w:r>
      <w:r w:rsidR="007C22F0" w:rsidRPr="00707CC7">
        <w:rPr>
          <w:rFonts w:cs="Times New Roman"/>
          <w:szCs w:val="24"/>
          <w:lang w:eastAsia="pl-PL"/>
        </w:rPr>
        <w:t xml:space="preserve">rozpoczęto </w:t>
      </w:r>
      <w:r w:rsidR="00D06CF9" w:rsidRPr="00707CC7">
        <w:rPr>
          <w:rFonts w:cs="Times New Roman"/>
          <w:szCs w:val="24"/>
          <w:lang w:eastAsia="pl-PL"/>
        </w:rPr>
        <w:t xml:space="preserve">o godz. </w:t>
      </w:r>
      <w:r w:rsidR="00247FCB" w:rsidRPr="00707CC7">
        <w:rPr>
          <w:rFonts w:cs="Times New Roman"/>
          <w:szCs w:val="24"/>
          <w:lang w:eastAsia="pl-PL"/>
        </w:rPr>
        <w:t>9.50</w:t>
      </w:r>
    </w:p>
    <w:p w14:paraId="6BD64CED" w14:textId="44228658" w:rsidR="00E35D3A" w:rsidRPr="00707CC7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707CC7">
        <w:rPr>
          <w:rFonts w:cs="Times New Roman"/>
          <w:szCs w:val="24"/>
          <w:lang w:eastAsia="pl-PL"/>
        </w:rPr>
        <w:t>w</w:t>
      </w:r>
      <w:r w:rsidR="00624ED0" w:rsidRPr="00707CC7">
        <w:rPr>
          <w:rFonts w:cs="Times New Roman"/>
          <w:szCs w:val="24"/>
          <w:lang w:eastAsia="pl-PL"/>
        </w:rPr>
        <w:t xml:space="preserve">spólne posiedzenie Komisji </w:t>
      </w:r>
      <w:r w:rsidR="007C22F0" w:rsidRPr="00707CC7">
        <w:rPr>
          <w:rFonts w:cs="Times New Roman"/>
          <w:szCs w:val="24"/>
          <w:lang w:eastAsia="pl-PL"/>
        </w:rPr>
        <w:t>zakończono</w:t>
      </w:r>
      <w:r w:rsidR="00624ED0" w:rsidRPr="00707CC7">
        <w:rPr>
          <w:rFonts w:cs="Times New Roman"/>
          <w:szCs w:val="24"/>
          <w:lang w:eastAsia="pl-PL"/>
        </w:rPr>
        <w:t xml:space="preserve"> o godz. </w:t>
      </w:r>
      <w:r w:rsidR="00DB389D" w:rsidRPr="00707CC7">
        <w:rPr>
          <w:rFonts w:cs="Times New Roman"/>
          <w:szCs w:val="24"/>
          <w:lang w:eastAsia="pl-PL"/>
        </w:rPr>
        <w:t>10.</w:t>
      </w:r>
      <w:r w:rsidR="00247FCB" w:rsidRPr="00707CC7">
        <w:rPr>
          <w:rFonts w:cs="Times New Roman"/>
          <w:szCs w:val="24"/>
          <w:lang w:eastAsia="pl-PL"/>
        </w:rPr>
        <w:t>25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109424F4" w14:textId="77777777" w:rsidR="00247FCB" w:rsidRDefault="00B6312A" w:rsidP="00247FCB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27BF03FE" w14:textId="77777777" w:rsidR="00247FCB" w:rsidRDefault="00DB389D" w:rsidP="00247FCB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247FCB">
        <w:rPr>
          <w:rFonts w:cs="Times New Roman"/>
          <w:szCs w:val="24"/>
        </w:rPr>
        <w:t>Karolina Hałka – członek Komisji,</w:t>
      </w:r>
    </w:p>
    <w:p w14:paraId="5A39C0E5" w14:textId="1567668B" w:rsidR="00F0085C" w:rsidRDefault="00DB389D" w:rsidP="00247FCB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247FCB">
        <w:rPr>
          <w:rFonts w:cs="Times New Roman"/>
          <w:szCs w:val="24"/>
        </w:rPr>
        <w:t>Violetta Kurcio</w:t>
      </w:r>
      <w:r w:rsidR="00247FCB">
        <w:rPr>
          <w:rFonts w:cs="Times New Roman"/>
          <w:szCs w:val="24"/>
        </w:rPr>
        <w:t xml:space="preserve"> – członek Komisji.</w:t>
      </w:r>
    </w:p>
    <w:p w14:paraId="44D64156" w14:textId="77777777" w:rsidR="00F70E2F" w:rsidRPr="00247FCB" w:rsidRDefault="00F70E2F" w:rsidP="00F70E2F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F70E2F">
      <w:pPr>
        <w:pStyle w:val="Akapitzlist"/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lastRenderedPageBreak/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4966E408" w14:textId="1D803916" w:rsidR="00247FCB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247FCB">
        <w:rPr>
          <w:lang w:eastAsia="pl-PL"/>
        </w:rPr>
        <w:t>,</w:t>
      </w:r>
    </w:p>
    <w:p w14:paraId="6A14201C" w14:textId="2A6A92B1" w:rsidR="00DB389D" w:rsidRPr="00B6312A" w:rsidRDefault="00DB389D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 w:rsidRPr="00247FCB">
        <w:rPr>
          <w:rFonts w:cs="Times New Roman"/>
          <w:szCs w:val="24"/>
        </w:rPr>
        <w:t>– członek Komisji</w:t>
      </w:r>
      <w:r w:rsidR="00247FCB">
        <w:rPr>
          <w:lang w:eastAsia="pl-PL"/>
        </w:rPr>
        <w:t>.</w:t>
      </w:r>
    </w:p>
    <w:p w14:paraId="77B5504E" w14:textId="77777777" w:rsidR="00B6312A" w:rsidRPr="00B6312A" w:rsidRDefault="00B6312A" w:rsidP="00B6312A">
      <w:pPr>
        <w:rPr>
          <w:lang w:eastAsia="pl-PL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57080EF9" w14:textId="762AE94B" w:rsidR="00B6312A" w:rsidRDefault="00B6312A" w:rsidP="00B6312A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247FCB">
        <w:rPr>
          <w:lang w:eastAsia="pl-PL"/>
        </w:rPr>
        <w:t>.</w:t>
      </w:r>
    </w:p>
    <w:p w14:paraId="39B35227" w14:textId="16684C9A" w:rsidR="00247FCB" w:rsidRDefault="00247FCB" w:rsidP="00247FCB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14:paraId="594565EB" w14:textId="77777777" w:rsidR="00247FCB" w:rsidRPr="00B6312A" w:rsidRDefault="00247FCB" w:rsidP="00247FCB">
      <w:pPr>
        <w:numPr>
          <w:ilvl w:val="0"/>
          <w:numId w:val="2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BDBE54C" w14:textId="77777777" w:rsidR="00247FCB" w:rsidRPr="00B6312A" w:rsidRDefault="00247FCB" w:rsidP="00B6312A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5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E6EFAB2" w:rsidR="009F1B40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14FC9D07" w14:textId="77777777" w:rsidR="00247FCB" w:rsidRPr="00DB389D" w:rsidRDefault="00247FCB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1A225015" w:rsidR="000904A7" w:rsidRDefault="00247FC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6"/>
    <w:p w14:paraId="4DE40428" w14:textId="0972D2B0" w:rsidR="000904A7" w:rsidRDefault="00DB389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Urszula Bober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ZI</w:t>
      </w:r>
    </w:p>
    <w:p w14:paraId="3166EC54" w14:textId="54851CEB" w:rsidR="00247FCB" w:rsidRDefault="00247FC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Anna Bober-Tubaj</w:t>
      </w:r>
      <w:r>
        <w:rPr>
          <w:rFonts w:eastAsia="Times New Roman" w:cs="Times New Roman"/>
          <w:szCs w:val="24"/>
          <w:lang w:eastAsia="pl-PL"/>
        </w:rPr>
        <w:tab/>
        <w:t>- Dyrektor Muzeum Ceramiki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4855C12" w14:textId="77777777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3B2A0A5D" w14:textId="77777777" w:rsid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Zaopiniowanie projektów uchwał Rady Miasta Bolesławiec:</w:t>
      </w:r>
    </w:p>
    <w:p w14:paraId="5E30F1F1" w14:textId="77777777" w:rsidR="00247FCB" w:rsidRPr="00247FCB" w:rsidRDefault="00247FCB" w:rsidP="00247FC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2.1) w sprawie określenia zasad, sposobu i trybu umarzania, odraczania, rozkładania na raty, niedochodzenia należności pieniężnych, mających charakter cywilnoprawny, przypadających Gminie Miejskiej Bolesławiec lub jej jednostkom organizacyjnym,</w:t>
      </w:r>
    </w:p>
    <w:p w14:paraId="16BEA270" w14:textId="77777777" w:rsidR="00247FCB" w:rsidRPr="00247FCB" w:rsidRDefault="00247FCB" w:rsidP="00247FC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2.2) w sprawie Regulaminu korzystania z Bolesławieckiego Rowerowego Parku Umiejętności zlokalizowanego na terenie Gminy Miejskiej Bolesławiec,</w:t>
      </w:r>
    </w:p>
    <w:p w14:paraId="2A6A6E24" w14:textId="77777777" w:rsidR="00247FCB" w:rsidRPr="00247FCB" w:rsidRDefault="00247FCB" w:rsidP="00247FC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2.3) w sprawie uzgodnienia przeprowadzenia zabiegów pielęgnacyjnych pomnika przyrody żywej,</w:t>
      </w:r>
    </w:p>
    <w:p w14:paraId="5010318B" w14:textId="77777777" w:rsidR="00247FCB" w:rsidRPr="00247FCB" w:rsidRDefault="00247FCB" w:rsidP="00247FC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2.4) w sprawie powołania Rady Muzeum, działającej przy Muzeum Ceramiki w Bolesławcu,</w:t>
      </w:r>
    </w:p>
    <w:p w14:paraId="184992DE" w14:textId="77777777" w:rsidR="00247FCB" w:rsidRPr="00247FCB" w:rsidRDefault="00247FCB" w:rsidP="00247FC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2.5) w sprawie zmiany Wieloletniej Prognozy Finansowej Gminy Miejskiej Bolesławiec,</w:t>
      </w:r>
    </w:p>
    <w:p w14:paraId="5993FB4E" w14:textId="77777777" w:rsidR="00247FCB" w:rsidRPr="00247FCB" w:rsidRDefault="00247FCB" w:rsidP="00247FCB">
      <w:pPr>
        <w:spacing w:after="0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2.6) w sprawie zmian w budżecie miasta na 2025 r.</w:t>
      </w:r>
    </w:p>
    <w:p w14:paraId="47D85C52" w14:textId="6744E9DD" w:rsidR="00247FCB" w:rsidRDefault="00247FCB" w:rsidP="00247FCB">
      <w:pPr>
        <w:spacing w:after="0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3. Zamknięcie wspólnego posiedzenia komisji stałych Rady Miasta.</w:t>
      </w:r>
    </w:p>
    <w:p w14:paraId="59CCBACB" w14:textId="77777777" w:rsidR="00F70E2F" w:rsidRDefault="00F70E2F" w:rsidP="00247FCB">
      <w:pPr>
        <w:spacing w:after="0"/>
        <w:jc w:val="left"/>
        <w:rPr>
          <w:rFonts w:eastAsia="Times New Roman"/>
          <w:szCs w:val="32"/>
          <w:lang w:eastAsia="pl-PL"/>
        </w:rPr>
      </w:pPr>
    </w:p>
    <w:p w14:paraId="525A8403" w14:textId="77777777" w:rsidR="00247FCB" w:rsidRPr="00DB389D" w:rsidRDefault="00247FCB" w:rsidP="00247FCB">
      <w:pPr>
        <w:spacing w:after="0"/>
        <w:jc w:val="left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536C65B9" w14:textId="008741A7" w:rsidR="00247FCB" w:rsidRPr="00455D46" w:rsidRDefault="000C00CE" w:rsidP="00247FCB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247FCB" w:rsidRPr="00247FCB">
        <w:rPr>
          <w:b/>
          <w:bCs/>
        </w:rPr>
        <w:t>w sprawie określenia zasad, sposobu i trybu umarzania, odraczania, rozkładania na raty, niedochodzenia należności pieniężnych, mających charakter cywilnoprawny, przypadających Gminie Miejskiej Bolesławiec lub jej jednostkom organizacyjnym,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7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209BF384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bookmarkStart w:id="8" w:name="_Hlk172811268"/>
      <w:r w:rsidR="00247FCB">
        <w:rPr>
          <w:rFonts w:eastAsia="Calibri" w:cs="Times New Roman"/>
          <w:szCs w:val="24"/>
        </w:rPr>
        <w:t xml:space="preserve">zreferował Radca Prawny Grzegorz Korczak, który wprowadził również autopoprawkę do projektu uchwały, polegającą na </w:t>
      </w:r>
      <w:r w:rsidR="008C3E14" w:rsidRPr="008C3E14">
        <w:rPr>
          <w:rFonts w:eastAsia="Calibri" w:cs="Times New Roman"/>
          <w:szCs w:val="24"/>
        </w:rPr>
        <w:t xml:space="preserve">dopisaniu w § 2 punkcie 4 na końcu zdania „…i samorządowym instytucjom kultury”.  </w:t>
      </w:r>
    </w:p>
    <w:bookmarkEnd w:id="8"/>
    <w:p w14:paraId="40B3CBF5" w14:textId="77777777" w:rsidR="00455D46" w:rsidRDefault="00455D46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2F8D3FCB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9" w:name="_Hlk153886604"/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8C3E14">
        <w:rPr>
          <w:rFonts w:eastAsia="Times New Roman" w:cs="Times New Roman"/>
          <w:b/>
          <w:szCs w:val="24"/>
          <w:lang w:eastAsia="pl-PL"/>
        </w:rPr>
        <w:t xml:space="preserve">wraz </w:t>
      </w:r>
      <w:r w:rsidR="008C3E14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251A5E5" w14:textId="436E2560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C3E14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5ABE8E4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8C3E14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736F63BF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8C3E14">
        <w:rPr>
          <w:rFonts w:cs="Times New Roman"/>
          <w:b/>
          <w:szCs w:val="24"/>
        </w:rPr>
        <w:t>6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7"/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9"/>
    <w:p w14:paraId="55963052" w14:textId="11494D92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8C3E14" w:rsidRPr="008C3E14">
        <w:rPr>
          <w:b/>
          <w:szCs w:val="28"/>
        </w:rPr>
        <w:t>w sprawie Regulaminu korzystania z Bolesławieckiego Rowerowego Parku Umiejętności zlokalizowanego na terenie Gminy Miejskiej Bolesławiec,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A9C9444" w14:textId="4F008DC3" w:rsidR="00AC7438" w:rsidRPr="008C3E14" w:rsidRDefault="00E36EC2" w:rsidP="008C3E14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5E6FFC" w:rsidRPr="005E6FFC">
        <w:rPr>
          <w:rFonts w:eastAsia="Calibri" w:cs="Times New Roman"/>
          <w:szCs w:val="24"/>
        </w:rPr>
        <w:t>Naczelni</w:t>
      </w:r>
      <w:r w:rsidR="00863430">
        <w:rPr>
          <w:rFonts w:eastAsia="Calibri" w:cs="Times New Roman"/>
          <w:szCs w:val="24"/>
        </w:rPr>
        <w:t>cz</w:t>
      </w:r>
      <w:r w:rsidR="005E6FFC" w:rsidRPr="005E6FFC">
        <w:rPr>
          <w:rFonts w:eastAsia="Calibri" w:cs="Times New Roman"/>
          <w:szCs w:val="24"/>
        </w:rPr>
        <w:t xml:space="preserve">ka Wydziału </w:t>
      </w:r>
      <w:r w:rsidR="00863430">
        <w:rPr>
          <w:rFonts w:eastAsia="Calibri" w:cs="Times New Roman"/>
          <w:szCs w:val="24"/>
        </w:rPr>
        <w:t>Zamówień Publicznych i Inwestycji Miejskich Urszula Bober</w:t>
      </w:r>
      <w:r w:rsidR="005E6FFC" w:rsidRPr="005E6FFC">
        <w:rPr>
          <w:rFonts w:eastAsia="Calibri" w:cs="Times New Roman"/>
          <w:szCs w:val="24"/>
        </w:rPr>
        <w:t>.</w:t>
      </w:r>
      <w:r w:rsidR="00AC7438">
        <w:rPr>
          <w:rFonts w:eastAsia="Calibri" w:cs="Times New Roman"/>
          <w:szCs w:val="24"/>
        </w:rPr>
        <w:t xml:space="preserve"> </w:t>
      </w:r>
      <w:r w:rsidR="00AC7438" w:rsidRPr="00AC7438">
        <w:rPr>
          <w:rFonts w:eastAsia="Times New Roman" w:cs="Times New Roman"/>
          <w:szCs w:val="24"/>
          <w:lang w:eastAsia="pl-PL"/>
        </w:rPr>
        <w:t xml:space="preserve"> </w:t>
      </w:r>
    </w:p>
    <w:p w14:paraId="73E0F2D7" w14:textId="77777777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5BDF55A8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0CFA1C4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422CF0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4FD98CCC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2BF27323" w:rsidR="0040406C" w:rsidRDefault="00AC7438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="008C3E14" w:rsidRPr="008C3E14">
        <w:rPr>
          <w:rFonts w:cs="Times New Roman"/>
          <w:b/>
          <w:color w:val="000000" w:themeColor="text1"/>
          <w:szCs w:val="24"/>
        </w:rPr>
        <w:t>w sprawie uzgodnienia przeprowadzenia zabiegów pielęgnacyjnych pomnika przyrody żywej,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BA0268B" w14:textId="53F9DB95" w:rsidR="00542E84" w:rsidRPr="008C3E14" w:rsidRDefault="00F479A7" w:rsidP="008C3E14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0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8C3E14">
        <w:rPr>
          <w:rFonts w:eastAsia="Calibri" w:cs="Times New Roman"/>
          <w:szCs w:val="24"/>
        </w:rPr>
        <w:t xml:space="preserve"> z odpowiednim wyprzedzeniem</w:t>
      </w:r>
      <w:r w:rsidR="00AC7438">
        <w:rPr>
          <w:rFonts w:eastAsia="Calibri" w:cs="Times New Roman"/>
          <w:szCs w:val="24"/>
        </w:rPr>
        <w:t>.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3FA26ED5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AC7438" w:rsidRPr="00AC7438">
        <w:rPr>
          <w:rFonts w:eastAsia="Calibri" w:cs="Times New Roman"/>
          <w:szCs w:val="24"/>
        </w:rPr>
        <w:t>Naczelniczka Wydziału Zamówień Publicznych i Inwestycji Miejskich Urszula Bober.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69F32583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3E14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16DD98B2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3843270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582ABC8" w14:textId="3369D34C" w:rsidR="00AC7438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1E26F316" w14:textId="77777777" w:rsidR="00F70E2F" w:rsidRDefault="00F70E2F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D1C6A95" w14:textId="77777777" w:rsidR="00F70E2F" w:rsidRDefault="00F70E2F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6319D89" w14:textId="77777777" w:rsidR="00F70E2F" w:rsidRDefault="00F70E2F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0"/>
    <w:bookmarkEnd w:id="11"/>
    <w:p w14:paraId="2B7679BE" w14:textId="2F844F26" w:rsidR="00AC7438" w:rsidRPr="00AC7438" w:rsidRDefault="00F479A7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2.4) </w:t>
      </w:r>
      <w:bookmarkStart w:id="12" w:name="_Hlk159249477"/>
      <w:r w:rsidR="008C3E14" w:rsidRPr="008C3E14">
        <w:rPr>
          <w:rFonts w:cs="Times New Roman"/>
          <w:b/>
          <w:color w:val="000000" w:themeColor="text1"/>
          <w:szCs w:val="24"/>
        </w:rPr>
        <w:t>w sprawie powołania Rady Muzeum, działającej przy Muzeum Ceramiki w Bolesławcu,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15FD662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3463C">
        <w:rPr>
          <w:rFonts w:eastAsia="Calibri" w:cs="Times New Roman"/>
          <w:szCs w:val="24"/>
        </w:rPr>
        <w:t xml:space="preserve">przed posiedzeniem komisji.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1B6C2326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AC7438">
        <w:rPr>
          <w:rFonts w:eastAsia="Calibri" w:cs="Times New Roman"/>
          <w:szCs w:val="24"/>
        </w:rPr>
        <w:t xml:space="preserve">Dyrektorka </w:t>
      </w:r>
      <w:r w:rsidR="008C3E14">
        <w:rPr>
          <w:rFonts w:eastAsia="Calibri" w:cs="Times New Roman"/>
          <w:szCs w:val="24"/>
        </w:rPr>
        <w:t>Muzeum Ceramiki Anna Bober-Tubaj.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2743762B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3E14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7C9030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4123C50F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2D59CCC0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2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5537219" w14:textId="7AC32330" w:rsidR="00AF45AD" w:rsidRDefault="008C3E14" w:rsidP="00AF45AD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2.5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AF45AD" w:rsidRPr="00AF45AD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5A0F1C1A" w14:textId="77777777" w:rsidR="00AF45AD" w:rsidRDefault="00AF45A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30D8C3F" w14:textId="77777777" w:rsidR="00AF45AD" w:rsidRDefault="00AF45AD" w:rsidP="00AF45A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9CA2C32" w14:textId="4FCC55C8" w:rsidR="00AF45AD" w:rsidRPr="00612199" w:rsidRDefault="00AF45AD" w:rsidP="00AF45A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8C3E14"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C0E55CD" w14:textId="77777777" w:rsidR="00AF45AD" w:rsidRPr="00612199" w:rsidRDefault="00AF45AD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FE78EE" w14:textId="4ED79BE4" w:rsidR="00AF45AD" w:rsidRDefault="00AF45AD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42E84">
        <w:rPr>
          <w:rFonts w:eastAsia="Calibri" w:cs="Times New Roman"/>
          <w:szCs w:val="24"/>
        </w:rPr>
        <w:t xml:space="preserve">Skarbnik Miasta </w:t>
      </w:r>
      <w:r w:rsidRPr="008B67BE">
        <w:rPr>
          <w:rFonts w:eastAsia="Calibri" w:cs="Times New Roman"/>
          <w:szCs w:val="24"/>
        </w:rPr>
        <w:t>Małgorzata Gawlik.</w:t>
      </w:r>
    </w:p>
    <w:p w14:paraId="29722C09" w14:textId="77777777" w:rsidR="00AF45AD" w:rsidRDefault="00AF45AD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3877B5F" w14:textId="06172E88" w:rsidR="00AF45AD" w:rsidRDefault="00AF45AD" w:rsidP="00AF45A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F94BBAF" w14:textId="4476C4E0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3E14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7F1100D" w14:textId="099160A0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8C3E14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60196B8" w14:textId="77777777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5FFDC12" w14:textId="5DCD79C6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8C3E14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470B6EF3" w14:textId="77777777" w:rsidR="00AF45AD" w:rsidRDefault="00AF45A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43EA6CBE" w14:textId="698433EF" w:rsidR="00BB4D46" w:rsidRDefault="008C3E14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2.6</w:t>
      </w:r>
      <w:r w:rsidR="00AF45AD">
        <w:rPr>
          <w:rFonts w:cs="Times New Roman"/>
          <w:b/>
          <w:color w:val="000000" w:themeColor="text1"/>
          <w:szCs w:val="24"/>
        </w:rPr>
        <w:t xml:space="preserve">) </w:t>
      </w:r>
      <w:r w:rsidR="008B67BE" w:rsidRPr="008B67BE">
        <w:rPr>
          <w:rFonts w:cs="Times New Roman"/>
          <w:b/>
          <w:color w:val="000000" w:themeColor="text1"/>
          <w:szCs w:val="24"/>
        </w:rPr>
        <w:t>w sprawie</w:t>
      </w:r>
      <w:r w:rsidR="00AF45AD">
        <w:rPr>
          <w:rFonts w:cs="Times New Roman"/>
          <w:b/>
          <w:color w:val="000000" w:themeColor="text1"/>
          <w:szCs w:val="24"/>
        </w:rPr>
        <w:t xml:space="preserve"> zmian w budżecie miasta na 2025 r.</w:t>
      </w:r>
    </w:p>
    <w:p w14:paraId="5C369EA6" w14:textId="77777777" w:rsidR="00B3463C" w:rsidRDefault="00B3463C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7C7B680B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CBF178E" w14:textId="455CE114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8C3E14"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40846B1F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</w:t>
      </w:r>
      <w:r w:rsidR="00534099">
        <w:rPr>
          <w:rFonts w:eastAsia="Calibri" w:cs="Times New Roman"/>
          <w:szCs w:val="24"/>
        </w:rPr>
        <w:t>ły zreferował</w:t>
      </w:r>
      <w:r w:rsidR="008B67BE">
        <w:rPr>
          <w:rFonts w:eastAsia="Calibri" w:cs="Times New Roman"/>
          <w:szCs w:val="24"/>
        </w:rPr>
        <w:t>a</w:t>
      </w:r>
      <w:r w:rsidR="00534099">
        <w:rPr>
          <w:rFonts w:eastAsia="Calibri" w:cs="Times New Roman"/>
          <w:szCs w:val="24"/>
        </w:rPr>
        <w:t xml:space="preserve"> </w:t>
      </w:r>
      <w:r w:rsidR="008B67BE" w:rsidRPr="008B67BE">
        <w:rPr>
          <w:rFonts w:eastAsia="Calibri" w:cs="Times New Roman"/>
          <w:szCs w:val="24"/>
        </w:rPr>
        <w:t>Skarbnik Miasta Małgorzata Gawlik.</w:t>
      </w:r>
    </w:p>
    <w:p w14:paraId="1294D1C7" w14:textId="77777777" w:rsidR="00AF45AD" w:rsidRDefault="00AF45AD" w:rsidP="008C3E14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6BFF3BD4" w14:textId="21AB304B" w:rsidR="00BB4D46" w:rsidRDefault="00BB4D46" w:rsidP="00EE647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3" w:name="_Hlk172813520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A58BF34" w14:textId="304C0468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3E14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9AC3224" w14:textId="3023A423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8C3E14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E0C597C" w14:textId="0C31620D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EE6473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AD1ABAF" w14:textId="18269754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8C3E14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3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7F4BBED" w14:textId="4BFFCDF6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8C3E14">
        <w:rPr>
          <w:b/>
          <w:bCs/>
          <w:szCs w:val="28"/>
        </w:rPr>
        <w:t>3</w:t>
      </w:r>
      <w:r w:rsidRPr="00AF45AD">
        <w:rPr>
          <w:b/>
          <w:bCs/>
          <w:szCs w:val="28"/>
        </w:rPr>
        <w:t xml:space="preserve">. </w:t>
      </w:r>
      <w:r w:rsidR="008C3E14">
        <w:rPr>
          <w:b/>
          <w:bCs/>
          <w:szCs w:val="28"/>
        </w:rPr>
        <w:t>Zamknięcie</w:t>
      </w:r>
      <w:r w:rsidR="00105FF4" w:rsidRPr="00AF45AD">
        <w:rPr>
          <w:b/>
          <w:bCs/>
          <w:szCs w:val="28"/>
        </w:rPr>
        <w:t xml:space="preserve">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34AACF80" w14:textId="79543B1A" w:rsidR="00E27296" w:rsidRPr="00E27296" w:rsidRDefault="00E27296" w:rsidP="00E27296">
      <w:pPr>
        <w:tabs>
          <w:tab w:val="left" w:pos="851"/>
        </w:tabs>
        <w:spacing w:after="0" w:line="480" w:lineRule="auto"/>
        <w:ind w:left="5670"/>
        <w:jc w:val="center"/>
        <w:rPr>
          <w:rFonts w:cs="Times New Roman"/>
          <w:b/>
          <w:szCs w:val="24"/>
        </w:rPr>
      </w:pPr>
      <w:r w:rsidRPr="00E27296">
        <w:rPr>
          <w:rFonts w:cs="Times New Roman"/>
          <w:b/>
          <w:szCs w:val="24"/>
        </w:rPr>
        <w:t>Przewodniczący Rady</w:t>
      </w:r>
    </w:p>
    <w:p w14:paraId="440A5AE3" w14:textId="1D12E7D3" w:rsidR="00E005EF" w:rsidRPr="00E27296" w:rsidRDefault="00E27296" w:rsidP="00E27296">
      <w:pPr>
        <w:tabs>
          <w:tab w:val="left" w:pos="851"/>
        </w:tabs>
        <w:spacing w:after="0" w:line="480" w:lineRule="auto"/>
        <w:ind w:left="5670"/>
        <w:jc w:val="center"/>
        <w:rPr>
          <w:rFonts w:cs="Times New Roman"/>
          <w:b/>
          <w:sz w:val="22"/>
        </w:rPr>
      </w:pPr>
      <w:r w:rsidRPr="00E27296">
        <w:rPr>
          <w:rFonts w:cs="Times New Roman"/>
          <w:b/>
          <w:szCs w:val="24"/>
        </w:rPr>
        <w:t>/-/ Łukasz Jaźwiec</w:t>
      </w: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56CDDC0" w:rsidR="00CC3D65" w:rsidRDefault="00AF45AD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AF45AD">
        <w:rPr>
          <w:rFonts w:cs="Times New Roman"/>
          <w:sz w:val="22"/>
        </w:rPr>
        <w:t>Iwona Paraniak-Cichy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B5CC43" w14:textId="77777777" w:rsidR="00AF3AEF" w:rsidRDefault="00AF3AEF" w:rsidP="00B87F12">
      <w:pPr>
        <w:spacing w:after="0" w:line="240" w:lineRule="auto"/>
      </w:pPr>
      <w:r>
        <w:separator/>
      </w:r>
    </w:p>
  </w:endnote>
  <w:endnote w:type="continuationSeparator" w:id="0">
    <w:p w14:paraId="0F168E1D" w14:textId="77777777" w:rsidR="00AF3AEF" w:rsidRDefault="00AF3AE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4F9FC66E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70D9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8F50E1" w14:textId="77777777" w:rsidR="00AF3AEF" w:rsidRDefault="00AF3AEF" w:rsidP="00B87F12">
      <w:pPr>
        <w:spacing w:after="0" w:line="240" w:lineRule="auto"/>
      </w:pPr>
      <w:r>
        <w:separator/>
      </w:r>
    </w:p>
  </w:footnote>
  <w:footnote w:type="continuationSeparator" w:id="0">
    <w:p w14:paraId="368F487B" w14:textId="77777777" w:rsidR="00AF3AEF" w:rsidRDefault="00AF3AE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4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C13337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9"/>
  </w:num>
  <w:num w:numId="4">
    <w:abstractNumId w:val="12"/>
  </w:num>
  <w:num w:numId="5">
    <w:abstractNumId w:val="1"/>
  </w:num>
  <w:num w:numId="6">
    <w:abstractNumId w:val="11"/>
  </w:num>
  <w:num w:numId="7">
    <w:abstractNumId w:val="13"/>
  </w:num>
  <w:num w:numId="8">
    <w:abstractNumId w:val="17"/>
  </w:num>
  <w:num w:numId="9">
    <w:abstractNumId w:val="20"/>
  </w:num>
  <w:num w:numId="10">
    <w:abstractNumId w:val="9"/>
  </w:num>
  <w:num w:numId="11">
    <w:abstractNumId w:val="0"/>
  </w:num>
  <w:num w:numId="12">
    <w:abstractNumId w:val="6"/>
  </w:num>
  <w:num w:numId="13">
    <w:abstractNumId w:val="14"/>
  </w:num>
  <w:num w:numId="14">
    <w:abstractNumId w:val="21"/>
  </w:num>
  <w:num w:numId="15">
    <w:abstractNumId w:val="15"/>
  </w:num>
  <w:num w:numId="16">
    <w:abstractNumId w:val="4"/>
  </w:num>
  <w:num w:numId="17">
    <w:abstractNumId w:val="8"/>
  </w:num>
  <w:num w:numId="18">
    <w:abstractNumId w:val="10"/>
  </w:num>
  <w:num w:numId="19">
    <w:abstractNumId w:val="7"/>
  </w:num>
  <w:num w:numId="20">
    <w:abstractNumId w:val="18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 w:numId="24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7FC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245"/>
    <w:rsid w:val="002A4ABE"/>
    <w:rsid w:val="002A67B0"/>
    <w:rsid w:val="002A70D9"/>
    <w:rsid w:val="002B0FED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104D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F01AE"/>
    <w:rsid w:val="006F0E81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07CC7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3E14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3AEF"/>
    <w:rsid w:val="00AF45AD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5DA4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6602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1B8D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3D82"/>
    <w:rsid w:val="00E245F7"/>
    <w:rsid w:val="00E24BAD"/>
    <w:rsid w:val="00E27296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0E2F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9AB4ED1D-BD63-4EBE-8873-27645FB04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8FF57-88A9-499C-A1E3-47BF721AC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1090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2025-02-04T12:15:00Z</cp:lastPrinted>
  <dcterms:created xsi:type="dcterms:W3CDTF">2025-05-29T09:37:00Z</dcterms:created>
  <dcterms:modified xsi:type="dcterms:W3CDTF">2025-05-29T09:37:00Z</dcterms:modified>
</cp:coreProperties>
</file>