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151CF2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bookmarkStart w:id="0" w:name="_GoBack"/>
      <w:bookmarkEnd w:id="0"/>
      <w:r w:rsidRPr="00151CF2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151CF2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3F0729E8" w:rsidR="00C6623C" w:rsidRPr="00151CF2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51259E">
        <w:rPr>
          <w:rFonts w:ascii="Verdana" w:eastAsia="Calibri" w:hAnsi="Verdana" w:cs="Times New Roman"/>
          <w:b/>
          <w:sz w:val="24"/>
          <w:szCs w:val="24"/>
        </w:rPr>
        <w:t>X</w:t>
      </w:r>
      <w:r w:rsidR="00536D9D">
        <w:rPr>
          <w:rFonts w:ascii="Verdana" w:eastAsia="Calibri" w:hAnsi="Verdana" w:cs="Times New Roman"/>
          <w:b/>
          <w:sz w:val="24"/>
          <w:szCs w:val="24"/>
        </w:rPr>
        <w:t>V</w:t>
      </w:r>
      <w:r w:rsidR="0083595E">
        <w:rPr>
          <w:rFonts w:ascii="Verdana" w:eastAsia="Calibri" w:hAnsi="Verdana" w:cs="Times New Roman"/>
          <w:b/>
          <w:sz w:val="24"/>
          <w:szCs w:val="24"/>
        </w:rPr>
        <w:t>II</w:t>
      </w:r>
      <w:r w:rsidR="00350EFF" w:rsidRPr="00151CF2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151CF2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151CF2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0740B7C5" w:rsidR="00C6623C" w:rsidRPr="00151CF2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DB7352">
        <w:rPr>
          <w:rFonts w:ascii="Verdana" w:eastAsia="Calibri" w:hAnsi="Verdana" w:cs="Times New Roman"/>
          <w:b/>
          <w:sz w:val="24"/>
          <w:szCs w:val="24"/>
        </w:rPr>
        <w:t>2</w:t>
      </w:r>
      <w:r w:rsidR="0083595E">
        <w:rPr>
          <w:rFonts w:ascii="Verdana" w:eastAsia="Calibri" w:hAnsi="Verdana" w:cs="Times New Roman"/>
          <w:b/>
          <w:sz w:val="24"/>
          <w:szCs w:val="24"/>
        </w:rPr>
        <w:t xml:space="preserve">5 czerwca </w:t>
      </w:r>
      <w:r w:rsidR="00714CAE" w:rsidRPr="00151CF2">
        <w:rPr>
          <w:rFonts w:ascii="Verdana" w:eastAsia="Calibri" w:hAnsi="Verdana" w:cs="Times New Roman"/>
          <w:b/>
          <w:sz w:val="24"/>
          <w:szCs w:val="24"/>
        </w:rPr>
        <w:t>20</w:t>
      </w:r>
      <w:r w:rsidRPr="00151CF2">
        <w:rPr>
          <w:rFonts w:ascii="Verdana" w:eastAsia="Calibri" w:hAnsi="Verdana" w:cs="Times New Roman"/>
          <w:b/>
          <w:sz w:val="24"/>
          <w:szCs w:val="24"/>
        </w:rPr>
        <w:t>2</w:t>
      </w:r>
      <w:r w:rsidR="00386FA6">
        <w:rPr>
          <w:rFonts w:ascii="Verdana" w:eastAsia="Calibri" w:hAnsi="Verdana" w:cs="Times New Roman"/>
          <w:b/>
          <w:sz w:val="24"/>
          <w:szCs w:val="24"/>
        </w:rPr>
        <w:t>5</w:t>
      </w:r>
      <w:r w:rsidR="00714CAE" w:rsidRPr="00151CF2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151CF2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" w:name="_Hlk107221391"/>
    </w:p>
    <w:p w14:paraId="2FEF2DB2" w14:textId="77777777" w:rsidR="00AC7C71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151CF2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151CF2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1"/>
    </w:p>
    <w:p w14:paraId="330EB7A5" w14:textId="77777777" w:rsidR="0075796F" w:rsidRPr="00151CF2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A4ECC33" w14:textId="77777777" w:rsidR="003C29A5" w:rsidRDefault="003C29A5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506A3339" w14:textId="77777777" w:rsidR="0083595E" w:rsidRPr="00107EC1" w:rsidRDefault="00714CAE" w:rsidP="0083595E">
      <w:pPr>
        <w:spacing w:after="0"/>
        <w:ind w:firstLine="709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W okresie od </w:t>
      </w:r>
      <w:r w:rsidR="00C64A66" w:rsidRPr="00107EC1">
        <w:rPr>
          <w:rFonts w:ascii="Verdana" w:eastAsia="Calibri" w:hAnsi="Verdana" w:cs="Times New Roman"/>
          <w:color w:val="auto"/>
          <w:sz w:val="24"/>
          <w:szCs w:val="24"/>
        </w:rPr>
        <w:t>X</w:t>
      </w:r>
      <w:r w:rsidR="00DB7352" w:rsidRPr="00107EC1">
        <w:rPr>
          <w:rFonts w:ascii="Verdana" w:eastAsia="Calibri" w:hAnsi="Verdana" w:cs="Times New Roman"/>
          <w:color w:val="auto"/>
          <w:sz w:val="24"/>
          <w:szCs w:val="24"/>
        </w:rPr>
        <w:t>V</w:t>
      </w:r>
      <w:r w:rsidR="00990319"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Pr="00107EC1">
        <w:rPr>
          <w:rFonts w:ascii="Verdana" w:eastAsia="Calibri" w:hAnsi="Verdana" w:cs="Times New Roman"/>
          <w:color w:val="auto"/>
          <w:sz w:val="24"/>
          <w:szCs w:val="24"/>
        </w:rPr>
        <w:t>sesji Rady Miasta Bolesławiec odbytej w dniu</w:t>
      </w:r>
      <w:r w:rsidR="00350EFF"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A90348" w:rsidRPr="00107EC1">
        <w:rPr>
          <w:rFonts w:ascii="Verdana" w:eastAsia="Calibri" w:hAnsi="Verdana" w:cs="Times New Roman"/>
          <w:color w:val="auto"/>
          <w:sz w:val="24"/>
          <w:szCs w:val="24"/>
        </w:rPr>
        <w:br/>
      </w:r>
      <w:r w:rsidR="0083595E"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21 maja </w:t>
      </w:r>
      <w:r w:rsidR="0075796F" w:rsidRPr="00107EC1">
        <w:rPr>
          <w:rFonts w:ascii="Verdana" w:eastAsia="Calibri" w:hAnsi="Verdana" w:cs="Times New Roman"/>
          <w:color w:val="auto"/>
          <w:sz w:val="24"/>
          <w:szCs w:val="24"/>
        </w:rPr>
        <w:t>202</w:t>
      </w:r>
      <w:r w:rsidR="00D05044" w:rsidRPr="00107EC1">
        <w:rPr>
          <w:rFonts w:ascii="Verdana" w:eastAsia="Calibri" w:hAnsi="Verdana" w:cs="Times New Roman"/>
          <w:color w:val="auto"/>
          <w:sz w:val="24"/>
          <w:szCs w:val="24"/>
        </w:rPr>
        <w:t>5</w:t>
      </w:r>
      <w:r w:rsidR="00130542"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 r.</w:t>
      </w:r>
      <w:r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83595E"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Prezydent Miasta </w:t>
      </w:r>
      <w:r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rozpatrzył i skierował pod obrady Wysokiej Rady </w:t>
      </w:r>
      <w:r w:rsidR="0083595E" w:rsidRPr="00107EC1">
        <w:rPr>
          <w:rFonts w:ascii="Verdana" w:eastAsia="Calibri" w:hAnsi="Verdana" w:cs="Times New Roman"/>
          <w:color w:val="auto"/>
          <w:sz w:val="24"/>
          <w:szCs w:val="24"/>
        </w:rPr>
        <w:t>następujące projekty uchwał:</w:t>
      </w:r>
    </w:p>
    <w:p w14:paraId="431BFE32" w14:textId="77777777" w:rsidR="0083595E" w:rsidRDefault="0083595E" w:rsidP="0083595E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20947F39" w14:textId="3946C26D" w:rsidR="0083595E" w:rsidRDefault="0083595E" w:rsidP="0083595E">
      <w:pPr>
        <w:pStyle w:val="Akapitzlist"/>
        <w:numPr>
          <w:ilvl w:val="0"/>
          <w:numId w:val="23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83595E">
        <w:rPr>
          <w:rFonts w:ascii="Verdana" w:eastAsia="Calibri" w:hAnsi="Verdana" w:cs="Times New Roman"/>
          <w:sz w:val="24"/>
          <w:szCs w:val="24"/>
        </w:rPr>
        <w:t xml:space="preserve">na XVII sesję Rady Miasta Bolesławiec: </w:t>
      </w:r>
    </w:p>
    <w:p w14:paraId="6E95322C" w14:textId="19F1B3D8" w:rsidR="0083595E" w:rsidRPr="0083595E" w:rsidRDefault="0083595E" w:rsidP="0083595E">
      <w:pPr>
        <w:pStyle w:val="Akapitzlist"/>
        <w:numPr>
          <w:ilvl w:val="0"/>
          <w:numId w:val="2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>
        <w:rPr>
          <w:rFonts w:ascii="Verdana" w:eastAsia="Calibri" w:hAnsi="Verdana" w:cs="Times New Roman"/>
          <w:sz w:val="24"/>
          <w:szCs w:val="24"/>
        </w:rPr>
        <w:t xml:space="preserve">o </w:t>
      </w:r>
      <w:r w:rsidRPr="0083595E">
        <w:rPr>
          <w:rFonts w:ascii="Verdana" w:eastAsia="Calibri" w:hAnsi="Verdana" w:cs="Times New Roman"/>
          <w:sz w:val="24"/>
          <w:szCs w:val="24"/>
        </w:rPr>
        <w:t>przystąpieniu do sporządzenia miejscowego planu</w:t>
      </w:r>
      <w:r>
        <w:rPr>
          <w:rFonts w:ascii="Verdana" w:eastAsia="Calibri" w:hAnsi="Verdana" w:cs="Times New Roman"/>
          <w:sz w:val="24"/>
          <w:szCs w:val="24"/>
        </w:rPr>
        <w:t xml:space="preserve"> </w:t>
      </w:r>
      <w:r w:rsidRPr="0083595E">
        <w:rPr>
          <w:rFonts w:ascii="Verdana" w:eastAsia="Calibri" w:hAnsi="Verdana" w:cs="Times New Roman"/>
          <w:sz w:val="24"/>
          <w:szCs w:val="24"/>
        </w:rPr>
        <w:t xml:space="preserve">zagospodarowania przestrzennego dla terenu zlokalizowanego </w:t>
      </w:r>
      <w:r>
        <w:rPr>
          <w:rFonts w:ascii="Verdana" w:eastAsia="Calibri" w:hAnsi="Verdana" w:cs="Times New Roman"/>
          <w:sz w:val="24"/>
          <w:szCs w:val="24"/>
        </w:rPr>
        <w:br/>
      </w:r>
      <w:r w:rsidRPr="0083595E">
        <w:rPr>
          <w:rFonts w:ascii="Verdana" w:eastAsia="Calibri" w:hAnsi="Verdana" w:cs="Times New Roman"/>
          <w:sz w:val="24"/>
          <w:szCs w:val="24"/>
        </w:rPr>
        <w:t>w rejonie ulicy Gdańskiej w Bolesławcu,</w:t>
      </w:r>
    </w:p>
    <w:p w14:paraId="2ECD30EC" w14:textId="5B72EFFF" w:rsidR="0083595E" w:rsidRPr="0083595E" w:rsidRDefault="0083595E" w:rsidP="0083595E">
      <w:pPr>
        <w:pStyle w:val="Akapitzlist"/>
        <w:numPr>
          <w:ilvl w:val="0"/>
          <w:numId w:val="2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83595E">
        <w:rPr>
          <w:rFonts w:ascii="Verdana" w:eastAsia="Calibri" w:hAnsi="Verdana" w:cs="Times New Roman"/>
          <w:sz w:val="24"/>
          <w:szCs w:val="24"/>
        </w:rPr>
        <w:t>w sprawie nadania nazwy drodze wewnętrznej,</w:t>
      </w:r>
    </w:p>
    <w:p w14:paraId="10DA8F3A" w14:textId="6013E224" w:rsidR="0083595E" w:rsidRPr="0083595E" w:rsidRDefault="0083595E" w:rsidP="0083595E">
      <w:pPr>
        <w:pStyle w:val="Akapitzlist"/>
        <w:numPr>
          <w:ilvl w:val="0"/>
          <w:numId w:val="2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83595E">
        <w:rPr>
          <w:rFonts w:ascii="Verdana" w:eastAsia="Calibri" w:hAnsi="Verdana" w:cs="Times New Roman"/>
          <w:sz w:val="24"/>
          <w:szCs w:val="24"/>
        </w:rPr>
        <w:t>w sprawie pozbawienia części ulicy kategorii drogi gminnej na terenie miasta Bolesławiec,</w:t>
      </w:r>
    </w:p>
    <w:p w14:paraId="2BB54E1B" w14:textId="0AFC4BF6" w:rsidR="0083595E" w:rsidRPr="0083595E" w:rsidRDefault="0083595E" w:rsidP="0083595E">
      <w:pPr>
        <w:pStyle w:val="Akapitzlist"/>
        <w:numPr>
          <w:ilvl w:val="0"/>
          <w:numId w:val="2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83595E">
        <w:rPr>
          <w:rFonts w:ascii="Verdana" w:eastAsia="Calibri" w:hAnsi="Verdana" w:cs="Times New Roman"/>
          <w:sz w:val="24"/>
          <w:szCs w:val="24"/>
        </w:rPr>
        <w:t>w sprawie ustalenia planu sieci i określenia granicy obwodów publicznych szkół podstawowych na obszarze Gminy Miejskiej Bolesławiec od dnia 1 września 2025 roku,</w:t>
      </w:r>
    </w:p>
    <w:p w14:paraId="658237D3" w14:textId="5DE6DE35" w:rsidR="0083595E" w:rsidRPr="007530B4" w:rsidRDefault="0083595E" w:rsidP="007530B4">
      <w:pPr>
        <w:pStyle w:val="Akapitzlist"/>
        <w:numPr>
          <w:ilvl w:val="0"/>
          <w:numId w:val="2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7530B4">
        <w:rPr>
          <w:rFonts w:ascii="Verdana" w:eastAsia="Calibri" w:hAnsi="Verdana" w:cs="Times New Roman"/>
          <w:sz w:val="24"/>
          <w:szCs w:val="24"/>
        </w:rPr>
        <w:t>w sprawie zmiany Wieloletniej Prognozy Finansowej Gminy Miejskiej Bolesławiec,</w:t>
      </w:r>
    </w:p>
    <w:p w14:paraId="4FA48792" w14:textId="5A431DAC" w:rsidR="0083595E" w:rsidRPr="007530B4" w:rsidRDefault="0083595E" w:rsidP="007530B4">
      <w:pPr>
        <w:pStyle w:val="Akapitzlist"/>
        <w:numPr>
          <w:ilvl w:val="0"/>
          <w:numId w:val="2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7530B4">
        <w:rPr>
          <w:rFonts w:ascii="Verdana" w:eastAsia="Calibri" w:hAnsi="Verdana" w:cs="Times New Roman"/>
          <w:sz w:val="24"/>
          <w:szCs w:val="24"/>
        </w:rPr>
        <w:t>w sprawie zmian w budżecie miasta na 2025 r.</w:t>
      </w:r>
    </w:p>
    <w:p w14:paraId="122BB647" w14:textId="77777777" w:rsidR="0083595E" w:rsidRPr="007530B4" w:rsidRDefault="0083595E" w:rsidP="007530B4">
      <w:pPr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EFA6E72" w14:textId="77777777" w:rsidR="00C60B81" w:rsidRDefault="00C60B81" w:rsidP="00C60B81">
      <w:pPr>
        <w:pStyle w:val="Akapitzlist"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417F617D" w:rsidR="00C6623C" w:rsidRPr="005E6B6F" w:rsidRDefault="00613045" w:rsidP="009E1CB5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>
        <w:rPr>
          <w:rFonts w:ascii="Verdana" w:eastAsia="Calibri" w:hAnsi="Verdana" w:cs="Times New Roman"/>
          <w:b/>
          <w:color w:val="auto"/>
          <w:sz w:val="24"/>
          <w:szCs w:val="24"/>
        </w:rPr>
        <w:t>Prezydent Miasta w</w:t>
      </w:r>
      <w:r w:rsidR="00714CAE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ydał również w tym czasie</w:t>
      </w:r>
      <w:r w:rsidR="00475C7B" w:rsidRPr="006022BF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C20B06">
        <w:rPr>
          <w:rFonts w:ascii="Verdana" w:eastAsia="Calibri" w:hAnsi="Verdana" w:cs="Times New Roman"/>
          <w:b/>
          <w:color w:val="auto"/>
          <w:sz w:val="24"/>
          <w:szCs w:val="24"/>
        </w:rPr>
        <w:t>32</w:t>
      </w:r>
      <w:r w:rsidR="004742FB" w:rsidRPr="006022BF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C20B06">
        <w:rPr>
          <w:rFonts w:ascii="Verdana" w:eastAsia="Calibri" w:hAnsi="Verdana" w:cs="Times New Roman"/>
          <w:b/>
          <w:color w:val="auto"/>
          <w:sz w:val="24"/>
          <w:szCs w:val="24"/>
        </w:rPr>
        <w:t>nia</w:t>
      </w:r>
      <w:r w:rsidR="00714CAE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151CF2" w:rsidRDefault="00102FC1" w:rsidP="009E1CB5">
      <w:pPr>
        <w:spacing w:after="0"/>
        <w:jc w:val="both"/>
        <w:rPr>
          <w:rFonts w:ascii="Verdana" w:hAnsi="Verdana" w:cs="Times New Roman"/>
          <w:color w:val="auto"/>
          <w:sz w:val="24"/>
          <w:szCs w:val="24"/>
          <w:u w:val="single"/>
        </w:rPr>
      </w:pPr>
    </w:p>
    <w:p w14:paraId="3CC675AC" w14:textId="4647A5E0" w:rsidR="00E84994" w:rsidRPr="00151CF2" w:rsidRDefault="00E84994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51CF2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51CF2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151CF2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151CF2" w:rsidRDefault="00695CDD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2C33BB8" w14:textId="61E2B68E" w:rsidR="000246F2" w:rsidRPr="000246F2" w:rsidRDefault="006022BF" w:rsidP="000246F2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bookmarkStart w:id="2" w:name="_Hlk62476902"/>
      <w:r w:rsidRPr="006022BF">
        <w:rPr>
          <w:rFonts w:ascii="Verdana" w:eastAsia="Calibri" w:hAnsi="Verdana" w:cs="Times New Roman"/>
          <w:bCs/>
          <w:sz w:val="24"/>
          <w:szCs w:val="24"/>
        </w:rPr>
        <w:t xml:space="preserve">komisji </w:t>
      </w:r>
      <w:r w:rsidR="000246F2" w:rsidRPr="000246F2">
        <w:rPr>
          <w:rFonts w:ascii="Verdana" w:eastAsia="Calibri" w:hAnsi="Verdana" w:cs="Times New Roman"/>
          <w:bCs/>
          <w:sz w:val="24"/>
          <w:szCs w:val="24"/>
        </w:rPr>
        <w:t>Oceny Projektu Inwestycyjnego, dla zadania pn.:</w:t>
      </w:r>
    </w:p>
    <w:p w14:paraId="36D6BD56" w14:textId="3A660970" w:rsidR="000246F2" w:rsidRPr="000246F2" w:rsidRDefault="000246F2" w:rsidP="000246F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246F2">
        <w:rPr>
          <w:rFonts w:ascii="Verdana" w:eastAsia="Calibri" w:hAnsi="Verdana" w:cs="Times New Roman"/>
          <w:bCs/>
          <w:sz w:val="24"/>
          <w:szCs w:val="24"/>
        </w:rPr>
        <w:t xml:space="preserve">1. Modernizacja elewacji budynku Szkoły Podstawowej nr </w:t>
      </w:r>
      <w:r>
        <w:rPr>
          <w:rFonts w:ascii="Verdana" w:eastAsia="Calibri" w:hAnsi="Verdana" w:cs="Times New Roman"/>
          <w:bCs/>
          <w:sz w:val="24"/>
          <w:szCs w:val="24"/>
        </w:rPr>
        <w:br/>
      </w:r>
      <w:r w:rsidRPr="000246F2">
        <w:rPr>
          <w:rFonts w:ascii="Verdana" w:eastAsia="Calibri" w:hAnsi="Verdana" w:cs="Times New Roman"/>
          <w:bCs/>
          <w:sz w:val="24"/>
          <w:szCs w:val="24"/>
        </w:rPr>
        <w:t>5 w Bolesławcu.</w:t>
      </w:r>
    </w:p>
    <w:p w14:paraId="050D2BB8" w14:textId="403D1D04" w:rsidR="007530B4" w:rsidRDefault="000246F2" w:rsidP="000246F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246F2">
        <w:rPr>
          <w:rFonts w:ascii="Verdana" w:eastAsia="Calibri" w:hAnsi="Verdana" w:cs="Times New Roman"/>
          <w:bCs/>
          <w:sz w:val="24"/>
          <w:szCs w:val="24"/>
        </w:rPr>
        <w:t>2. Przebudowa schodów wejścia głównego do budynku Szkoły Podstawowej nr 5 w Bolesławcu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1B640CC" w14:textId="77777777" w:rsidR="000246F2" w:rsidRDefault="000246F2" w:rsidP="000246F2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9AF4780" w14:textId="3310BFEA" w:rsidR="000246F2" w:rsidRDefault="000246F2" w:rsidP="000246F2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246F2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komisji odbiorowej zadania pn.: </w:t>
      </w:r>
      <w:r>
        <w:rPr>
          <w:rFonts w:ascii="Verdana" w:eastAsia="Calibri" w:hAnsi="Verdana" w:cs="Times New Roman"/>
          <w:bCs/>
          <w:sz w:val="24"/>
          <w:szCs w:val="24"/>
        </w:rPr>
        <w:t>„</w:t>
      </w:r>
      <w:r w:rsidRPr="000246F2">
        <w:rPr>
          <w:rFonts w:ascii="Verdana" w:eastAsia="Calibri" w:hAnsi="Verdana" w:cs="Times New Roman"/>
          <w:bCs/>
          <w:sz w:val="24"/>
          <w:szCs w:val="24"/>
        </w:rPr>
        <w:t xml:space="preserve">Przebudowa ul. Wańkowicza </w:t>
      </w:r>
      <w:r>
        <w:rPr>
          <w:rFonts w:ascii="Verdana" w:eastAsia="Calibri" w:hAnsi="Verdana" w:cs="Times New Roman"/>
          <w:bCs/>
          <w:sz w:val="24"/>
          <w:szCs w:val="24"/>
        </w:rPr>
        <w:br/>
      </w:r>
      <w:r w:rsidRPr="000246F2">
        <w:rPr>
          <w:rFonts w:ascii="Verdana" w:eastAsia="Calibri" w:hAnsi="Verdana" w:cs="Times New Roman"/>
          <w:bCs/>
          <w:sz w:val="24"/>
          <w:szCs w:val="24"/>
        </w:rPr>
        <w:t>w Bolesławcu</w:t>
      </w:r>
      <w:r>
        <w:rPr>
          <w:rFonts w:ascii="Verdana" w:eastAsia="Calibri" w:hAnsi="Verdana" w:cs="Times New Roman"/>
          <w:bCs/>
          <w:sz w:val="24"/>
          <w:szCs w:val="24"/>
        </w:rPr>
        <w:t>”,</w:t>
      </w:r>
    </w:p>
    <w:p w14:paraId="4E050EAC" w14:textId="77777777" w:rsidR="000246F2" w:rsidRPr="000246F2" w:rsidRDefault="000246F2" w:rsidP="000246F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456D01D" w14:textId="16A03CB2" w:rsidR="000246F2" w:rsidRDefault="000246F2" w:rsidP="000246F2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246F2">
        <w:rPr>
          <w:rFonts w:ascii="Verdana" w:eastAsia="Calibri" w:hAnsi="Verdana" w:cs="Times New Roman"/>
          <w:bCs/>
          <w:sz w:val="24"/>
          <w:szCs w:val="24"/>
        </w:rPr>
        <w:t xml:space="preserve">komisji odbiorowej zadania pn.: Budowa sieci wodociągowej </w:t>
      </w:r>
      <w:r>
        <w:rPr>
          <w:rFonts w:ascii="Verdana" w:eastAsia="Calibri" w:hAnsi="Verdana" w:cs="Times New Roman"/>
          <w:bCs/>
          <w:sz w:val="24"/>
          <w:szCs w:val="24"/>
        </w:rPr>
        <w:br/>
      </w:r>
      <w:r w:rsidRPr="000246F2">
        <w:rPr>
          <w:rFonts w:ascii="Verdana" w:eastAsia="Calibri" w:hAnsi="Verdana" w:cs="Times New Roman"/>
          <w:bCs/>
          <w:sz w:val="24"/>
          <w:szCs w:val="24"/>
        </w:rPr>
        <w:t>i kanalizacyjnej na Osiedlu Przylesie w Bolesławcu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EE9355F" w14:textId="77777777" w:rsidR="000246F2" w:rsidRPr="000246F2" w:rsidRDefault="000246F2" w:rsidP="000246F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871A320" w14:textId="72338729" w:rsidR="006C372E" w:rsidRDefault="000246F2" w:rsidP="00C9065D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246F2">
        <w:rPr>
          <w:rFonts w:ascii="Verdana" w:eastAsia="Calibri" w:hAnsi="Verdana" w:cs="Times New Roman"/>
          <w:bCs/>
          <w:sz w:val="24"/>
          <w:szCs w:val="24"/>
        </w:rPr>
        <w:t>komisji odbiorowej zadania pn.: Budowa Bolesławieckiego Rowerowego Parku Umiejętności</w:t>
      </w:r>
      <w:r w:rsidR="00C9065D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631A169" w14:textId="77777777" w:rsidR="00C9065D" w:rsidRPr="00C9065D" w:rsidRDefault="00C9065D" w:rsidP="00C9065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398CA6F" w14:textId="77777777" w:rsidR="00004A92" w:rsidRDefault="00004A92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3" w:name="_Hlk193721388"/>
      <w:bookmarkStart w:id="4" w:name="_Hlk196734405"/>
    </w:p>
    <w:p w14:paraId="5AF8440B" w14:textId="0E8DDE60" w:rsidR="00C6623C" w:rsidRPr="0051259E" w:rsidRDefault="00714CAE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51259E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51259E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bookmarkEnd w:id="3"/>
      <w:r w:rsidRPr="0051259E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151CF2" w:rsidRDefault="004B1251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435BC2A8" w14:textId="3B949B0D" w:rsidR="00D04068" w:rsidRPr="00027F2C" w:rsidRDefault="00DC303C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bookmarkStart w:id="5" w:name="_Hlk201566066"/>
      <w:bookmarkStart w:id="6" w:name="_Hlk198625997"/>
      <w:bookmarkStart w:id="7" w:name="_Hlk201648826"/>
      <w:r w:rsidRPr="00027F2C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027F2C">
        <w:rPr>
          <w:rFonts w:ascii="Verdana" w:eastAsia="Calibri" w:hAnsi="Verdana" w:cs="Times New Roman"/>
          <w:sz w:val="24"/>
          <w:szCs w:val="24"/>
        </w:rPr>
        <w:t>przedaż</w:t>
      </w:r>
      <w:r w:rsidRPr="00027F2C">
        <w:rPr>
          <w:rFonts w:ascii="Verdana" w:eastAsia="Calibri" w:hAnsi="Verdana" w:cs="Times New Roman"/>
          <w:sz w:val="24"/>
          <w:szCs w:val="24"/>
        </w:rPr>
        <w:t>y</w:t>
      </w:r>
      <w:r w:rsidR="00D04068" w:rsidRPr="00027F2C">
        <w:rPr>
          <w:rFonts w:ascii="Verdana" w:eastAsia="Calibri" w:hAnsi="Verdana" w:cs="Times New Roman"/>
          <w:sz w:val="24"/>
          <w:szCs w:val="24"/>
        </w:rPr>
        <w:t xml:space="preserve">: </w:t>
      </w:r>
    </w:p>
    <w:bookmarkEnd w:id="5"/>
    <w:p w14:paraId="3489F38B" w14:textId="77777777" w:rsidR="00AB29C4" w:rsidRPr="00151CF2" w:rsidRDefault="00AB29C4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20AAA522" w14:textId="0DFA8C93" w:rsidR="00004A92" w:rsidRPr="00404285" w:rsidRDefault="003F2764" w:rsidP="007530B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9174D4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bookmarkEnd w:id="2"/>
      <w:bookmarkEnd w:id="4"/>
      <w:bookmarkEnd w:id="6"/>
      <w:r w:rsidR="00404285" w:rsidRPr="00404285">
        <w:rPr>
          <w:rFonts w:ascii="Verdana" w:eastAsia="Calibri" w:hAnsi="Verdana" w:cs="Times New Roman"/>
          <w:color w:val="auto"/>
          <w:sz w:val="24"/>
          <w:szCs w:val="24"/>
        </w:rPr>
        <w:t xml:space="preserve">obniżenia ceny wywoławczej w II przetargu ustnym nieograniczonym na sprzedaż lokalu mieszkalnego nr 5 w budynku przy ul. Spokojnej Nr 6 w Bolesławcu wraz ze sprzedażą udziału </w:t>
      </w:r>
      <w:r w:rsidR="00855341">
        <w:rPr>
          <w:rFonts w:ascii="Verdana" w:eastAsia="Calibri" w:hAnsi="Verdana" w:cs="Times New Roman"/>
          <w:color w:val="auto"/>
          <w:sz w:val="24"/>
          <w:szCs w:val="24"/>
        </w:rPr>
        <w:br/>
      </w:r>
      <w:r w:rsidR="00404285" w:rsidRPr="00404285">
        <w:rPr>
          <w:rFonts w:ascii="Verdana" w:eastAsia="Calibri" w:hAnsi="Verdana" w:cs="Times New Roman"/>
          <w:color w:val="auto"/>
          <w:sz w:val="24"/>
          <w:szCs w:val="24"/>
        </w:rPr>
        <w:t>w częściach wspólnych budynku i jego urządzeniach oraz w prawie własności działki gruntu</w:t>
      </w:r>
      <w:r w:rsidR="00404285">
        <w:rPr>
          <w:rFonts w:ascii="Verdana" w:eastAsia="Calibri" w:hAnsi="Verdana" w:cs="Times New Roman"/>
          <w:color w:val="auto"/>
          <w:sz w:val="24"/>
          <w:szCs w:val="24"/>
        </w:rPr>
        <w:t>,</w:t>
      </w:r>
    </w:p>
    <w:p w14:paraId="7344F499" w14:textId="77777777" w:rsidR="00404285" w:rsidRPr="00404285" w:rsidRDefault="00404285" w:rsidP="00404285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4DD07BD" w14:textId="77777777" w:rsidR="00404285" w:rsidRPr="00855341" w:rsidRDefault="00404285" w:rsidP="0040428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5534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ogłoszenia wykazu nieruchomości przeznaczonej do zbycia w trybie przetargu ustnego nieograniczonego, stanowiącej własność </w:t>
      </w:r>
    </w:p>
    <w:p w14:paraId="5E7EE594" w14:textId="4049EF3A" w:rsidR="00404285" w:rsidRPr="00855341" w:rsidRDefault="00404285" w:rsidP="00404285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55341">
        <w:rPr>
          <w:rFonts w:ascii="Verdana" w:eastAsia="Calibri" w:hAnsi="Verdana" w:cs="Times New Roman"/>
          <w:bCs/>
          <w:color w:val="auto"/>
          <w:sz w:val="24"/>
          <w:szCs w:val="24"/>
        </w:rPr>
        <w:t>Gminy Miejskiej Bolesławiec</w:t>
      </w:r>
      <w:r w:rsidR="00855341" w:rsidRPr="0085534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(2 zarządzenia);</w:t>
      </w:r>
    </w:p>
    <w:p w14:paraId="1B5A40B5" w14:textId="77777777" w:rsidR="00404285" w:rsidRPr="00144AC7" w:rsidRDefault="00404285" w:rsidP="00404285">
      <w:pPr>
        <w:pStyle w:val="Akapitzlist"/>
        <w:jc w:val="both"/>
        <w:rPr>
          <w:rFonts w:ascii="Verdana" w:eastAsia="Calibri" w:hAnsi="Verdana" w:cs="Times New Roman"/>
          <w:bCs/>
          <w:color w:val="EE0000"/>
          <w:sz w:val="24"/>
          <w:szCs w:val="24"/>
        </w:rPr>
      </w:pPr>
    </w:p>
    <w:p w14:paraId="3186FB58" w14:textId="5FEF9647" w:rsidR="00404285" w:rsidRDefault="00404285" w:rsidP="0040428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04285">
        <w:rPr>
          <w:rFonts w:ascii="Verdana" w:eastAsia="Calibri" w:hAnsi="Verdana" w:cs="Times New Roman"/>
          <w:bCs/>
          <w:sz w:val="24"/>
          <w:szCs w:val="24"/>
        </w:rPr>
        <w:t xml:space="preserve">w sprawie ogłoszenia wykazu nieruchomości przeznaczonej do sprzedaży na rzecz najemcy - lokalu mieszkalnego, stanowiącego własność Gminy Miejskiej Bolesławiec, wraz ze sprzedażą udziału </w:t>
      </w:r>
      <w:r w:rsidR="00855341">
        <w:rPr>
          <w:rFonts w:ascii="Verdana" w:eastAsia="Calibri" w:hAnsi="Verdana" w:cs="Times New Roman"/>
          <w:bCs/>
          <w:sz w:val="24"/>
          <w:szCs w:val="24"/>
        </w:rPr>
        <w:br/>
      </w:r>
      <w:r w:rsidRPr="00404285">
        <w:rPr>
          <w:rFonts w:ascii="Verdana" w:eastAsia="Calibri" w:hAnsi="Verdana" w:cs="Times New Roman"/>
          <w:bCs/>
          <w:sz w:val="24"/>
          <w:szCs w:val="24"/>
        </w:rPr>
        <w:t>w częściach wspólnych budynku i jego urządzeniach oraz w prawie własności działki gruntu - w trybie bezprzetargowym</w:t>
      </w:r>
      <w:r w:rsidR="00C20B06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08AA97E0" w14:textId="77777777" w:rsidR="00C20B06" w:rsidRPr="00C20B06" w:rsidRDefault="00C20B06" w:rsidP="00C20B0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0257949" w14:textId="01D78C0F" w:rsidR="00C20B06" w:rsidRDefault="00C20B06" w:rsidP="0040428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20B06">
        <w:rPr>
          <w:rFonts w:ascii="Verdana" w:eastAsia="Calibri" w:hAnsi="Verdana" w:cs="Times New Roman"/>
          <w:bCs/>
          <w:sz w:val="24"/>
          <w:szCs w:val="24"/>
        </w:rPr>
        <w:t xml:space="preserve">w sprawie obniżenia ceny wywoławczej w III przetargu ustnym nieograniczonym na sprzedaż lokalu mieszkalnego nr 2 w budynku przy ul. Ogrodowej Nr 4 w Bolesławcu wraz ze sprzedażą udziału </w:t>
      </w:r>
      <w:r>
        <w:rPr>
          <w:rFonts w:ascii="Verdana" w:eastAsia="Calibri" w:hAnsi="Verdana" w:cs="Times New Roman"/>
          <w:bCs/>
          <w:sz w:val="24"/>
          <w:szCs w:val="24"/>
        </w:rPr>
        <w:br/>
      </w:r>
      <w:r w:rsidRPr="00C20B06">
        <w:rPr>
          <w:rFonts w:ascii="Verdana" w:eastAsia="Calibri" w:hAnsi="Verdana" w:cs="Times New Roman"/>
          <w:bCs/>
          <w:sz w:val="24"/>
          <w:szCs w:val="24"/>
        </w:rPr>
        <w:t>w częściach wspólnych budynku i jego urządzeniach oraz w prawie własności działki gruntu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01F04961" w14:textId="77777777" w:rsidR="00C20B06" w:rsidRPr="00C20B06" w:rsidRDefault="00C20B06" w:rsidP="00C20B0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DD5E649" w14:textId="0E668013" w:rsidR="00C20B06" w:rsidRDefault="00C20B06" w:rsidP="0040428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20B06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zbycia w trybie bezprzetargowym, stanowiących własność Gminy Miejskiej Bolesławiec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E7A0D15" w14:textId="77777777" w:rsidR="00C20B06" w:rsidRPr="00C20B06" w:rsidRDefault="00C20B06" w:rsidP="00C20B0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1406C67" w14:textId="460EA586" w:rsidR="00C20B06" w:rsidRDefault="00C20B06" w:rsidP="00C20B0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20B06">
        <w:rPr>
          <w:rFonts w:ascii="Verdana" w:eastAsia="Calibri" w:hAnsi="Verdana" w:cs="Times New Roman"/>
          <w:bCs/>
          <w:sz w:val="24"/>
          <w:szCs w:val="24"/>
        </w:rPr>
        <w:lastRenderedPageBreak/>
        <w:t>w sprawie obniżenia cen wywoławczych w II przetargach ustnych nieograniczonych na sprzedaż nieruchomości gruntowych, stanowiących własność Gminy Miejskiej Bolesławiec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74EBA4E6" w14:textId="77777777" w:rsidR="00C20B06" w:rsidRPr="00C20B06" w:rsidRDefault="00C20B06" w:rsidP="00C20B0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9D1536B" w14:textId="001CB8BE" w:rsidR="00C20B06" w:rsidRDefault="00C20B06" w:rsidP="00C20B0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20B06">
        <w:rPr>
          <w:rFonts w:ascii="Verdana" w:eastAsia="Calibri" w:hAnsi="Verdana" w:cs="Times New Roman"/>
          <w:bCs/>
          <w:sz w:val="24"/>
          <w:szCs w:val="24"/>
        </w:rPr>
        <w:t>w sprawie obniżenia ceny wywoławczej do II przetargu ustnego nieograniczonego na sprzedaż nieruchomości gruntowej, stanowiącej własność Gminy Miejskiej Bolesławiec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163086B6" w14:textId="77777777" w:rsidR="00C20B06" w:rsidRPr="00C20B06" w:rsidRDefault="00C20B06" w:rsidP="00C20B0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643E839" w14:textId="05650873" w:rsidR="00C20B06" w:rsidRPr="00404285" w:rsidRDefault="00C20B06" w:rsidP="00C20B0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20B06">
        <w:rPr>
          <w:rFonts w:ascii="Verdana" w:eastAsia="Calibri" w:hAnsi="Verdana" w:cs="Times New Roman"/>
          <w:bCs/>
          <w:sz w:val="24"/>
          <w:szCs w:val="24"/>
        </w:rPr>
        <w:t>w sprawie utrzymania w IV przetargach ustnych nieograniczonych cen wywoławczych z III przetargów na sprzedaż nieruchomości gruntowych, stanowiących własność Gminy Miejskiej Bolesławiec</w:t>
      </w:r>
      <w:r w:rsidR="0085534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EA84DC1" w14:textId="77777777" w:rsidR="00C20B06" w:rsidRDefault="00C20B06" w:rsidP="00785B82">
      <w:pPr>
        <w:jc w:val="both"/>
        <w:rPr>
          <w:rFonts w:ascii="Verdana" w:eastAsia="Calibri" w:hAnsi="Verdana" w:cs="Times New Roman"/>
          <w:bCs/>
          <w:sz w:val="24"/>
          <w:szCs w:val="24"/>
          <w:u w:val="single"/>
        </w:rPr>
      </w:pPr>
    </w:p>
    <w:p w14:paraId="26D29486" w14:textId="7F5A84DF" w:rsidR="00785B82" w:rsidRPr="00027F2C" w:rsidRDefault="00785B82" w:rsidP="00785B82">
      <w:p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27F2C">
        <w:rPr>
          <w:rFonts w:ascii="Verdana" w:eastAsia="Calibri" w:hAnsi="Verdana" w:cs="Times New Roman"/>
          <w:bCs/>
          <w:sz w:val="24"/>
          <w:szCs w:val="24"/>
        </w:rPr>
        <w:t>Zarządzenia w sprawie dzierżawy:</w:t>
      </w:r>
    </w:p>
    <w:p w14:paraId="5DC99EAB" w14:textId="00D79C54" w:rsidR="00785B82" w:rsidRPr="00855341" w:rsidRDefault="00785B82" w:rsidP="00785B82">
      <w:pPr>
        <w:pStyle w:val="Akapitzlist"/>
        <w:numPr>
          <w:ilvl w:val="0"/>
          <w:numId w:val="27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55341">
        <w:rPr>
          <w:rFonts w:ascii="Verdana" w:eastAsia="Calibri" w:hAnsi="Verdana" w:cs="Times New Roman"/>
          <w:bCs/>
          <w:color w:val="auto"/>
          <w:sz w:val="24"/>
          <w:szCs w:val="24"/>
        </w:rPr>
        <w:t>w sprawie ogłoszenia wykazu nieruchomości przeznaczonych do oddania w dzierżawę, stanowiących własność Gminy Miejskiej Bolesławiec</w:t>
      </w:r>
      <w:r w:rsidR="00855341" w:rsidRPr="0085534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(5 zarządzeń)</w:t>
      </w:r>
      <w:r w:rsidR="00855341">
        <w:rPr>
          <w:rFonts w:ascii="Verdana" w:eastAsia="Calibri" w:hAnsi="Verdana" w:cs="Times New Roman"/>
          <w:bCs/>
          <w:color w:val="auto"/>
          <w:sz w:val="24"/>
          <w:szCs w:val="24"/>
        </w:rPr>
        <w:t>,</w:t>
      </w:r>
    </w:p>
    <w:p w14:paraId="19252683" w14:textId="77777777" w:rsidR="00785B82" w:rsidRPr="00855341" w:rsidRDefault="00785B82" w:rsidP="00785B82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13A87715" w14:textId="0768173F" w:rsidR="00C20B06" w:rsidRPr="00855341" w:rsidRDefault="00C20B06" w:rsidP="00855341">
      <w:pPr>
        <w:pStyle w:val="Akapitzlist"/>
        <w:numPr>
          <w:ilvl w:val="0"/>
          <w:numId w:val="2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20B06">
        <w:rPr>
          <w:rFonts w:ascii="Verdana" w:eastAsia="Calibri" w:hAnsi="Verdana" w:cs="Times New Roman"/>
          <w:bCs/>
          <w:sz w:val="24"/>
          <w:szCs w:val="24"/>
        </w:rPr>
        <w:t xml:space="preserve">w sprawie ogłoszenia wykazu nieruchomości, stanowiących własność Gminy Miejskiej Bolesławiec, przeznaczonych do oddania </w:t>
      </w:r>
      <w:r w:rsidR="00855341">
        <w:rPr>
          <w:rFonts w:ascii="Verdana" w:eastAsia="Calibri" w:hAnsi="Verdana" w:cs="Times New Roman"/>
          <w:bCs/>
          <w:sz w:val="24"/>
          <w:szCs w:val="24"/>
        </w:rPr>
        <w:br/>
      </w:r>
      <w:r w:rsidRPr="00C20B06">
        <w:rPr>
          <w:rFonts w:ascii="Verdana" w:eastAsia="Calibri" w:hAnsi="Verdana" w:cs="Times New Roman"/>
          <w:bCs/>
          <w:sz w:val="24"/>
          <w:szCs w:val="24"/>
        </w:rPr>
        <w:t>w dzierżawę, na cele budowy, obsługi oraz świadczenia usługi ładowania przez ogólnodostępne stacje ładowania pojazdów elektrycznych</w:t>
      </w:r>
      <w:r w:rsidR="0085534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F939662" w14:textId="77777777" w:rsidR="007530B4" w:rsidRPr="00785B82" w:rsidRDefault="007530B4" w:rsidP="007530B4">
      <w:pPr>
        <w:jc w:val="both"/>
        <w:rPr>
          <w:rFonts w:ascii="Verdana" w:eastAsia="Calibri" w:hAnsi="Verdana" w:cs="Times New Roman"/>
          <w:bCs/>
          <w:sz w:val="24"/>
          <w:szCs w:val="24"/>
        </w:rPr>
      </w:pPr>
    </w:p>
    <w:bookmarkEnd w:id="7"/>
    <w:p w14:paraId="7A530947" w14:textId="0C333B7B" w:rsidR="007530B4" w:rsidRDefault="00C9065D" w:rsidP="007530B4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C9065D">
        <w:rPr>
          <w:rFonts w:ascii="Verdana" w:eastAsia="Calibri" w:hAnsi="Verdana" w:cs="Times New Roman"/>
          <w:b/>
          <w:sz w:val="24"/>
          <w:szCs w:val="24"/>
        </w:rPr>
        <w:t>- zarządzeni</w:t>
      </w:r>
      <w:r w:rsidR="00855341">
        <w:rPr>
          <w:rFonts w:ascii="Verdana" w:eastAsia="Calibri" w:hAnsi="Verdana" w:cs="Times New Roman"/>
          <w:b/>
          <w:sz w:val="24"/>
          <w:szCs w:val="24"/>
        </w:rPr>
        <w:t>a</w:t>
      </w:r>
      <w:r w:rsidRPr="00C9065D">
        <w:rPr>
          <w:rFonts w:ascii="Verdana" w:eastAsia="Calibri" w:hAnsi="Verdana" w:cs="Times New Roman"/>
          <w:b/>
          <w:sz w:val="24"/>
          <w:szCs w:val="24"/>
        </w:rPr>
        <w:t xml:space="preserve"> zmieniające:</w:t>
      </w:r>
    </w:p>
    <w:p w14:paraId="2E75A95D" w14:textId="0DD492E4" w:rsidR="00C9065D" w:rsidRDefault="00C9065D" w:rsidP="00C9065D">
      <w:pPr>
        <w:pStyle w:val="Akapitzlist"/>
        <w:numPr>
          <w:ilvl w:val="0"/>
          <w:numId w:val="26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9065D">
        <w:rPr>
          <w:rFonts w:ascii="Verdana" w:eastAsia="Calibri" w:hAnsi="Verdana" w:cs="Times New Roman"/>
          <w:bCs/>
          <w:sz w:val="24"/>
          <w:szCs w:val="24"/>
        </w:rPr>
        <w:t xml:space="preserve">zarządzenie Nr 10/2025 Prezydenta Miasta Bolesławiec z dnia 14 stycznia 2025 r. w sprawie ustalenia planu dofinansowania form doskonalenia zawodowego oraz ustalenia maksymalnej kwoty dofinansowania opłat w 2025 roku za kształcenie nauczycieli </w:t>
      </w:r>
      <w:r w:rsidR="00785B82">
        <w:rPr>
          <w:rFonts w:ascii="Verdana" w:eastAsia="Calibri" w:hAnsi="Verdana" w:cs="Times New Roman"/>
          <w:bCs/>
          <w:sz w:val="24"/>
          <w:szCs w:val="24"/>
        </w:rPr>
        <w:br/>
      </w:r>
      <w:r w:rsidRPr="00C9065D">
        <w:rPr>
          <w:rFonts w:ascii="Verdana" w:eastAsia="Calibri" w:hAnsi="Verdana" w:cs="Times New Roman"/>
          <w:bCs/>
          <w:sz w:val="24"/>
          <w:szCs w:val="24"/>
        </w:rPr>
        <w:t>w przedszkolach i szkołach prowadzonych przez Gminę Miejską Bolesławiec</w:t>
      </w:r>
      <w:r w:rsidR="00785B82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73DCFE9" w14:textId="77777777" w:rsidR="00785B82" w:rsidRDefault="00785B82" w:rsidP="00785B82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C224EB9" w14:textId="394203A6" w:rsidR="00785B82" w:rsidRDefault="00785B82" w:rsidP="00C9065D">
      <w:pPr>
        <w:pStyle w:val="Akapitzlist"/>
        <w:numPr>
          <w:ilvl w:val="0"/>
          <w:numId w:val="26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785B82">
        <w:rPr>
          <w:rFonts w:ascii="Verdana" w:eastAsia="Calibri" w:hAnsi="Verdana" w:cs="Times New Roman"/>
          <w:bCs/>
          <w:sz w:val="24"/>
          <w:szCs w:val="24"/>
        </w:rPr>
        <w:t>zarządzeni</w:t>
      </w:r>
      <w:r>
        <w:rPr>
          <w:rFonts w:ascii="Verdana" w:eastAsia="Calibri" w:hAnsi="Verdana" w:cs="Times New Roman"/>
          <w:bCs/>
          <w:sz w:val="24"/>
          <w:szCs w:val="24"/>
        </w:rPr>
        <w:t>e</w:t>
      </w:r>
      <w:r w:rsidRPr="00785B82">
        <w:rPr>
          <w:rFonts w:ascii="Verdana" w:eastAsia="Calibri" w:hAnsi="Verdana" w:cs="Times New Roman"/>
          <w:bCs/>
          <w:sz w:val="24"/>
          <w:szCs w:val="24"/>
        </w:rPr>
        <w:t xml:space="preserve"> nr 210/2021 Prezydenta Miasta Bolesławiec z dnia 23 lipca 2021 r. w sprawie ustalenia opłat za korzystanie z parkingów stanowiących własność Gminy Miejskiej Bolesławiec zlokalizowanych poza pasami drogowymi dróg publicznych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41121195" w14:textId="77777777" w:rsidR="00785B82" w:rsidRPr="00785B82" w:rsidRDefault="00785B82" w:rsidP="00785B8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015029E" w14:textId="6F85A4C1" w:rsidR="00785B82" w:rsidRDefault="00785B82" w:rsidP="00C9065D">
      <w:pPr>
        <w:pStyle w:val="Akapitzlist"/>
        <w:numPr>
          <w:ilvl w:val="0"/>
          <w:numId w:val="26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785B82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zarządzenie nr 12/2025 Prezydenta Miasta Bolesławiec z dnia 15 stycznia 2025 r. w sprawie ogłoszenia wykazu nieruchomości gruntowej niezabudowanej przeznaczonej do zbycia w drodze bezprzetargowej, oznaczonej jako działka nr 324/26, położonej </w:t>
      </w:r>
      <w:r>
        <w:rPr>
          <w:rFonts w:ascii="Verdana" w:eastAsia="Calibri" w:hAnsi="Verdana" w:cs="Times New Roman"/>
          <w:bCs/>
          <w:sz w:val="24"/>
          <w:szCs w:val="24"/>
        </w:rPr>
        <w:br/>
      </w:r>
      <w:r w:rsidRPr="00785B82">
        <w:rPr>
          <w:rFonts w:ascii="Verdana" w:eastAsia="Calibri" w:hAnsi="Verdana" w:cs="Times New Roman"/>
          <w:bCs/>
          <w:sz w:val="24"/>
          <w:szCs w:val="24"/>
        </w:rPr>
        <w:t>w Bolesławcu, na rzecz właścicieli wyodrębnionych lokali w budynku nr 12 przy ul. Bolesława Kubika</w:t>
      </w:r>
      <w:r w:rsidR="0085534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906936E" w14:textId="77777777" w:rsidR="00785B82" w:rsidRPr="00785B82" w:rsidRDefault="00785B82" w:rsidP="00785B8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8351653" w14:textId="2C7A18FF" w:rsidR="00EF4244" w:rsidRPr="0088669D" w:rsidRDefault="007437DF" w:rsidP="009E1CB5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88669D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88669D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6C01D9DD" w14:textId="3D2699F6" w:rsidR="001824C1" w:rsidRDefault="00E65231" w:rsidP="006022B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C9065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A73F1E" w:rsidRPr="00C9065D">
        <w:rPr>
          <w:rFonts w:ascii="Verdana" w:eastAsia="Calibri" w:hAnsi="Verdana" w:cs="Times New Roman"/>
          <w:bCs/>
          <w:color w:val="auto"/>
          <w:sz w:val="24"/>
          <w:szCs w:val="24"/>
        </w:rPr>
        <w:t>zmian w budżecie miasta na 202</w:t>
      </w:r>
      <w:r w:rsidR="000151C5" w:rsidRPr="00C9065D">
        <w:rPr>
          <w:rFonts w:ascii="Verdana" w:eastAsia="Calibri" w:hAnsi="Verdana" w:cs="Times New Roman"/>
          <w:bCs/>
          <w:color w:val="auto"/>
          <w:sz w:val="24"/>
          <w:szCs w:val="24"/>
        </w:rPr>
        <w:t>5</w:t>
      </w:r>
      <w:r w:rsidR="00A73F1E" w:rsidRPr="00C9065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r. </w:t>
      </w:r>
      <w:r w:rsidR="00C9065D" w:rsidRPr="00C9065D">
        <w:rPr>
          <w:rFonts w:ascii="Verdana" w:eastAsia="Calibri" w:hAnsi="Verdana" w:cs="Times New Roman"/>
          <w:bCs/>
          <w:color w:val="auto"/>
          <w:sz w:val="24"/>
          <w:szCs w:val="24"/>
        </w:rPr>
        <w:t>(2 zarządzenia)</w:t>
      </w:r>
      <w:r w:rsidR="00785B82">
        <w:rPr>
          <w:rFonts w:ascii="Verdana" w:eastAsia="Calibri" w:hAnsi="Verdana" w:cs="Times New Roman"/>
          <w:bCs/>
          <w:color w:val="auto"/>
          <w:sz w:val="24"/>
          <w:szCs w:val="24"/>
        </w:rPr>
        <w:t>,</w:t>
      </w:r>
    </w:p>
    <w:p w14:paraId="4ECC0FFF" w14:textId="77777777" w:rsidR="00785B82" w:rsidRDefault="00785B82" w:rsidP="00785B82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67ED075C" w14:textId="058E86C7" w:rsidR="00785B82" w:rsidRDefault="00785B82" w:rsidP="00785B82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785B82">
        <w:rPr>
          <w:rFonts w:ascii="Verdana" w:eastAsia="Calibri" w:hAnsi="Verdana" w:cs="Times New Roman"/>
          <w:bCs/>
          <w:color w:val="auto"/>
          <w:sz w:val="24"/>
          <w:szCs w:val="24"/>
        </w:rPr>
        <w:t>w sprawie zatwierdzenia rocznego sprawozdania finansowego samorządowej instytucji kultury – Muzeum Ceramiki w Bolesławcu</w:t>
      </w:r>
      <w:r>
        <w:rPr>
          <w:rFonts w:ascii="Verdana" w:eastAsia="Calibri" w:hAnsi="Verdana" w:cs="Times New Roman"/>
          <w:bCs/>
          <w:color w:val="auto"/>
          <w:sz w:val="24"/>
          <w:szCs w:val="24"/>
        </w:rPr>
        <w:t>,</w:t>
      </w:r>
    </w:p>
    <w:p w14:paraId="6F58E5E7" w14:textId="77777777" w:rsidR="00785B82" w:rsidRPr="00785B82" w:rsidRDefault="00785B82" w:rsidP="00785B82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0B40360F" w14:textId="3D263575" w:rsidR="00785B82" w:rsidRDefault="00785B82" w:rsidP="00785B82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785B82">
        <w:rPr>
          <w:rFonts w:ascii="Verdana" w:eastAsia="Calibri" w:hAnsi="Verdana" w:cs="Times New Roman"/>
          <w:bCs/>
          <w:color w:val="auto"/>
          <w:sz w:val="24"/>
          <w:szCs w:val="24"/>
        </w:rPr>
        <w:t>w sprawie w zatwierdzenia rocznego sprawozdania finansowego samorządowej instytucji kultury – Miejskiej Biblioteki Publicznej             im. C. K. Norwida – Centrum Wiedzy w Bolesławcu</w:t>
      </w:r>
      <w:r>
        <w:rPr>
          <w:rFonts w:ascii="Verdana" w:eastAsia="Calibri" w:hAnsi="Verdana" w:cs="Times New Roman"/>
          <w:bCs/>
          <w:color w:val="auto"/>
          <w:sz w:val="24"/>
          <w:szCs w:val="24"/>
        </w:rPr>
        <w:t>,</w:t>
      </w:r>
    </w:p>
    <w:p w14:paraId="749B222E" w14:textId="77777777" w:rsidR="00785B82" w:rsidRPr="00785B82" w:rsidRDefault="00785B82" w:rsidP="00785B82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07BF315A" w14:textId="0A83ED38" w:rsidR="00785B82" w:rsidRDefault="00785B82" w:rsidP="00785B82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785B82">
        <w:rPr>
          <w:rFonts w:ascii="Verdana" w:eastAsia="Calibri" w:hAnsi="Verdana" w:cs="Times New Roman"/>
          <w:bCs/>
          <w:color w:val="auto"/>
          <w:sz w:val="24"/>
          <w:szCs w:val="24"/>
        </w:rPr>
        <w:t>w sprawie zatwierdzenia rocznego sprawozdania finansowego samorządowej instytucji kultury – Bolesławieckiego Ośrodka Kultury – Międzynarodowego Centrum Ceramiki w Bolesławcu</w:t>
      </w:r>
      <w:r>
        <w:rPr>
          <w:rFonts w:ascii="Verdana" w:eastAsia="Calibri" w:hAnsi="Verdana" w:cs="Times New Roman"/>
          <w:bCs/>
          <w:color w:val="auto"/>
          <w:sz w:val="24"/>
          <w:szCs w:val="24"/>
        </w:rPr>
        <w:t>.</w:t>
      </w:r>
    </w:p>
    <w:p w14:paraId="19334300" w14:textId="77777777" w:rsidR="00C9065D" w:rsidRPr="00C9065D" w:rsidRDefault="00C9065D" w:rsidP="00C9065D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E3AEB74" w14:textId="7A7EE354" w:rsidR="006F18EA" w:rsidRPr="00151CF2" w:rsidRDefault="006F18EA" w:rsidP="009E1CB5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51CF2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151CF2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32E58B09" w14:textId="731475A3" w:rsidR="00C20B06" w:rsidRDefault="00685FBD" w:rsidP="00C20B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7530B4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7530B4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C20B06" w:rsidRPr="00C20B06">
        <w:rPr>
          <w:rFonts w:ascii="Verdana" w:eastAsia="Calibri" w:hAnsi="Verdana" w:cs="Times New Roman"/>
          <w:bCs/>
          <w:sz w:val="24"/>
          <w:szCs w:val="24"/>
        </w:rPr>
        <w:t>przeprowadzenia konkursu na stanowisko dyrektora Szkoły Podstawowej nr 5 w Bolesławcu</w:t>
      </w:r>
      <w:r w:rsidR="00C20B06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423B1FE6" w14:textId="77777777" w:rsidR="00C20B06" w:rsidRPr="00C20B06" w:rsidRDefault="00C20B06" w:rsidP="00C20B06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B139989" w14:textId="59E218CF" w:rsidR="00C20B06" w:rsidRDefault="00C20B06" w:rsidP="00C20B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>
        <w:rPr>
          <w:rFonts w:ascii="Verdana" w:eastAsia="Calibri" w:hAnsi="Verdana" w:cs="Times New Roman"/>
          <w:bCs/>
          <w:sz w:val="24"/>
          <w:szCs w:val="24"/>
        </w:rPr>
        <w:t>w</w:t>
      </w:r>
      <w:r w:rsidRPr="00C20B06">
        <w:rPr>
          <w:rFonts w:ascii="Verdana" w:eastAsia="Calibri" w:hAnsi="Verdana" w:cs="Times New Roman"/>
          <w:bCs/>
          <w:sz w:val="24"/>
          <w:szCs w:val="24"/>
        </w:rPr>
        <w:t xml:space="preserve"> sprawie przeprowadzenia konkursu na stanowisko dyrektora Szkoły Podstawowej nr 4 w Bolesławcu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657A9CE" w14:textId="77777777" w:rsidR="00C20B06" w:rsidRPr="00C20B06" w:rsidRDefault="00C20B06" w:rsidP="00C20B0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9F5D844" w14:textId="60D039E6" w:rsidR="00C20B06" w:rsidRDefault="00C20B06" w:rsidP="00C20B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20B06">
        <w:rPr>
          <w:rFonts w:ascii="Verdana" w:eastAsia="Calibri" w:hAnsi="Verdana" w:cs="Times New Roman"/>
          <w:bCs/>
          <w:sz w:val="24"/>
          <w:szCs w:val="24"/>
        </w:rPr>
        <w:t>w sprawie przejęcia pojazdu usuniętego z drogi publicznej na własność Gminy Miejskiej Bolesławiec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3F93F5AD" w14:textId="77777777" w:rsidR="00C20B06" w:rsidRPr="00C20B06" w:rsidRDefault="00C20B06" w:rsidP="00C20B0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B1091C4" w14:textId="10887A04" w:rsidR="007530B4" w:rsidRPr="00C20B06" w:rsidRDefault="00C20B06" w:rsidP="00C20B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  <w:r w:rsidRPr="00C20B06">
        <w:rPr>
          <w:rFonts w:ascii="Verdana" w:eastAsia="Calibri" w:hAnsi="Verdana" w:cs="Times New Roman"/>
          <w:bCs/>
          <w:sz w:val="24"/>
          <w:szCs w:val="24"/>
        </w:rPr>
        <w:t xml:space="preserve">w sprawie ustalenia opłat za korzystanie z niektórych obiektów </w:t>
      </w:r>
      <w:r>
        <w:rPr>
          <w:rFonts w:ascii="Verdana" w:eastAsia="Calibri" w:hAnsi="Verdana" w:cs="Times New Roman"/>
          <w:bCs/>
          <w:sz w:val="24"/>
          <w:szCs w:val="24"/>
        </w:rPr>
        <w:br/>
      </w:r>
      <w:r w:rsidRPr="00C20B06">
        <w:rPr>
          <w:rFonts w:ascii="Verdana" w:eastAsia="Calibri" w:hAnsi="Verdana" w:cs="Times New Roman"/>
          <w:bCs/>
          <w:sz w:val="24"/>
          <w:szCs w:val="24"/>
        </w:rPr>
        <w:t>i urządzeń sportowo-rekreacyjnych będących w zarządzie Miejskiego Ośrodka Sportu i Rekreacji w Bolesławcu oraz niektórych cen usług świadczonych przez Ośrodek</w:t>
      </w:r>
      <w:r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07EEEA2" w14:textId="77777777" w:rsidR="00C20B06" w:rsidRPr="00C20B06" w:rsidRDefault="00C20B06" w:rsidP="00C20B06">
      <w:pPr>
        <w:pStyle w:val="Akapitzlist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2C41B9BA" w14:textId="77777777" w:rsidR="00C20B06" w:rsidRPr="00C20B06" w:rsidRDefault="00C20B06" w:rsidP="00C20B06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75E9E179" w14:textId="5310E435" w:rsidR="00C6623C" w:rsidRPr="00027F2C" w:rsidRDefault="00714CAE" w:rsidP="006C372E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27F2C">
        <w:rPr>
          <w:rFonts w:ascii="Verdana" w:eastAsia="Calibri" w:hAnsi="Verdana" w:cs="Times New Roman"/>
          <w:b/>
          <w:sz w:val="24"/>
          <w:szCs w:val="24"/>
        </w:rPr>
        <w:lastRenderedPageBreak/>
        <w:t xml:space="preserve">W zakresie zadań </w:t>
      </w:r>
      <w:r w:rsidR="00AC33D5" w:rsidRPr="00027F2C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027F2C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34260DF" w14:textId="3AF1D79A" w:rsidR="0025002C" w:rsidRPr="00027F2C" w:rsidRDefault="00FD429B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27F2C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027F2C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359C612" w14:textId="77777777" w:rsidR="0009012A" w:rsidRPr="00B60D94" w:rsidRDefault="0009012A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11DCD10" w14:textId="114D65B2" w:rsidR="00C20B06" w:rsidRPr="00C20B06" w:rsidRDefault="005E7520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E7520">
        <w:rPr>
          <w:rFonts w:ascii="Verdana" w:eastAsia="Times New Roman" w:hAnsi="Verdana" w:cs="Times New Roman"/>
          <w:bCs/>
          <w:iCs/>
          <w:sz w:val="24"/>
          <w:szCs w:val="24"/>
        </w:rPr>
        <w:t>Zawarto</w:t>
      </w:r>
      <w:r w:rsid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="00C20B06" w:rsidRPr="00C20B06">
        <w:rPr>
          <w:rFonts w:ascii="Verdana" w:eastAsia="Times New Roman" w:hAnsi="Verdana" w:cs="Times New Roman"/>
          <w:bCs/>
          <w:iCs/>
          <w:sz w:val="24"/>
          <w:szCs w:val="24"/>
        </w:rPr>
        <w:t>umowę na opracowanie dokumentacji projektowej dla zadania pn.: Modernizacja kompleksów sportowych „Moje Boisko – ORLIK 2012” przy Szkole Podstawowej nr 1 i przy Szkole Podstawowej nr 2 w Bolesławcu</w:t>
      </w:r>
      <w:r w:rsidR="00C20B0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F50BDAC" w14:textId="300C6395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AWTech </w:t>
      </w:r>
      <w:r w:rsidR="00613045">
        <w:rPr>
          <w:rFonts w:ascii="Verdana" w:eastAsia="Times New Roman" w:hAnsi="Verdana" w:cs="Times New Roman"/>
          <w:bCs/>
          <w:iCs/>
          <w:sz w:val="24"/>
          <w:szCs w:val="24"/>
        </w:rPr>
        <w:t xml:space="preserve">ADELA WANOWICZ 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ul. Jarzynowa 7, 56-400 Oleśnica.</w:t>
      </w:r>
    </w:p>
    <w:p w14:paraId="678947AC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Wynagrodzenie: 110 700,00 zł brutto.</w:t>
      </w:r>
    </w:p>
    <w:p w14:paraId="188F89AC" w14:textId="77777777" w:rsid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Termin wykonania: do 12.07.2025 r.</w:t>
      </w:r>
    </w:p>
    <w:p w14:paraId="658ADD06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5A14C72" w14:textId="77777777" w:rsidR="00C20B06" w:rsidRP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Zawarto umowę na pełnienie nadzoru inwestorskiego nad zadaniem: „Przebudowa dróg wewnętrznych ul. Gdańska – ul. Warszawska”.</w:t>
      </w:r>
    </w:p>
    <w:p w14:paraId="27FE9DC3" w14:textId="5720698B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Wykonawca: JAK Bud</w:t>
      </w:r>
      <w:r w:rsidR="00613045">
        <w:rPr>
          <w:rFonts w:ascii="Verdana" w:eastAsia="Times New Roman" w:hAnsi="Verdana" w:cs="Times New Roman"/>
          <w:bCs/>
          <w:iCs/>
          <w:sz w:val="24"/>
          <w:szCs w:val="24"/>
        </w:rPr>
        <w:t xml:space="preserve"> ANDRZEJ PROSTAK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, ul. Góralska 54, 59-700 Bolesławiec.</w:t>
      </w:r>
    </w:p>
    <w:p w14:paraId="6DF70E57" w14:textId="2846DA78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Wynagrodzenie: 29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520,00 zł brutto.</w:t>
      </w:r>
    </w:p>
    <w:p w14:paraId="39EE0AE7" w14:textId="77777777" w:rsid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Termin wykonania: do 28.11.2025 r.</w:t>
      </w:r>
    </w:p>
    <w:p w14:paraId="1E0CFBD9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C251DF3" w14:textId="77777777" w:rsidR="00C20B06" w:rsidRP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Pełnienie nadzoru autorskiego nad realizacją zadania pn.: „Przebudowa ul. Wańkowicza w Bolesławcu”.</w:t>
      </w:r>
    </w:p>
    <w:p w14:paraId="36FAF1E8" w14:textId="505BB838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Wykonawca: JAK Bud</w:t>
      </w:r>
      <w:r w:rsidR="00613045">
        <w:rPr>
          <w:rFonts w:ascii="Verdana" w:eastAsia="Times New Roman" w:hAnsi="Verdana" w:cs="Times New Roman"/>
          <w:bCs/>
          <w:iCs/>
          <w:sz w:val="24"/>
          <w:szCs w:val="24"/>
        </w:rPr>
        <w:t xml:space="preserve"> ANDRZEJ PROSTAK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, ul. Góralska 54, 59-700 Bolesławiec.</w:t>
      </w:r>
    </w:p>
    <w:p w14:paraId="541F2A38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Wynagrodzenie: 3 690,00zł brutto.</w:t>
      </w:r>
    </w:p>
    <w:p w14:paraId="4AA3977C" w14:textId="77777777" w:rsid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30.09.2025 r.</w:t>
      </w:r>
    </w:p>
    <w:p w14:paraId="1BEF911B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0F75488" w14:textId="0523D6A1" w:rsidR="00C20B06" w:rsidRP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Wykonanie nasadzeń kompensacyjnych dla zrealizowanej inwestycji pn.: „Budowa drogi ul. Stokrotek”</w:t>
      </w:r>
      <w:r w:rsidR="00E45BA7">
        <w:rPr>
          <w:rFonts w:ascii="Verdana" w:eastAsia="Times New Roman" w:hAnsi="Verdana" w:cs="Times New Roman"/>
          <w:bCs/>
          <w:iCs/>
          <w:sz w:val="24"/>
          <w:szCs w:val="24"/>
        </w:rPr>
        <w:t xml:space="preserve"> (nasadzonych zostanie 25 drzew).</w:t>
      </w:r>
    </w:p>
    <w:p w14:paraId="2B7288C6" w14:textId="66E677E1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Wykonawca: OGRODY JAGIELSKI</w:t>
      </w:r>
      <w:r w:rsidR="00A87BE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KORNELIA JAGIELSK</w:t>
      </w:r>
      <w:r w:rsidR="00E45BA7">
        <w:rPr>
          <w:rFonts w:ascii="Verdana" w:eastAsia="Times New Roman" w:hAnsi="Verdana" w:cs="Times New Roman"/>
          <w:bCs/>
          <w:iCs/>
          <w:sz w:val="24"/>
          <w:szCs w:val="24"/>
        </w:rPr>
        <w:t>A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, Bolesławice 239B, 59-700 Bolesławiec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63F5E394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Wynagrodzenie: 18 360,00 zł brutto.</w:t>
      </w:r>
    </w:p>
    <w:p w14:paraId="6B288D53" w14:textId="77777777" w:rsid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30.09.2025 r.</w:t>
      </w:r>
    </w:p>
    <w:p w14:paraId="11A7DC77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DC2A889" w14:textId="77777777" w:rsidR="00C20B06" w:rsidRP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Utrzymanie terenu i konserwacja zbiorników retencyjno – chłonnych w rejonie ul. Zabobrze, ul. Bazaltowej, ul. Kamiennej oraz ul. Konradowskiej w Bolesławcu. </w:t>
      </w:r>
    </w:p>
    <w:p w14:paraId="7FC83B26" w14:textId="1D0E43DB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</w:t>
      </w:r>
      <w:r w:rsidR="00EA70D1">
        <w:rPr>
          <w:rFonts w:ascii="Verdana" w:eastAsia="Times New Roman" w:hAnsi="Verdana" w:cs="Times New Roman"/>
          <w:bCs/>
          <w:iCs/>
          <w:sz w:val="24"/>
          <w:szCs w:val="24"/>
        </w:rPr>
        <w:t xml:space="preserve">JADWIGA WINIARSKA 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z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siedzibą przy Placu Bohaterów Nysy 32/1, 59-610 Wleń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3F922787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Wynagrodzenie: 8 800,00 zł brutto.</w:t>
      </w:r>
    </w:p>
    <w:p w14:paraId="6503304C" w14:textId="77777777" w:rsid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Termin wykonania: do 24.10.2025 r.</w:t>
      </w:r>
    </w:p>
    <w:p w14:paraId="1EF604BD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660ADAC" w14:textId="5F2097F5" w:rsidR="00C20B06" w:rsidRP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Opracowanie dokumentacji technicznej odbudowy mostu pieszo – rowerowego na rzece Bóbr 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miejscowości Bolesławiec z wykorzystaniem konstrukcji mostu składanego. </w:t>
      </w:r>
    </w:p>
    <w:p w14:paraId="05F38611" w14:textId="1A5360B4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PROPONTIS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, ul. Wołowska nr 92A, 60-167 Poznań.</w:t>
      </w:r>
    </w:p>
    <w:p w14:paraId="6A6AE0D6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Wynagrodzenie: 55 350,00 zł brutto.</w:t>
      </w:r>
    </w:p>
    <w:p w14:paraId="21406775" w14:textId="77777777" w:rsid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30.08.2025 r.</w:t>
      </w:r>
    </w:p>
    <w:p w14:paraId="36088BBA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ECDB4B1" w14:textId="00E5259B" w:rsidR="00C20B06" w:rsidRP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Dostosowanie budynku MPP Nr 4 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 zakresie przepisów przeciwpożarowych.</w:t>
      </w:r>
    </w:p>
    <w:p w14:paraId="7499C530" w14:textId="46008B14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Przedsiębiorstwo Handlowo- Usługowe 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Sebmark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, ul. Augustyna Kordeckiego nr 13, 62-800 Kalisz.</w:t>
      </w:r>
    </w:p>
    <w:p w14:paraId="4A2EA8F0" w14:textId="77777777" w:rsidR="00C20B06" w:rsidRPr="00C20B06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Wynagrodzenie: 528 000,00 zł brutto.</w:t>
      </w:r>
    </w:p>
    <w:p w14:paraId="6C504DA6" w14:textId="7B13EB9B" w:rsidR="008F7F03" w:rsidRPr="005E7520" w:rsidRDefault="00C20B06" w:rsidP="00C20B0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Termin wykonania: do 05.08.2025 r.</w:t>
      </w:r>
    </w:p>
    <w:p w14:paraId="4752EEFA" w14:textId="76B807E6" w:rsidR="007530B4" w:rsidRPr="007530B4" w:rsidRDefault="007530B4" w:rsidP="00C20B06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7D88F628" w14:textId="77777777" w:rsidR="00101EEF" w:rsidRDefault="00101EEF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745328F4" w14:textId="2B6930FC" w:rsidR="00017BAA" w:rsidRPr="00027F2C" w:rsidRDefault="0009012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027F2C">
        <w:rPr>
          <w:rFonts w:ascii="Verdana" w:eastAsia="Times New Roman" w:hAnsi="Verdana" w:cs="Times New Roman"/>
          <w:b/>
          <w:iCs/>
          <w:sz w:val="24"/>
          <w:szCs w:val="24"/>
        </w:rPr>
        <w:t>Decyzje i uzgodnienia</w:t>
      </w:r>
      <w:r w:rsidR="00017BAA" w:rsidRPr="00027F2C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3E00B5FD" w14:textId="77777777" w:rsidR="00C20B06" w:rsidRDefault="00C20B06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73F6F000" w14:textId="77777777" w:rsid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9 decyzji.</w:t>
      </w:r>
    </w:p>
    <w:p w14:paraId="40EDFD5A" w14:textId="77777777" w:rsidR="00101EEF" w:rsidRPr="00C20B06" w:rsidRDefault="00101EEF" w:rsidP="00101EE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3621AB2" w14:textId="77777777" w:rsid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4 umowy.</w:t>
      </w:r>
    </w:p>
    <w:p w14:paraId="3B3673E0" w14:textId="77777777" w:rsidR="00101EEF" w:rsidRPr="00101EEF" w:rsidRDefault="00101EEF" w:rsidP="00101EEF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55E1315" w14:textId="521DE2FF" w:rsidR="00C20B06" w:rsidRDefault="00C20B06" w:rsidP="00244EBA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8 decyzji.</w:t>
      </w:r>
    </w:p>
    <w:p w14:paraId="0EE415B8" w14:textId="77777777" w:rsidR="00101EEF" w:rsidRPr="00101EEF" w:rsidRDefault="00101EEF" w:rsidP="00101EEF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7112240" w14:textId="78FA88C7" w:rsidR="00C20B06" w:rsidRDefault="00C20B06" w:rsidP="00A70F4B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9 uzgodnień.</w:t>
      </w:r>
    </w:p>
    <w:p w14:paraId="695BDC54" w14:textId="77777777" w:rsidR="00101EEF" w:rsidRPr="00101EEF" w:rsidRDefault="00101EEF" w:rsidP="00101EEF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75BC2FF" w14:textId="77777777" w:rsid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1 umowę.</w:t>
      </w:r>
    </w:p>
    <w:p w14:paraId="3594EA91" w14:textId="77777777" w:rsidR="00101EEF" w:rsidRPr="00101EEF" w:rsidRDefault="00101EEF" w:rsidP="00101EEF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65490FF" w14:textId="77777777" w:rsid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Wydano 8 decyzji dotyczących zezwolenia na wycinkę drzew/krzewów.</w:t>
      </w:r>
    </w:p>
    <w:p w14:paraId="482BE8C9" w14:textId="77777777" w:rsidR="00101EEF" w:rsidRPr="00101EEF" w:rsidRDefault="00101EEF" w:rsidP="00101EEF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54B50BE" w14:textId="77777777" w:rsid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>Wydano 5 uzgodnień lokalizacji zjazdów – ul. Cieszkowskiego; ul. Gen. Rozwadowskiego i ul. Gen. Hallera; ul. Lubańska; ul. Graniczna x 2.</w:t>
      </w:r>
    </w:p>
    <w:p w14:paraId="282AD3C7" w14:textId="3234FE51" w:rsidR="00C20B06" w:rsidRPr="00C20B06" w:rsidRDefault="00C20B06" w:rsidP="00C20B06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Wydano 1 decyzj</w:t>
      </w:r>
      <w:r w:rsidR="00101EEF">
        <w:rPr>
          <w:rFonts w:ascii="Verdana" w:eastAsia="Times New Roman" w:hAnsi="Verdana" w:cs="Times New Roman"/>
          <w:bCs/>
          <w:iCs/>
          <w:sz w:val="24"/>
          <w:szCs w:val="24"/>
        </w:rPr>
        <w:t>ę</w:t>
      </w:r>
      <w:r w:rsidRP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lokalizacji zjazdu z drogi gminnej – ul. Kormoranów</w:t>
      </w:r>
      <w:r w:rsidR="00FA101F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0FCAB6E" w14:textId="77777777" w:rsidR="004F7116" w:rsidRPr="00C20B06" w:rsidRDefault="004F7116" w:rsidP="009E1CB5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4283537" w14:textId="77777777" w:rsidR="00855341" w:rsidRDefault="00855341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366D9C29" w14:textId="26108E1A" w:rsidR="00004A92" w:rsidRPr="00027F2C" w:rsidRDefault="00101E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027F2C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Inne: </w:t>
      </w:r>
    </w:p>
    <w:p w14:paraId="6CAC3B58" w14:textId="77777777" w:rsidR="00101EEF" w:rsidRDefault="00101E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59B493B1" w14:textId="474DEDCB" w:rsidR="00101EEF" w:rsidRPr="00101EEF" w:rsidRDefault="00101EEF" w:rsidP="00101EEF">
      <w:pPr>
        <w:pStyle w:val="Akapitzlist"/>
        <w:numPr>
          <w:ilvl w:val="0"/>
          <w:numId w:val="28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iCs/>
          <w:sz w:val="24"/>
          <w:szCs w:val="24"/>
        </w:rPr>
        <w:t>Podpisano porozumienie na zadanie pn.: DUŻA GRUPA ZAKUPOWA– energia na potrzeby sygnalizacji świetlnych, złączy pomiarowych, fontann oraz podmiotów</w:t>
      </w:r>
      <w:r w:rsidR="00EA70D1">
        <w:rPr>
          <w:rFonts w:ascii="Verdana" w:eastAsia="Times New Roman" w:hAnsi="Verdana" w:cs="Times New Roman"/>
          <w:iCs/>
          <w:sz w:val="24"/>
          <w:szCs w:val="24"/>
        </w:rPr>
        <w:t>,</w:t>
      </w:r>
      <w:r w:rsidRPr="00101EEF">
        <w:rPr>
          <w:rFonts w:ascii="Verdana" w:eastAsia="Times New Roman" w:hAnsi="Verdana" w:cs="Times New Roman"/>
          <w:iCs/>
          <w:sz w:val="24"/>
          <w:szCs w:val="24"/>
        </w:rPr>
        <w:t xml:space="preserve"> w imieniu i na rzecz których występuje Urząd Miasta Bolesławiec w zakresie wspólnego przeprowadzenia postępowania i udzielenia zamówienia publicznego na dostawę energii w 2026 r.</w:t>
      </w:r>
    </w:p>
    <w:p w14:paraId="7F92DC31" w14:textId="360D29B7" w:rsidR="00101EEF" w:rsidRPr="00101EEF" w:rsidRDefault="00101EEF" w:rsidP="00101EEF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iCs/>
          <w:sz w:val="24"/>
          <w:szCs w:val="24"/>
        </w:rPr>
        <w:t>Wykonawca: Urząd Miasta Lubin</w:t>
      </w:r>
      <w:r w:rsidR="00FA101F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40163D69" w14:textId="77777777" w:rsidR="00101EEF" w:rsidRDefault="00101EEF" w:rsidP="00101EEF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iCs/>
          <w:sz w:val="24"/>
          <w:szCs w:val="24"/>
        </w:rPr>
        <w:t>Termin wykonania: do 31.12.2025 r.</w:t>
      </w:r>
    </w:p>
    <w:p w14:paraId="47EDBAF6" w14:textId="77777777" w:rsidR="00101EEF" w:rsidRPr="00101EEF" w:rsidRDefault="00101EEF" w:rsidP="00101EEF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03EB77E" w14:textId="77777777" w:rsidR="00101EEF" w:rsidRPr="00101EEF" w:rsidRDefault="00101EEF" w:rsidP="00101EEF">
      <w:pPr>
        <w:pStyle w:val="Akapitzlist"/>
        <w:numPr>
          <w:ilvl w:val="0"/>
          <w:numId w:val="28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iCs/>
          <w:sz w:val="24"/>
          <w:szCs w:val="24"/>
        </w:rPr>
        <w:t>Podpisano porozumienie na zadanie pn.: MAŁA GRUPA ZAKUPOWA – energia elektryczna na potrzeby oświetlenia ulicznego w zakresie wspólnego przeprowadzenia postępowania i udzielenia zamówienia publicznego na dostawę energii w 2026 r.</w:t>
      </w:r>
    </w:p>
    <w:p w14:paraId="71122826" w14:textId="3206257A" w:rsidR="00101EEF" w:rsidRPr="00101EEF" w:rsidRDefault="00101EEF" w:rsidP="00101EEF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iCs/>
          <w:sz w:val="24"/>
          <w:szCs w:val="24"/>
        </w:rPr>
        <w:t>Wykonawca: Urząd Miasta Lubin</w:t>
      </w:r>
      <w:r w:rsidR="00FA101F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609B2FAA" w14:textId="77777777" w:rsidR="00101EEF" w:rsidRDefault="00101EEF" w:rsidP="00101EEF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iCs/>
          <w:sz w:val="24"/>
          <w:szCs w:val="24"/>
        </w:rPr>
        <w:t>Termin wykonania: do 31.12.2025 r.</w:t>
      </w:r>
    </w:p>
    <w:p w14:paraId="1F44680F" w14:textId="77777777" w:rsidR="00101EEF" w:rsidRPr="00101EEF" w:rsidRDefault="00101EEF" w:rsidP="00101EEF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C808252" w14:textId="77777777" w:rsidR="00101EEF" w:rsidRPr="00101EEF" w:rsidRDefault="00101EEF" w:rsidP="00101EEF">
      <w:pPr>
        <w:pStyle w:val="Akapitzlist"/>
        <w:numPr>
          <w:ilvl w:val="0"/>
          <w:numId w:val="28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iCs/>
          <w:sz w:val="24"/>
          <w:szCs w:val="24"/>
        </w:rPr>
        <w:t>Zawarto umowę o objęcie przedsięwzięcia pn. „Termomodernizacja budynków oświatowych na terenie Miasta Bolesławiec” wsparciem bezzwrotnym w ramach Inwestycji: B1.1.3. Termomodernizacja instytucji edukacyjnych 2 Krajowego Planu Odbudowy i Zwiększania Odporności.</w:t>
      </w:r>
    </w:p>
    <w:p w14:paraId="29145D68" w14:textId="77777777" w:rsidR="00101EEF" w:rsidRPr="00101EEF" w:rsidRDefault="00101EEF" w:rsidP="00101EEF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iCs/>
          <w:sz w:val="24"/>
          <w:szCs w:val="24"/>
        </w:rPr>
        <w:t xml:space="preserve">Wsparcie bezzwrotne na kwotę: 9 510 762,53 zł. </w:t>
      </w:r>
    </w:p>
    <w:p w14:paraId="539D6E0B" w14:textId="0D501B8D" w:rsidR="00101EEF" w:rsidRPr="00101EEF" w:rsidRDefault="00101EEF" w:rsidP="00101EEF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1EEF">
        <w:rPr>
          <w:rFonts w:ascii="Verdana" w:eastAsia="Times New Roman" w:hAnsi="Verdana" w:cs="Times New Roman"/>
          <w:iCs/>
          <w:sz w:val="24"/>
          <w:szCs w:val="24"/>
        </w:rPr>
        <w:t>Całkowita wartość przedsięwzięcia 11 698 237,91 zł.</w:t>
      </w:r>
    </w:p>
    <w:p w14:paraId="77EAEC7F" w14:textId="77777777" w:rsidR="00101EEF" w:rsidRDefault="00101E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1C94527" w14:textId="77777777" w:rsidR="00CB3F41" w:rsidRDefault="00CB3F41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FABAF50" w14:textId="260C9216" w:rsidR="006C18EF" w:rsidRPr="00027F2C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027F2C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MiG: </w:t>
      </w:r>
    </w:p>
    <w:p w14:paraId="08715E71" w14:textId="77777777" w:rsidR="006C18EF" w:rsidRPr="00027F2C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040C862" w14:textId="1BE074A3" w:rsidR="006C18EF" w:rsidRPr="00027F2C" w:rsidRDefault="006C18EF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027F2C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Sprzedaż nieruchomości w drodze </w:t>
      </w:r>
      <w:r w:rsidR="00CB3F41" w:rsidRPr="00027F2C">
        <w:rPr>
          <w:rFonts w:ascii="Verdana" w:eastAsia="Times New Roman" w:hAnsi="Verdana" w:cs="Times New Roman"/>
          <w:b/>
          <w:bCs/>
          <w:iCs/>
          <w:sz w:val="24"/>
          <w:szCs w:val="24"/>
        </w:rPr>
        <w:t>przetargu</w:t>
      </w:r>
      <w:r w:rsidRPr="00027F2C">
        <w:rPr>
          <w:rFonts w:ascii="Verdana" w:eastAsia="Times New Roman" w:hAnsi="Verdana" w:cs="Times New Roman"/>
          <w:b/>
          <w:bCs/>
          <w:iCs/>
          <w:sz w:val="24"/>
          <w:szCs w:val="24"/>
        </w:rPr>
        <w:t>:</w:t>
      </w:r>
    </w:p>
    <w:p w14:paraId="13CC4A4B" w14:textId="77777777" w:rsidR="00CB3F41" w:rsidRDefault="00CB3F41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14CD9185" w14:textId="1E9C071D" w:rsidR="00CB3F41" w:rsidRDefault="00CB3F41" w:rsidP="00CB3F41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CB3F41">
        <w:rPr>
          <w:rFonts w:ascii="Verdana" w:eastAsia="Times New Roman" w:hAnsi="Verdana" w:cs="Times New Roman"/>
          <w:iCs/>
          <w:sz w:val="24"/>
          <w:szCs w:val="24"/>
        </w:rPr>
        <w:t>lokal mieszkalny  nr 2 w budynku przy ul. Gabriela Narutowicza Nr 31 (wylicytowana cena: 191</w:t>
      </w:r>
      <w:r w:rsidR="000E729D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CB3F41">
        <w:rPr>
          <w:rFonts w:ascii="Verdana" w:eastAsia="Times New Roman" w:hAnsi="Verdana" w:cs="Times New Roman"/>
          <w:iCs/>
          <w:sz w:val="24"/>
          <w:szCs w:val="24"/>
        </w:rPr>
        <w:t xml:space="preserve">900 zł) - KOLEJNY lokal (zostały </w:t>
      </w:r>
      <w:r>
        <w:rPr>
          <w:rFonts w:ascii="Verdana" w:eastAsia="Times New Roman" w:hAnsi="Verdana" w:cs="Times New Roman"/>
          <w:iCs/>
          <w:sz w:val="24"/>
          <w:szCs w:val="24"/>
        </w:rPr>
        <w:br/>
      </w:r>
      <w:r w:rsidRPr="00CB3F41">
        <w:rPr>
          <w:rFonts w:ascii="Verdana" w:eastAsia="Times New Roman" w:hAnsi="Verdana" w:cs="Times New Roman"/>
          <w:iCs/>
          <w:sz w:val="24"/>
          <w:szCs w:val="24"/>
        </w:rPr>
        <w:t>2 mieszkania komunalne w budynku)</w:t>
      </w:r>
      <w:r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52879148" w14:textId="77777777" w:rsidR="00CB3F41" w:rsidRDefault="00CB3F41" w:rsidP="00CB3F41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C3FCDEA" w14:textId="77777777" w:rsidR="000E729D" w:rsidRDefault="000E729D" w:rsidP="00CB3F41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6DF45E65" w14:textId="62C9A159" w:rsidR="00CB3F41" w:rsidRPr="00027F2C" w:rsidRDefault="00CB3F41" w:rsidP="00CB3F41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027F2C">
        <w:rPr>
          <w:rFonts w:ascii="Verdana" w:eastAsia="Times New Roman" w:hAnsi="Verdana" w:cs="Times New Roman"/>
          <w:b/>
          <w:bCs/>
          <w:iCs/>
          <w:sz w:val="24"/>
          <w:szCs w:val="24"/>
        </w:rPr>
        <w:lastRenderedPageBreak/>
        <w:t>Decyzje w sprawie:</w:t>
      </w:r>
    </w:p>
    <w:p w14:paraId="49DD15D7" w14:textId="77777777" w:rsidR="00CB3F41" w:rsidRDefault="00CB3F41" w:rsidP="00CB3F41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B4EFDC5" w14:textId="72C7F23A" w:rsidR="00CB3F41" w:rsidRPr="00CB3F41" w:rsidRDefault="00CB3F41" w:rsidP="00994214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CB3F41">
        <w:rPr>
          <w:rFonts w:ascii="Verdana" w:eastAsia="Times New Roman" w:hAnsi="Verdana" w:cs="Times New Roman"/>
          <w:iCs/>
          <w:sz w:val="24"/>
          <w:szCs w:val="24"/>
        </w:rPr>
        <w:t>odpłatnego przekształcenia prawa użytkowania wieczystego  w  prawo  własności  zabudowanej garażem działki nr 571 o pow. 0,0026 ha przy ul. Polnej w Bolesławcu  (opłata z tytułu przekształcenia: 5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CB3F41">
        <w:rPr>
          <w:rFonts w:ascii="Verdana" w:eastAsia="Times New Roman" w:hAnsi="Verdana" w:cs="Times New Roman"/>
          <w:iCs/>
          <w:sz w:val="24"/>
          <w:szCs w:val="24"/>
        </w:rPr>
        <w:t xml:space="preserve">822 zł).   </w:t>
      </w:r>
    </w:p>
    <w:p w14:paraId="12FBCBAD" w14:textId="77777777" w:rsidR="00CB3F41" w:rsidRPr="00CB3F41" w:rsidRDefault="00CB3F41" w:rsidP="00CB3F41">
      <w:pPr>
        <w:spacing w:after="0"/>
        <w:ind w:left="36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4FC168C" w14:textId="77777777" w:rsidR="00CB3F41" w:rsidRPr="00CB3F41" w:rsidRDefault="00CB3F41" w:rsidP="00CB3F41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88892BA" w14:textId="77777777" w:rsidR="003004FB" w:rsidRDefault="003004FB" w:rsidP="00181EE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6D59EB11" w14:textId="7B99A90F" w:rsidR="00C64306" w:rsidRPr="00027F2C" w:rsidRDefault="00BB5CF7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027F2C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027F2C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027F2C" w:rsidRDefault="00C6430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027F2C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027F2C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5AB66ED2" w14:textId="77777777" w:rsidR="00073884" w:rsidRPr="00027F2C" w:rsidRDefault="0007388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09287BBB" w14:textId="258A0419" w:rsidR="00107EC1" w:rsidRPr="00027F2C" w:rsidRDefault="00107EC1" w:rsidP="00107EC1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27F2C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Zarządzenie Nr 118/2025 z dnia 29 maja 2025 r.  w sprawie zmian </w:t>
      </w:r>
      <w:r w:rsidRPr="00027F2C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 xml:space="preserve">w budżecie miasta na 2025 r. </w:t>
      </w:r>
    </w:p>
    <w:p w14:paraId="711F5FA4" w14:textId="77777777" w:rsidR="00107EC1" w:rsidRPr="00107EC1" w:rsidRDefault="00107EC1" w:rsidP="00107EC1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  <w:u w:val="single"/>
        </w:rPr>
      </w:pPr>
    </w:p>
    <w:p w14:paraId="5BA504F2" w14:textId="7F27BA09" w:rsidR="00107EC1" w:rsidRPr="00107EC1" w:rsidRDefault="00107EC1" w:rsidP="00107EC1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Pr="00107EC1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64BBA72E" w14:textId="7A8CB813" w:rsidR="00107EC1" w:rsidRPr="000E729D" w:rsidRDefault="00107EC1" w:rsidP="000E729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1) zwiększeniu planu dochodów i wydatków o kwotę </w:t>
      </w:r>
      <w:r w:rsidRPr="000E729D">
        <w:rPr>
          <w:rFonts w:ascii="Verdana" w:eastAsia="Times New Roman" w:hAnsi="Verdana" w:cs="Times New Roman"/>
          <w:b/>
          <w:color w:val="auto"/>
          <w:sz w:val="24"/>
          <w:szCs w:val="24"/>
        </w:rPr>
        <w:t>1 410 095,35 zł,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>z tego:</w:t>
      </w:r>
    </w:p>
    <w:p w14:paraId="0E0985CD" w14:textId="3ACBF625" w:rsidR="00107EC1" w:rsidRPr="000E729D" w:rsidRDefault="00107EC1" w:rsidP="000E729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0E729D">
        <w:rPr>
          <w:rFonts w:ascii="Verdana" w:eastAsia="Times New Roman" w:hAnsi="Verdana" w:cs="Times New Roman"/>
          <w:b/>
          <w:color w:val="auto"/>
          <w:sz w:val="24"/>
          <w:szCs w:val="24"/>
        </w:rPr>
        <w:t>136 905 zł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organizację, przygotowanie i na zryczałtowane diety dla obwodowych komisji wyborczych w II turze wyborów na Prezydenta Rzeczypospolitej Polskiej zarządzonych na dzień 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1 czerwca 2025 r. - zgodnie z pismem Krajowego Biura Wyborczego Delegatury w Jeleniej Górze nr DJG.802.4.2025 z dnia 26.05.2025 r. i nr DJG.802.3.2025 z dnia 20.05.2025 r.,</w:t>
      </w:r>
    </w:p>
    <w:p w14:paraId="1E5EC724" w14:textId="3DAEB2B9" w:rsidR="00107EC1" w:rsidRPr="000E729D" w:rsidRDefault="00107EC1" w:rsidP="000E729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0E729D">
        <w:rPr>
          <w:rFonts w:ascii="Verdana" w:eastAsia="Times New Roman" w:hAnsi="Verdana" w:cs="Times New Roman"/>
          <w:b/>
          <w:color w:val="auto"/>
          <w:sz w:val="24"/>
          <w:szCs w:val="24"/>
        </w:rPr>
        <w:t>394,65 zł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przekazaniem przez Wojewodę Dolnośląskiego  środków na nadanie numeru PESEL dla uchodźców 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z Ukrainy,</w:t>
      </w:r>
    </w:p>
    <w:p w14:paraId="6D6B8FCB" w14:textId="53DB9B28" w:rsidR="00107EC1" w:rsidRPr="000E729D" w:rsidRDefault="00107EC1" w:rsidP="000E729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0E729D">
        <w:rPr>
          <w:rFonts w:ascii="Verdana" w:eastAsia="Times New Roman" w:hAnsi="Verdana" w:cs="Times New Roman"/>
          <w:b/>
          <w:color w:val="auto"/>
          <w:sz w:val="24"/>
          <w:szCs w:val="24"/>
        </w:rPr>
        <w:t>9 665,70 zł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finansowanie ośrodków wsparcia dla osób 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 xml:space="preserve">z zaburzeniami psychicznymi, stosownie do art. 18 ust. 1 pkt 5, art. 20 ust.1 pkt 2 oraz art. 51 c ust. 5 ustawy z dnia 12 marca 2004 r. 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o pomocy społecznej, w związku z programem kompleksowego wsparcia rodzin „Za życiem” - zgodnie z pismem  Wojewody Dolnośląskiego Nr FB-BP.3111.406.2025.KK z dnia 23 maja 2025 r.,</w:t>
      </w:r>
    </w:p>
    <w:p w14:paraId="0F722256" w14:textId="18762295" w:rsidR="00D53CA1" w:rsidRPr="000E729D" w:rsidRDefault="00107EC1" w:rsidP="000E729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0E729D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851 490 zł 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>na dofinansowanie zadań własnych</w:t>
      </w:r>
      <w:r w:rsidR="000E729D"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tj. organizowanie </w:t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 xml:space="preserve">i świadczenie usług opiekuńczych, w tym specjalistycznych, w miejscu zamieszkania z wyłączeniem specjalistycznych usług opiekuńczych dla osób z zaburzeniami psychicznymi, zgodnie z art. 17 ust. 1 pkt 11 ustawy </w:t>
      </w:r>
      <w:r w:rsid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0E729D">
        <w:rPr>
          <w:rFonts w:ascii="Verdana" w:eastAsia="Times New Roman" w:hAnsi="Verdana" w:cs="Times New Roman"/>
          <w:bCs/>
          <w:color w:val="auto"/>
          <w:sz w:val="24"/>
          <w:szCs w:val="24"/>
        </w:rPr>
        <w:t>o pomocy społecznej - zgodnie z pismem  Wojewody Dolnośląskiego Nr FB-BP.3111.387.2025.MS z dnia 23 maja 2025 r.,</w:t>
      </w:r>
    </w:p>
    <w:p w14:paraId="08F747BE" w14:textId="0719608F" w:rsidR="00E1241B" w:rsidRPr="00E1241B" w:rsidRDefault="00E1241B" w:rsidP="000E729D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Pr="00E1241B">
        <w:rPr>
          <w:rFonts w:ascii="Verdana" w:hAnsi="Verdana" w:cs="Times New Roman"/>
          <w:b/>
          <w:sz w:val="24"/>
          <w:szCs w:val="24"/>
        </w:rPr>
        <w:t>180 640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dofinansowanie organizowania i świadczenia usług opiekuńczych w formie usług sąsiedzkich oraz podejmowania innych zadań z zakresu pomocy społecznej, w tym tworzenia i realizacji programów osłonowych, zgodnie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Pr="00E1241B">
        <w:rPr>
          <w:rFonts w:ascii="Verdana" w:hAnsi="Verdana" w:cs="Times New Roman"/>
          <w:bCs/>
          <w:sz w:val="24"/>
          <w:szCs w:val="24"/>
        </w:rPr>
        <w:t>z art. 17 ust. 2 pkt 2a i pkt 4 ustawy z dnia 12 marca 2004  r. o pomocy społecznej -  zgodnie z pismem  Wojewody Dolnośląskiego Nr FB-BP.3111.386.2025.MS z dnia 21 maja 2025 r.,</w:t>
      </w:r>
    </w:p>
    <w:p w14:paraId="2748C585" w14:textId="2E75C26F" w:rsidR="00E1241B" w:rsidRPr="00E1241B" w:rsidRDefault="00E1241B" w:rsidP="000E729D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/>
          <w:sz w:val="24"/>
          <w:szCs w:val="24"/>
        </w:rPr>
        <w:t>- 220 000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 na zasiłki stałe oraz świadczenia rodzinne przeznaczone na pomoc dla obywateli Ukrainy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w związku z trwającym konfliktem zbrojnym, </w:t>
      </w:r>
    </w:p>
    <w:p w14:paraId="2DCE491F" w14:textId="77777777" w:rsidR="00E1241B" w:rsidRDefault="00E1241B" w:rsidP="00E1241B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/>
          <w:sz w:val="24"/>
          <w:szCs w:val="24"/>
        </w:rPr>
        <w:t>- 11 000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wypłatę świadczenia wychowawczego w maju 2025 r. - zgodnie z pismem  Wojewody Dolnośląskiego Nr FB-BP.3111.390.2025.GF z dnia 21 maja 2025 r.</w:t>
      </w:r>
    </w:p>
    <w:p w14:paraId="7AE3DD54" w14:textId="77777777" w:rsidR="00E1241B" w:rsidRPr="00E1241B" w:rsidRDefault="00E1241B" w:rsidP="00E1241B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5DD800E1" w14:textId="77777777" w:rsidR="00E1241B" w:rsidRP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  2) przeniesieniu planu wydatków między paragrafami klasyfikacji budżetowej w kwocie </w:t>
      </w:r>
      <w:r w:rsidRPr="00E1241B">
        <w:rPr>
          <w:rFonts w:ascii="Verdana" w:hAnsi="Verdana" w:cs="Times New Roman"/>
          <w:b/>
          <w:sz w:val="24"/>
          <w:szCs w:val="24"/>
        </w:rPr>
        <w:t>854 062,50 zł,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z tego:</w:t>
      </w:r>
    </w:p>
    <w:p w14:paraId="42A690AE" w14:textId="77777777" w:rsidR="00E1241B" w:rsidRP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E1241B">
        <w:rPr>
          <w:rFonts w:ascii="Verdana" w:hAnsi="Verdana" w:cs="Times New Roman"/>
          <w:b/>
          <w:sz w:val="24"/>
          <w:szCs w:val="24"/>
        </w:rPr>
        <w:t>300 000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wykonanie większej ilości remontów bieżących na drogach wewnętrznych,</w:t>
      </w:r>
    </w:p>
    <w:p w14:paraId="0B092DFE" w14:textId="77777777" w:rsidR="00E1241B" w:rsidRP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E1241B">
        <w:rPr>
          <w:rFonts w:ascii="Verdana" w:hAnsi="Verdana" w:cs="Times New Roman"/>
          <w:b/>
          <w:sz w:val="24"/>
          <w:szCs w:val="24"/>
        </w:rPr>
        <w:t>95 000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funkcjonowanie Biura ZIT-ZOF,</w:t>
      </w:r>
    </w:p>
    <w:p w14:paraId="0A91F110" w14:textId="779CD41A" w:rsidR="00E1241B" w:rsidRP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E1241B">
        <w:rPr>
          <w:rFonts w:ascii="Verdana" w:hAnsi="Verdana" w:cs="Times New Roman"/>
          <w:b/>
          <w:sz w:val="24"/>
          <w:szCs w:val="24"/>
        </w:rPr>
        <w:t>3 200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pokrycie kosztów uczestnictwa Gminy Miejskiej </w:t>
      </w:r>
      <w:r w:rsidR="000E729D">
        <w:rPr>
          <w:rFonts w:ascii="Verdana" w:hAnsi="Verdana" w:cs="Times New Roman"/>
          <w:bCs/>
          <w:sz w:val="24"/>
          <w:szCs w:val="24"/>
        </w:rPr>
        <w:br/>
      </w:r>
      <w:r w:rsidRPr="00E1241B">
        <w:rPr>
          <w:rFonts w:ascii="Verdana" w:hAnsi="Verdana" w:cs="Times New Roman"/>
          <w:bCs/>
          <w:sz w:val="24"/>
          <w:szCs w:val="24"/>
        </w:rPr>
        <w:t>w Euroregionie Nysa,</w:t>
      </w:r>
    </w:p>
    <w:p w14:paraId="514A7DD8" w14:textId="149FF97D" w:rsidR="00E1241B" w:rsidRP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E1241B">
        <w:rPr>
          <w:rFonts w:ascii="Verdana" w:hAnsi="Verdana" w:cs="Times New Roman"/>
          <w:b/>
          <w:sz w:val="24"/>
          <w:szCs w:val="24"/>
        </w:rPr>
        <w:t>284 219,50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odpis ZFŚS, na doskonalenie zawodowe nauczycieli szkół podstawowych i miejskich przedszkoli publicznych, na opracowanie wniosku o dofinansowanie z programu Interreg Czechy Polska 2021-2027 Cel 4.2 - Pogłębianie więzi transgranicznych mieszkańców i instytucji pogranicza czesko - polskiego oraz na dodatkowe zadania oświatowe wynikające z kształcenia uczniów, którzy przybyli na terytorium RP </w:t>
      </w:r>
      <w:r w:rsidR="008C03B3">
        <w:rPr>
          <w:rFonts w:ascii="Verdana" w:hAnsi="Verdana" w:cs="Times New Roman"/>
          <w:bCs/>
          <w:sz w:val="24"/>
          <w:szCs w:val="24"/>
        </w:rPr>
        <w:br/>
      </w:r>
      <w:r w:rsidRPr="00E1241B">
        <w:rPr>
          <w:rFonts w:ascii="Verdana" w:hAnsi="Verdana" w:cs="Times New Roman"/>
          <w:bCs/>
          <w:sz w:val="24"/>
          <w:szCs w:val="24"/>
        </w:rPr>
        <w:t>w związku z konfliktem zbrojnym w Ukrainie,</w:t>
      </w:r>
    </w:p>
    <w:p w14:paraId="47BA6CEE" w14:textId="3E07C802" w:rsidR="00E1241B" w:rsidRP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E1241B">
        <w:rPr>
          <w:rFonts w:ascii="Verdana" w:hAnsi="Verdana" w:cs="Times New Roman"/>
          <w:b/>
          <w:sz w:val="24"/>
          <w:szCs w:val="24"/>
        </w:rPr>
        <w:t>24 124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odpis ZFŚS, podatek od nieruchomości i zakup leków oraz środków odkażających w Domu Pomocy Społecznej w Bolesławcu,</w:t>
      </w:r>
    </w:p>
    <w:p w14:paraId="55F1B43C" w14:textId="1B343CA8" w:rsidR="00E1241B" w:rsidRP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 </w:t>
      </w:r>
      <w:r w:rsidRPr="00E1241B">
        <w:rPr>
          <w:rFonts w:ascii="Verdana" w:hAnsi="Verdana" w:cs="Times New Roman"/>
          <w:b/>
          <w:sz w:val="24"/>
          <w:szCs w:val="24"/>
        </w:rPr>
        <w:t>5 160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zabezpieczenie wkładu własnego dotyczącego programu </w:t>
      </w:r>
      <w:r>
        <w:rPr>
          <w:rFonts w:ascii="Verdana" w:hAnsi="Verdana" w:cs="Times New Roman"/>
          <w:bCs/>
          <w:sz w:val="24"/>
          <w:szCs w:val="24"/>
        </w:rPr>
        <w:t>„</w:t>
      </w:r>
      <w:r w:rsidRPr="00E1241B">
        <w:rPr>
          <w:rFonts w:ascii="Verdana" w:hAnsi="Verdana" w:cs="Times New Roman"/>
          <w:bCs/>
          <w:sz w:val="24"/>
          <w:szCs w:val="24"/>
        </w:rPr>
        <w:t>Korpus Wsparcia Seniorów na rok 2025</w:t>
      </w:r>
      <w:r>
        <w:rPr>
          <w:rFonts w:ascii="Verdana" w:hAnsi="Verdana" w:cs="Times New Roman"/>
          <w:bCs/>
          <w:sz w:val="24"/>
          <w:szCs w:val="24"/>
        </w:rPr>
        <w:t>”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- Moduł II na zakup </w:t>
      </w:r>
      <w:r>
        <w:rPr>
          <w:rFonts w:ascii="Verdana" w:hAnsi="Verdana" w:cs="Times New Roman"/>
          <w:bCs/>
          <w:sz w:val="24"/>
          <w:szCs w:val="24"/>
        </w:rPr>
        <w:t>„</w:t>
      </w:r>
      <w:r w:rsidRPr="00E1241B">
        <w:rPr>
          <w:rFonts w:ascii="Verdana" w:hAnsi="Verdana" w:cs="Times New Roman"/>
          <w:bCs/>
          <w:sz w:val="24"/>
          <w:szCs w:val="24"/>
        </w:rPr>
        <w:t>opasek bezpieczeństwa do świadczenia usługi opieki na odległość</w:t>
      </w:r>
      <w:r>
        <w:rPr>
          <w:rFonts w:ascii="Verdana" w:hAnsi="Verdana" w:cs="Times New Roman"/>
          <w:bCs/>
          <w:sz w:val="24"/>
          <w:szCs w:val="24"/>
        </w:rPr>
        <w:t>”</w:t>
      </w:r>
      <w:r w:rsidRPr="00E1241B">
        <w:rPr>
          <w:rFonts w:ascii="Verdana" w:hAnsi="Verdana" w:cs="Times New Roman"/>
          <w:bCs/>
          <w:sz w:val="24"/>
          <w:szCs w:val="24"/>
        </w:rPr>
        <w:t>,</w:t>
      </w:r>
    </w:p>
    <w:p w14:paraId="1ABED870" w14:textId="7A1C0C04" w:rsidR="003A6C3E" w:rsidRP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E1241B">
        <w:rPr>
          <w:rFonts w:ascii="Verdana" w:hAnsi="Verdana" w:cs="Times New Roman"/>
          <w:b/>
          <w:sz w:val="24"/>
          <w:szCs w:val="24"/>
        </w:rPr>
        <w:t>40 000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opracowanie dokumentacji aplikacyjnej dotyczącej odnowy parku w kwartale ulic</w:t>
      </w:r>
      <w:r>
        <w:rPr>
          <w:rFonts w:ascii="Verdana" w:hAnsi="Verdana" w:cs="Times New Roman"/>
          <w:bCs/>
          <w:sz w:val="24"/>
          <w:szCs w:val="24"/>
        </w:rPr>
        <w:t>: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Zygmunta Augusta/Bronisława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Pr="00E1241B">
        <w:rPr>
          <w:rFonts w:ascii="Verdana" w:hAnsi="Verdana" w:cs="Times New Roman"/>
          <w:bCs/>
          <w:sz w:val="24"/>
          <w:szCs w:val="24"/>
        </w:rPr>
        <w:t>Kosiby/Murarskiej/Gabriela Narutowicza,</w:t>
      </w:r>
    </w:p>
    <w:p w14:paraId="64890985" w14:textId="78A63955" w:rsidR="003A6C3E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E1241B">
        <w:rPr>
          <w:rFonts w:ascii="Verdana" w:hAnsi="Verdana" w:cs="Times New Roman"/>
          <w:b/>
          <w:sz w:val="24"/>
          <w:szCs w:val="24"/>
        </w:rPr>
        <w:t>102 359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zakup zgrzebła - wertykulator pasywny Wiedenmanna, na remont zjeżdżalni na obiekcie Orka, doposażenie nowo oddanego obiektu Stadionu przy ul. Spółdzielczej 2 w Bolesławcu.</w:t>
      </w:r>
    </w:p>
    <w:p w14:paraId="2B3B2E90" w14:textId="77777777" w:rsidR="000E729D" w:rsidRDefault="000E729D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0657210" w14:textId="77777777" w:rsid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35EF9EC" w14:textId="7505F222" w:rsidR="00E1241B" w:rsidRPr="00027F2C" w:rsidRDefault="00E1241B" w:rsidP="00E1241B"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27F2C">
        <w:rPr>
          <w:rFonts w:ascii="Verdana" w:hAnsi="Verdana" w:cs="Times New Roman"/>
          <w:bCs/>
          <w:sz w:val="24"/>
          <w:szCs w:val="24"/>
        </w:rPr>
        <w:lastRenderedPageBreak/>
        <w:t>Zarządzenie Nr 136/2025 z dnia 12 czerwca 2025 r.  w sprawie zmian w budżecie miasta na 2025 r.</w:t>
      </w:r>
    </w:p>
    <w:p w14:paraId="290A851F" w14:textId="77777777" w:rsidR="003A6C3E" w:rsidRPr="00E1241B" w:rsidRDefault="003A6C3E" w:rsidP="008C03B3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4691E9EE" w14:textId="1B09033B" w:rsidR="00E1241B" w:rsidRPr="00E1241B" w:rsidRDefault="00E1241B" w:rsidP="008C03B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Z</w:t>
      </w:r>
      <w:r w:rsidRPr="00E1241B">
        <w:rPr>
          <w:rFonts w:ascii="Verdana" w:hAnsi="Verdana" w:cs="Times New Roman"/>
          <w:bCs/>
          <w:sz w:val="24"/>
          <w:szCs w:val="24"/>
        </w:rPr>
        <w:t>miany w budżecie polegały na:</w:t>
      </w:r>
    </w:p>
    <w:p w14:paraId="66C81C43" w14:textId="77777777" w:rsidR="00E1241B" w:rsidRPr="00E1241B" w:rsidRDefault="00E1241B" w:rsidP="008C03B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1) zwiększeniu planu dochodów i wydatków o kwotę </w:t>
      </w:r>
      <w:r w:rsidRPr="00777FA1">
        <w:rPr>
          <w:rFonts w:ascii="Verdana" w:hAnsi="Verdana" w:cs="Times New Roman"/>
          <w:b/>
          <w:sz w:val="24"/>
          <w:szCs w:val="24"/>
        </w:rPr>
        <w:t>458 747,48 zł,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z tego:</w:t>
      </w:r>
    </w:p>
    <w:p w14:paraId="2D11DA5B" w14:textId="504D980C" w:rsidR="00E1241B" w:rsidRPr="00E1241B" w:rsidRDefault="00E1241B" w:rsidP="008C03B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2 600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zryczałtowane diety dla mężów zaufania  w wyborach Prezydenta Rzeczypospolitej Polskiej zarządzonych na dzień 18 maja  </w:t>
      </w:r>
      <w:r w:rsidR="00777FA1">
        <w:rPr>
          <w:rFonts w:ascii="Verdana" w:hAnsi="Verdana" w:cs="Times New Roman"/>
          <w:bCs/>
          <w:sz w:val="24"/>
          <w:szCs w:val="24"/>
        </w:rPr>
        <w:br/>
      </w:r>
      <w:r w:rsidRPr="00E1241B">
        <w:rPr>
          <w:rFonts w:ascii="Verdana" w:hAnsi="Verdana" w:cs="Times New Roman"/>
          <w:bCs/>
          <w:sz w:val="24"/>
          <w:szCs w:val="24"/>
        </w:rPr>
        <w:t xml:space="preserve">2025 r. I tura - zgodnie z pismem Krajowego Biura Wyborczego Delegatury </w:t>
      </w:r>
      <w:r>
        <w:rPr>
          <w:rFonts w:ascii="Verdana" w:hAnsi="Verdana" w:cs="Times New Roman"/>
          <w:bCs/>
          <w:sz w:val="24"/>
          <w:szCs w:val="24"/>
        </w:rPr>
        <w:br/>
      </w:r>
      <w:r w:rsidRPr="00E1241B">
        <w:rPr>
          <w:rFonts w:ascii="Verdana" w:hAnsi="Verdana" w:cs="Times New Roman"/>
          <w:bCs/>
          <w:sz w:val="24"/>
          <w:szCs w:val="24"/>
        </w:rPr>
        <w:t>w Jeleniej Górze nr DJG.802.5.2025 z dnia 29.05.2025 r.</w:t>
      </w:r>
      <w:r w:rsidR="008C03B3">
        <w:rPr>
          <w:rFonts w:ascii="Verdana" w:hAnsi="Verdana" w:cs="Times New Roman"/>
          <w:bCs/>
          <w:sz w:val="24"/>
          <w:szCs w:val="24"/>
        </w:rPr>
        <w:t>,</w:t>
      </w:r>
    </w:p>
    <w:p w14:paraId="20F2AED3" w14:textId="4BCEE6AA" w:rsidR="00E1241B" w:rsidRPr="00E1241B" w:rsidRDefault="00E1241B" w:rsidP="008C03B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600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zadania związane z przeznaczeniem osób do funkcji kuriera, organizacją treningów akcji kurierskiej i wykonaniem dokumentacji akcji kurierskiej - zgodnie z pismem Wojewody Dolnośląskiego Nr </w:t>
      </w:r>
      <w:r w:rsidR="00777FA1">
        <w:rPr>
          <w:rFonts w:ascii="Verdana" w:hAnsi="Verdana" w:cs="Times New Roman"/>
          <w:bCs/>
          <w:sz w:val="24"/>
          <w:szCs w:val="24"/>
        </w:rPr>
        <w:br/>
      </w:r>
      <w:r w:rsidRPr="00E1241B">
        <w:rPr>
          <w:rFonts w:ascii="Verdana" w:hAnsi="Verdana" w:cs="Times New Roman"/>
          <w:bCs/>
          <w:sz w:val="24"/>
          <w:szCs w:val="24"/>
        </w:rPr>
        <w:t>FB-BP.3111.461.2025.AB z dnia 6 czerwca 2025 r.,</w:t>
      </w:r>
    </w:p>
    <w:p w14:paraId="7FD405E3" w14:textId="49DBE3EA" w:rsidR="00E1241B" w:rsidRPr="00E1241B" w:rsidRDefault="00E1241B" w:rsidP="008C03B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334 547,48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wyposażenie szkół w podręczniki, materiały edukacyjne lub materiały ćwiczeniowe oraz na sfinansowanie kosztu zakupu podręczników, materiałów edukacyjnych w przypadku szkół prowadzonych przez osoby prawne inne niż jednostki samorządu terytorialnego lub osoby fizyczne - art. 55 ust.3 oraz art. 69 ust. 2 ustawy z dnia 27 października 2017 r</w:t>
      </w:r>
      <w:r w:rsidR="00777FA1">
        <w:rPr>
          <w:rFonts w:ascii="Verdana" w:hAnsi="Verdana" w:cs="Times New Roman"/>
          <w:bCs/>
          <w:sz w:val="24"/>
          <w:szCs w:val="24"/>
        </w:rPr>
        <w:t xml:space="preserve">. 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o finansowaniu zadań oświatowych - zgodnie z pismem  Wojewody Dolnośląskiego Nr ZFK.3146.3.2025 z dnia 2 czerwca 2025 r., </w:t>
      </w:r>
    </w:p>
    <w:p w14:paraId="03F2CB2E" w14:textId="1B33B4ED" w:rsidR="00E1241B" w:rsidRPr="00E1241B" w:rsidRDefault="00E1241B" w:rsidP="008C03B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121 000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prowadzenie i rozwój infrastruktury ośrodków wsparcia dla osób z zaburzeniami psychicznymi, stosownie do art. 18 ust. 1 pkt 5, art. 20 ust.1 pkt 2 oraz art. 51 c ust. 5 ustawy z dnia 12 marca 2004 r. o pomocy społecznej, w związku z Programem kompleksowego wsparcia dla rodzin </w:t>
      </w:r>
      <w:r w:rsidR="00777FA1">
        <w:rPr>
          <w:rFonts w:ascii="Verdana" w:hAnsi="Verdana" w:cs="Times New Roman"/>
          <w:bCs/>
          <w:sz w:val="24"/>
          <w:szCs w:val="24"/>
        </w:rPr>
        <w:t>„</w:t>
      </w:r>
      <w:r w:rsidRPr="00E1241B">
        <w:rPr>
          <w:rFonts w:ascii="Verdana" w:hAnsi="Verdana" w:cs="Times New Roman"/>
          <w:bCs/>
          <w:sz w:val="24"/>
          <w:szCs w:val="24"/>
        </w:rPr>
        <w:t>Za życiem</w:t>
      </w:r>
      <w:r w:rsidR="00777FA1">
        <w:rPr>
          <w:rFonts w:ascii="Verdana" w:hAnsi="Verdana" w:cs="Times New Roman"/>
          <w:bCs/>
          <w:sz w:val="24"/>
          <w:szCs w:val="24"/>
        </w:rPr>
        <w:t>”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(I ŚDS 35 000 zł, II ŚDS 86 000 zł) - zgodnie z pismem  Wojewody Dolnośląskiego Nr FB-BP.3111.444.225.SR z dnia 10 czerwca 2025 r.,</w:t>
      </w:r>
    </w:p>
    <w:p w14:paraId="35AF9CAE" w14:textId="77777777" w:rsidR="00777FA1" w:rsidRDefault="00777FA1" w:rsidP="008C03B3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46964FA" w14:textId="2D1A8F63" w:rsidR="00E1241B" w:rsidRPr="00E1241B" w:rsidRDefault="00E1241B" w:rsidP="00E1241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2) przeniesieniu planu z rezerwy na inwestycje i zakupy inwestycyjne </w:t>
      </w:r>
      <w:r w:rsidR="00777FA1">
        <w:rPr>
          <w:rFonts w:ascii="Verdana" w:hAnsi="Verdana" w:cs="Times New Roman"/>
          <w:bCs/>
          <w:sz w:val="24"/>
          <w:szCs w:val="24"/>
        </w:rPr>
        <w:br/>
      </w:r>
      <w:r w:rsidRPr="00E1241B">
        <w:rPr>
          <w:rFonts w:ascii="Verdana" w:hAnsi="Verdana" w:cs="Times New Roman"/>
          <w:bCs/>
          <w:sz w:val="24"/>
          <w:szCs w:val="24"/>
        </w:rPr>
        <w:t xml:space="preserve">w kwocie </w:t>
      </w:r>
      <w:r w:rsidRPr="00777FA1">
        <w:rPr>
          <w:rFonts w:ascii="Verdana" w:hAnsi="Verdana" w:cs="Times New Roman"/>
          <w:b/>
          <w:sz w:val="24"/>
          <w:szCs w:val="24"/>
        </w:rPr>
        <w:t>365 000 zł,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z tego:</w:t>
      </w:r>
    </w:p>
    <w:p w14:paraId="2A6368C4" w14:textId="77777777" w:rsidR="00777FA1" w:rsidRPr="00777FA1" w:rsidRDefault="00E1241B" w:rsidP="00777F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1241B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230 000 zł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na zadanie pn. </w:t>
      </w:r>
      <w:r w:rsidR="00777FA1">
        <w:rPr>
          <w:rFonts w:ascii="Verdana" w:hAnsi="Verdana" w:cs="Times New Roman"/>
          <w:bCs/>
          <w:sz w:val="24"/>
          <w:szCs w:val="24"/>
        </w:rPr>
        <w:t>„</w:t>
      </w:r>
      <w:r w:rsidRPr="00E1241B">
        <w:rPr>
          <w:rFonts w:ascii="Verdana" w:hAnsi="Verdana" w:cs="Times New Roman"/>
          <w:bCs/>
          <w:sz w:val="24"/>
          <w:szCs w:val="24"/>
        </w:rPr>
        <w:t>Modernizacja dachu sali gimnastycznej Szkoły Podstawowej Nr 4 w Bolesławcu przy ul. Bielskiej 5</w:t>
      </w:r>
      <w:r w:rsidR="00777FA1">
        <w:rPr>
          <w:rFonts w:ascii="Verdana" w:hAnsi="Verdana" w:cs="Times New Roman"/>
          <w:bCs/>
          <w:sz w:val="24"/>
          <w:szCs w:val="24"/>
        </w:rPr>
        <w:t>”</w:t>
      </w:r>
      <w:r w:rsidRPr="00E1241B">
        <w:rPr>
          <w:rFonts w:ascii="Verdana" w:hAnsi="Verdana" w:cs="Times New Roman"/>
          <w:bCs/>
          <w:sz w:val="24"/>
          <w:szCs w:val="24"/>
        </w:rPr>
        <w:t xml:space="preserve"> zakres prac modernizacyjnych będzie dotyczył m. in.</w:t>
      </w:r>
      <w:r w:rsidR="00777FA1">
        <w:rPr>
          <w:rFonts w:ascii="Verdana" w:hAnsi="Verdana" w:cs="Times New Roman"/>
          <w:bCs/>
          <w:sz w:val="24"/>
          <w:szCs w:val="24"/>
        </w:rPr>
        <w:t xml:space="preserve"> </w:t>
      </w:r>
      <w:r w:rsidR="00777FA1" w:rsidRPr="00777FA1">
        <w:rPr>
          <w:rFonts w:ascii="Verdana" w:hAnsi="Verdana" w:cs="Times New Roman"/>
          <w:bCs/>
          <w:sz w:val="24"/>
          <w:szCs w:val="24"/>
        </w:rPr>
        <w:t>ułożenia papy wierzchniego krycia, montażu obróbek z papy wierzchniej i obróbek blacharskich, uszczelnienia wywietrzaków oraz montażu podbudowy z płyt OSB na attykach,</w:t>
      </w:r>
    </w:p>
    <w:p w14:paraId="242B85A7" w14:textId="2DBC486B" w:rsidR="00777FA1" w:rsidRPr="00777FA1" w:rsidRDefault="00777FA1" w:rsidP="00777F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105 000 zł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na zakup i montaż urządzeń klimatyzacyjnych </w:t>
      </w:r>
      <w:r w:rsidR="008C03B3">
        <w:rPr>
          <w:rFonts w:ascii="Verdana" w:hAnsi="Verdana" w:cs="Times New Roman"/>
          <w:bCs/>
          <w:sz w:val="24"/>
          <w:szCs w:val="24"/>
        </w:rPr>
        <w:br/>
      </w:r>
      <w:r w:rsidRPr="00777FA1">
        <w:rPr>
          <w:rFonts w:ascii="Verdana" w:hAnsi="Verdana" w:cs="Times New Roman"/>
          <w:bCs/>
          <w:sz w:val="24"/>
          <w:szCs w:val="24"/>
        </w:rPr>
        <w:t>w pomieszczeniach terapii zajęciowej oraz sali dziennego pobytu</w:t>
      </w:r>
      <w:r w:rsidR="008C03B3">
        <w:rPr>
          <w:rFonts w:ascii="Verdana" w:hAnsi="Verdana" w:cs="Times New Roman"/>
          <w:bCs/>
          <w:sz w:val="24"/>
          <w:szCs w:val="24"/>
        </w:rPr>
        <w:t>,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a także na modernizację poliwęglanowych pokryć dachowych w Domu Pomocy Społecznej w Bolesławcu,</w:t>
      </w:r>
    </w:p>
    <w:p w14:paraId="34B32C44" w14:textId="40ADF53F" w:rsidR="00777FA1" w:rsidRDefault="00777FA1" w:rsidP="00777F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30 000 zł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na zadanie pn. </w:t>
      </w:r>
      <w:r>
        <w:rPr>
          <w:rFonts w:ascii="Verdana" w:hAnsi="Verdana" w:cs="Times New Roman"/>
          <w:bCs/>
          <w:sz w:val="24"/>
          <w:szCs w:val="24"/>
        </w:rPr>
        <w:t>„</w:t>
      </w:r>
      <w:r w:rsidRPr="00777FA1">
        <w:rPr>
          <w:rFonts w:ascii="Verdana" w:hAnsi="Verdana" w:cs="Times New Roman"/>
          <w:bCs/>
          <w:sz w:val="24"/>
          <w:szCs w:val="24"/>
        </w:rPr>
        <w:t>Opracowanie dokumentacji technicznej dla zadania pn. Modernizacja boiska sportowego przy ul. Rajskiej w Bolesławcu</w:t>
      </w:r>
      <w:r>
        <w:rPr>
          <w:rFonts w:ascii="Verdana" w:hAnsi="Verdana" w:cs="Times New Roman"/>
          <w:bCs/>
          <w:sz w:val="24"/>
          <w:szCs w:val="24"/>
        </w:rPr>
        <w:t xml:space="preserve">” 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w związku ze złożonym do Urzędu Marszałkowskiego wnioskiem </w:t>
      </w:r>
      <w:r>
        <w:rPr>
          <w:rFonts w:ascii="Verdana" w:hAnsi="Verdana" w:cs="Times New Roman"/>
          <w:bCs/>
          <w:sz w:val="24"/>
          <w:szCs w:val="24"/>
        </w:rPr>
        <w:br/>
      </w:r>
      <w:r w:rsidRPr="00777FA1">
        <w:rPr>
          <w:rFonts w:ascii="Verdana" w:hAnsi="Verdana" w:cs="Times New Roman"/>
          <w:bCs/>
          <w:sz w:val="24"/>
          <w:szCs w:val="24"/>
        </w:rPr>
        <w:t>o dofinansowanie.</w:t>
      </w:r>
    </w:p>
    <w:p w14:paraId="401ECDFD" w14:textId="77777777" w:rsidR="00777FA1" w:rsidRPr="00777FA1" w:rsidRDefault="00777FA1" w:rsidP="00777F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8B5F9F4" w14:textId="77777777" w:rsidR="00777FA1" w:rsidRPr="00777FA1" w:rsidRDefault="00777FA1" w:rsidP="00777F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3) przeniesieniu planu wydatków między paragrafami klasyfikacji budżetowej w kwocie </w:t>
      </w:r>
      <w:r w:rsidRPr="00777FA1">
        <w:rPr>
          <w:rFonts w:ascii="Verdana" w:hAnsi="Verdana" w:cs="Times New Roman"/>
          <w:b/>
          <w:sz w:val="24"/>
          <w:szCs w:val="24"/>
        </w:rPr>
        <w:t>13 919,98 zł,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z tego:</w:t>
      </w:r>
    </w:p>
    <w:p w14:paraId="1A13D162" w14:textId="0C4E78D5" w:rsidR="00777FA1" w:rsidRPr="00777FA1" w:rsidRDefault="00777FA1" w:rsidP="00777F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5 019,98 zł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w związku z rozliczeniem wydatków poniesionych </w:t>
      </w:r>
      <w:r>
        <w:rPr>
          <w:rFonts w:ascii="Verdana" w:hAnsi="Verdana" w:cs="Times New Roman"/>
          <w:bCs/>
          <w:sz w:val="24"/>
          <w:szCs w:val="24"/>
        </w:rPr>
        <w:br/>
      </w:r>
      <w:r w:rsidRPr="00777FA1">
        <w:rPr>
          <w:rFonts w:ascii="Verdana" w:hAnsi="Verdana" w:cs="Times New Roman"/>
          <w:bCs/>
          <w:sz w:val="24"/>
          <w:szCs w:val="24"/>
        </w:rPr>
        <w:t>w wyborach Prezydenta Rzeczypospolitej Polskiej,</w:t>
      </w:r>
    </w:p>
    <w:p w14:paraId="05545241" w14:textId="77777777" w:rsidR="00777FA1" w:rsidRPr="00777FA1" w:rsidRDefault="00777FA1" w:rsidP="00777F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3 000 zł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na kontynuację umowy zlecenia z Inspektoratem Ochrony Danych Osobowych w Szkole Podstawowej Nr 3,</w:t>
      </w:r>
    </w:p>
    <w:p w14:paraId="0EE43D31" w14:textId="3C7E7742" w:rsidR="00777FA1" w:rsidRPr="00777FA1" w:rsidRDefault="00777FA1" w:rsidP="00777F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3 200 zł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na Pracownicze Plany Kapitałowe w MPP Nr 7,</w:t>
      </w:r>
    </w:p>
    <w:p w14:paraId="41D605D3" w14:textId="650C2F67" w:rsidR="003A6C3E" w:rsidRPr="00E1241B" w:rsidRDefault="00777FA1" w:rsidP="00777FA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- </w:t>
      </w:r>
      <w:r w:rsidRPr="00777FA1">
        <w:rPr>
          <w:rFonts w:ascii="Verdana" w:hAnsi="Verdana" w:cs="Times New Roman"/>
          <w:b/>
          <w:sz w:val="24"/>
          <w:szCs w:val="24"/>
        </w:rPr>
        <w:t>2 700 zł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na wynagrodzenie z tytułu umowy zlecenia wykonania przeglądu dendrologicznego drzew.</w:t>
      </w:r>
    </w:p>
    <w:p w14:paraId="32B5272A" w14:textId="77777777" w:rsidR="00E1241B" w:rsidRDefault="00E1241B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0153BE24" w14:textId="77777777" w:rsidR="003A6C3E" w:rsidRDefault="003A6C3E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52F3EAB9" w14:textId="41FB5141" w:rsidR="009B350C" w:rsidRPr="00027F2C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027F2C">
        <w:rPr>
          <w:rFonts w:ascii="Verdana" w:hAnsi="Verdana" w:cs="Times New Roman"/>
          <w:b/>
          <w:sz w:val="24"/>
          <w:szCs w:val="24"/>
        </w:rPr>
        <w:t>W sprawach podatkowych:</w:t>
      </w:r>
    </w:p>
    <w:p w14:paraId="1A874897" w14:textId="77777777" w:rsidR="009B350C" w:rsidRPr="00027F2C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027F2C" w:rsidRDefault="00441741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27F2C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0D90E643" w14:textId="77777777" w:rsidR="00EF1724" w:rsidRDefault="00EF1724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90178B5" w14:textId="0644F66A" w:rsidR="00777FA1" w:rsidRPr="00777FA1" w:rsidRDefault="00EF1724" w:rsidP="00777FA1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t>O</w:t>
      </w:r>
      <w:r w:rsidRPr="00EF172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gółem </w:t>
      </w:r>
      <w:r w:rsidR="00777FA1" w:rsidRPr="00777FA1">
        <w:rPr>
          <w:rFonts w:ascii="Verdana" w:eastAsia="Times New Roman" w:hAnsi="Verdana" w:cs="Times New Roman"/>
          <w:bCs/>
          <w:color w:val="auto"/>
          <w:sz w:val="24"/>
          <w:szCs w:val="24"/>
        </w:rPr>
        <w:t>wydano 194 decyzje:</w:t>
      </w:r>
    </w:p>
    <w:p w14:paraId="588082C2" w14:textId="778CDC81" w:rsidR="00777FA1" w:rsidRPr="00777FA1" w:rsidRDefault="00777FA1" w:rsidP="00777FA1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777FA1">
        <w:rPr>
          <w:rFonts w:ascii="Verdana" w:eastAsia="Times New Roman" w:hAnsi="Verdana" w:cs="Times New Roman"/>
          <w:bCs/>
          <w:color w:val="auto"/>
          <w:sz w:val="24"/>
          <w:szCs w:val="24"/>
        </w:rPr>
        <w:t>- 189 decyzji w sprawie wymiaru/zmiany wysokości podatku od nieruchomości, rolnego, łącznego zobowiązania pieniężnego - osoby fizyczne;</w:t>
      </w:r>
    </w:p>
    <w:p w14:paraId="55251F7F" w14:textId="77777777" w:rsidR="00777FA1" w:rsidRPr="00777FA1" w:rsidRDefault="00777FA1" w:rsidP="00777FA1">
      <w:pPr>
        <w:spacing w:after="0"/>
        <w:ind w:firstLine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777FA1">
        <w:rPr>
          <w:rFonts w:ascii="Verdana" w:eastAsia="Times New Roman" w:hAnsi="Verdana" w:cs="Times New Roman"/>
          <w:bCs/>
          <w:color w:val="auto"/>
          <w:sz w:val="24"/>
          <w:szCs w:val="24"/>
        </w:rPr>
        <w:t>- 4 decyzje w sprawie zwrotu opłaty skarbowej;</w:t>
      </w:r>
    </w:p>
    <w:p w14:paraId="0C362EDF" w14:textId="68F3CDBC" w:rsidR="00777FA1" w:rsidRPr="00777FA1" w:rsidRDefault="00777FA1" w:rsidP="00777FA1">
      <w:pPr>
        <w:spacing w:after="0"/>
        <w:ind w:firstLine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777FA1">
        <w:rPr>
          <w:rFonts w:ascii="Verdana" w:eastAsia="Times New Roman" w:hAnsi="Verdana" w:cs="Times New Roman"/>
          <w:bCs/>
          <w:color w:val="auto"/>
          <w:sz w:val="24"/>
          <w:szCs w:val="24"/>
        </w:rPr>
        <w:t>- 1 decyzja w sprawie zmiany wysokości</w:t>
      </w: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. </w:t>
      </w:r>
      <w:r w:rsidRPr="00777FA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</w:t>
      </w:r>
    </w:p>
    <w:p w14:paraId="15B0CB6D" w14:textId="77777777" w:rsidR="00777FA1" w:rsidRPr="00777FA1" w:rsidRDefault="00777FA1" w:rsidP="00777FA1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A78C0BB" w14:textId="77777777" w:rsidR="00777FA1" w:rsidRPr="00027F2C" w:rsidRDefault="00777FA1" w:rsidP="00777F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27F2C">
        <w:rPr>
          <w:rFonts w:ascii="Verdana" w:eastAsia="Times New Roman" w:hAnsi="Verdana" w:cs="Times New Roman"/>
          <w:bCs/>
          <w:color w:val="auto"/>
          <w:sz w:val="24"/>
          <w:szCs w:val="24"/>
        </w:rPr>
        <w:t>Postanowienia:</w:t>
      </w:r>
    </w:p>
    <w:p w14:paraId="6F89CA43" w14:textId="77777777" w:rsidR="00777FA1" w:rsidRPr="00777FA1" w:rsidRDefault="00777FA1" w:rsidP="00777F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  <w:u w:val="single"/>
        </w:rPr>
      </w:pPr>
    </w:p>
    <w:p w14:paraId="45869F40" w14:textId="6AA62A2B" w:rsidR="00777FA1" w:rsidRPr="00777FA1" w:rsidRDefault="00777FA1" w:rsidP="00777FA1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777FA1">
        <w:rPr>
          <w:rFonts w:ascii="Verdana" w:eastAsia="Times New Roman" w:hAnsi="Verdana" w:cs="Times New Roman"/>
          <w:bCs/>
          <w:color w:val="auto"/>
          <w:sz w:val="24"/>
          <w:szCs w:val="24"/>
        </w:rPr>
        <w:t>Wydano 1 postanowienie w sprawie odmowy wyrażenia zgody na umorzenie przez Naczelnika Urzędu Skarbowego zaległości w podatku od spadków i darowizn</w:t>
      </w:r>
    </w:p>
    <w:p w14:paraId="620AFDBB" w14:textId="391B1A40" w:rsidR="006758CF" w:rsidRPr="00777FA1" w:rsidRDefault="006758CF" w:rsidP="00777FA1">
      <w:pPr>
        <w:spacing w:after="0"/>
        <w:ind w:left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  <w:u w:val="single"/>
        </w:rPr>
      </w:pPr>
    </w:p>
    <w:p w14:paraId="7D61D6C8" w14:textId="77777777" w:rsidR="00FA101F" w:rsidRDefault="00FA101F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310A0C03" w14:textId="77777777" w:rsidR="00FA101F" w:rsidRDefault="00FA101F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2ADAF563" w14:textId="697BA4F5" w:rsidR="00676C36" w:rsidRPr="00027F2C" w:rsidRDefault="00676C3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027F2C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zakresie zadań Wydz. SP: </w:t>
      </w:r>
    </w:p>
    <w:p w14:paraId="6A84C4B2" w14:textId="77777777" w:rsidR="00EF1724" w:rsidRDefault="00EF172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34E8D22F" w14:textId="22BA90DF" w:rsidR="00777FA1" w:rsidRDefault="00C021B7" w:rsidP="00777FA1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021B7">
        <w:rPr>
          <w:rFonts w:ascii="Verdana" w:hAnsi="Verdana" w:cs="Times New Roman"/>
          <w:bCs/>
          <w:sz w:val="24"/>
          <w:szCs w:val="24"/>
        </w:rPr>
        <w:t xml:space="preserve">Wydano </w:t>
      </w:r>
      <w:r w:rsidR="00777FA1" w:rsidRPr="00777FA1">
        <w:rPr>
          <w:rFonts w:ascii="Verdana" w:hAnsi="Verdana" w:cs="Times New Roman"/>
          <w:bCs/>
          <w:sz w:val="24"/>
          <w:szCs w:val="24"/>
        </w:rPr>
        <w:t xml:space="preserve">30 decyzji pozytywnych przyznających pomoc materialną </w:t>
      </w:r>
      <w:r w:rsidR="00777FA1">
        <w:rPr>
          <w:rFonts w:ascii="Verdana" w:hAnsi="Verdana" w:cs="Times New Roman"/>
          <w:bCs/>
          <w:sz w:val="24"/>
          <w:szCs w:val="24"/>
        </w:rPr>
        <w:br/>
      </w:r>
      <w:r w:rsidR="00777FA1" w:rsidRPr="00777FA1">
        <w:rPr>
          <w:rFonts w:ascii="Verdana" w:hAnsi="Verdana" w:cs="Times New Roman"/>
          <w:bCs/>
          <w:sz w:val="24"/>
          <w:szCs w:val="24"/>
        </w:rPr>
        <w:t xml:space="preserve">o charakterze socjalnym w formie stypendium szkolnego dla uczniów na dalszy okres, tj. od 1 stycznia do 30 czerwca 2025 r. </w:t>
      </w:r>
    </w:p>
    <w:p w14:paraId="490D6A4F" w14:textId="77777777" w:rsidR="00777FA1" w:rsidRPr="00777FA1" w:rsidRDefault="00777FA1" w:rsidP="00777F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E4FB2B9" w14:textId="4BFCC6CE" w:rsidR="006C372E" w:rsidRDefault="00777FA1" w:rsidP="00777FA1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20 maja br. na terenie Muzeum Ceramiki odbyło się spotkanie Kujawsko- Pomorskiej Wojewódzkiej Rady Seniorów z Bolesławiecką Radą Seniorów. Celem spotkania była wymiana doświadczeń </w:t>
      </w:r>
      <w:r>
        <w:rPr>
          <w:rFonts w:ascii="Verdana" w:hAnsi="Verdana" w:cs="Times New Roman"/>
          <w:bCs/>
          <w:sz w:val="24"/>
          <w:szCs w:val="24"/>
        </w:rPr>
        <w:br/>
      </w:r>
      <w:r w:rsidRPr="00777FA1">
        <w:rPr>
          <w:rFonts w:ascii="Verdana" w:hAnsi="Verdana" w:cs="Times New Roman"/>
          <w:bCs/>
          <w:sz w:val="24"/>
          <w:szCs w:val="24"/>
        </w:rPr>
        <w:t>i nawiązanie współpracy między członkami Rad Seniorów,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Pr="00777FA1">
        <w:rPr>
          <w:rFonts w:ascii="Verdana" w:hAnsi="Verdana" w:cs="Times New Roman"/>
          <w:bCs/>
          <w:sz w:val="24"/>
          <w:szCs w:val="24"/>
        </w:rPr>
        <w:t>połączone ze zwiedzaniem nowej siedziby muzeum.</w:t>
      </w:r>
    </w:p>
    <w:p w14:paraId="59835DB7" w14:textId="77777777" w:rsidR="006758CF" w:rsidRDefault="006758CF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78E42DAE" w14:textId="77777777" w:rsidR="00777FA1" w:rsidRDefault="00777FA1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4AD0B972" w14:textId="3B63A600" w:rsidR="007A08A1" w:rsidRPr="00027F2C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027F2C">
        <w:rPr>
          <w:rFonts w:ascii="Verdana" w:hAnsi="Verdana" w:cs="Times New Roman"/>
          <w:b/>
          <w:sz w:val="24"/>
          <w:szCs w:val="24"/>
        </w:rPr>
        <w:t>W zakresie zadań Wydz. OW:</w:t>
      </w:r>
    </w:p>
    <w:p w14:paraId="1737F260" w14:textId="44672228" w:rsidR="007A08A1" w:rsidRPr="00027F2C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027F2C">
        <w:rPr>
          <w:rFonts w:ascii="Verdana" w:hAnsi="Verdana" w:cs="Times New Roman"/>
          <w:b/>
          <w:sz w:val="24"/>
          <w:szCs w:val="24"/>
        </w:rPr>
        <w:t>W sprawach oświatowych:</w:t>
      </w:r>
    </w:p>
    <w:p w14:paraId="5B970EAF" w14:textId="77777777" w:rsidR="008C03B3" w:rsidRDefault="008C03B3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5171346A" w14:textId="2EFDF921" w:rsidR="00777FA1" w:rsidRPr="00777FA1" w:rsidRDefault="00777FA1" w:rsidP="00AD19A3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5</w:t>
      </w:r>
      <w:r w:rsidR="004966BB">
        <w:rPr>
          <w:rFonts w:ascii="Verdana" w:hAnsi="Verdana" w:cs="Times New Roman"/>
          <w:bCs/>
          <w:sz w:val="24"/>
          <w:szCs w:val="24"/>
        </w:rPr>
        <w:t xml:space="preserve"> czerwca </w:t>
      </w:r>
      <w:r w:rsidRPr="00777FA1">
        <w:rPr>
          <w:rFonts w:ascii="Verdana" w:hAnsi="Verdana" w:cs="Times New Roman"/>
          <w:bCs/>
          <w:sz w:val="24"/>
          <w:szCs w:val="24"/>
        </w:rPr>
        <w:t>2025 r. Szkoła Podstawowa nr 2 po raz jedenasty  organizowała wojewódzki konkurs</w:t>
      </w:r>
      <w:r w:rsidR="004966BB">
        <w:rPr>
          <w:rFonts w:ascii="Verdana" w:hAnsi="Verdana" w:cs="Times New Roman"/>
          <w:bCs/>
          <w:sz w:val="24"/>
          <w:szCs w:val="24"/>
        </w:rPr>
        <w:t xml:space="preserve"> „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I Ty możesz zostać Demostenesem! Dolnośląski Uczeń Młodym Mistrzem Mowy Polskiej”. Konkurs w tym roku został objęty honorowym patronatem:  Kuratorium Oświaty we Wrocławiu,  Związku Logopedów Polskich, Rady Języka Polskiego przy Polskiej Akademii Nauk, Mistrza Mowy Polskiej,  Prezydenta Miasta Bolesławiec. Jury pod przewodnictwem Urszuli Frąszczak – Matyjewicz  wyłoniło sześcioro laureatów w dwóch kategoriach: klasy 7-8 szkoły podstawowej i klasy 1-3 szkoły ponadpodstawowej oraz jedną osobę, która uzyskała tytuł i statuetkę „Dolnośląskiego Demostenesa”. </w:t>
      </w:r>
    </w:p>
    <w:p w14:paraId="7EF4B4A6" w14:textId="77777777" w:rsidR="00777FA1" w:rsidRPr="00777FA1" w:rsidRDefault="00777FA1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966BB">
        <w:rPr>
          <w:rFonts w:ascii="Verdana" w:hAnsi="Verdana" w:cs="Times New Roman"/>
          <w:b/>
          <w:sz w:val="24"/>
          <w:szCs w:val="24"/>
        </w:rPr>
        <w:t>Grand Prix i tytuł Dolnośląskiego Demostenesa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zdobyła Agata Pawlik z I LO  w Bolesławcu. </w:t>
      </w:r>
    </w:p>
    <w:p w14:paraId="0CC344F6" w14:textId="77777777" w:rsidR="00777FA1" w:rsidRPr="004966BB" w:rsidRDefault="00777FA1" w:rsidP="004966BB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966BB">
        <w:rPr>
          <w:rFonts w:ascii="Verdana" w:hAnsi="Verdana" w:cs="Times New Roman"/>
          <w:b/>
          <w:sz w:val="24"/>
          <w:szCs w:val="24"/>
        </w:rPr>
        <w:t>Kategoria klasy 7-8 szkoły podstawowej:</w:t>
      </w:r>
    </w:p>
    <w:p w14:paraId="3A394033" w14:textId="604B453F" w:rsidR="00777FA1" w:rsidRPr="00777FA1" w:rsidRDefault="00777FA1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I miejsce - Karol Witczak ze Szkoły Podstawowej nr 4 w Bolesławcu</w:t>
      </w:r>
      <w:r w:rsidR="004966BB">
        <w:rPr>
          <w:rFonts w:ascii="Verdana" w:hAnsi="Verdana" w:cs="Times New Roman"/>
          <w:bCs/>
          <w:sz w:val="24"/>
          <w:szCs w:val="24"/>
        </w:rPr>
        <w:t>,</w:t>
      </w:r>
    </w:p>
    <w:p w14:paraId="4160AC29" w14:textId="42AC6F0F" w:rsidR="00777FA1" w:rsidRPr="00777FA1" w:rsidRDefault="00777FA1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II miejsce - Julia Kopeć  ze Szkoły Podstawowej nr 4 w Bolesławcu</w:t>
      </w:r>
      <w:r w:rsidR="004966BB">
        <w:rPr>
          <w:rFonts w:ascii="Verdana" w:hAnsi="Verdana" w:cs="Times New Roman"/>
          <w:bCs/>
          <w:sz w:val="24"/>
          <w:szCs w:val="24"/>
        </w:rPr>
        <w:t>,</w:t>
      </w:r>
    </w:p>
    <w:p w14:paraId="34B96D3F" w14:textId="5A4EF49F" w:rsidR="00777FA1" w:rsidRPr="00777FA1" w:rsidRDefault="004966BB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I</w:t>
      </w:r>
      <w:r w:rsidR="00777FA1" w:rsidRPr="00777FA1">
        <w:rPr>
          <w:rFonts w:ascii="Verdana" w:hAnsi="Verdana" w:cs="Times New Roman"/>
          <w:bCs/>
          <w:sz w:val="24"/>
          <w:szCs w:val="24"/>
        </w:rPr>
        <w:t xml:space="preserve">II miejsce - Karolina Kuchmistrz ze Szkoły Podstawowej nr 2 </w:t>
      </w:r>
      <w:r>
        <w:rPr>
          <w:rFonts w:ascii="Verdana" w:hAnsi="Verdana" w:cs="Times New Roman"/>
          <w:bCs/>
          <w:sz w:val="24"/>
          <w:szCs w:val="24"/>
        </w:rPr>
        <w:br/>
      </w:r>
      <w:r w:rsidR="00777FA1" w:rsidRPr="00777FA1">
        <w:rPr>
          <w:rFonts w:ascii="Verdana" w:hAnsi="Verdana" w:cs="Times New Roman"/>
          <w:bCs/>
          <w:sz w:val="24"/>
          <w:szCs w:val="24"/>
        </w:rPr>
        <w:t>w Lubaniu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48A0E73F" w14:textId="77777777" w:rsidR="00777FA1" w:rsidRPr="004966BB" w:rsidRDefault="00777FA1" w:rsidP="004966BB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966BB">
        <w:rPr>
          <w:rFonts w:ascii="Verdana" w:hAnsi="Verdana" w:cs="Times New Roman"/>
          <w:b/>
          <w:sz w:val="24"/>
          <w:szCs w:val="24"/>
        </w:rPr>
        <w:t>Kategoria klasy 1-3 szkoły ponadpodstawowej:</w:t>
      </w:r>
    </w:p>
    <w:p w14:paraId="5FD4422A" w14:textId="7C3436DA" w:rsidR="00777FA1" w:rsidRPr="00777FA1" w:rsidRDefault="00777FA1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I miejsce – Danylo Navrotskyi z I LO w Bolesławcu</w:t>
      </w:r>
      <w:r w:rsidR="004966BB">
        <w:rPr>
          <w:rFonts w:ascii="Verdana" w:hAnsi="Verdana" w:cs="Times New Roman"/>
          <w:bCs/>
          <w:sz w:val="24"/>
          <w:szCs w:val="24"/>
        </w:rPr>
        <w:t>,</w:t>
      </w:r>
    </w:p>
    <w:p w14:paraId="6CFB1CC6" w14:textId="7A293CA8" w:rsidR="00777FA1" w:rsidRPr="00777FA1" w:rsidRDefault="00777FA1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II miejsce – Szymon Drohomirecki z II LO w Bolesławcu</w:t>
      </w:r>
      <w:r w:rsidR="004966BB">
        <w:rPr>
          <w:rFonts w:ascii="Verdana" w:hAnsi="Verdana" w:cs="Times New Roman"/>
          <w:bCs/>
          <w:sz w:val="24"/>
          <w:szCs w:val="24"/>
        </w:rPr>
        <w:t>,</w:t>
      </w:r>
    </w:p>
    <w:p w14:paraId="788BB7C3" w14:textId="1B08F5CA" w:rsidR="00777FA1" w:rsidRDefault="00777FA1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III miejsce – Milena Bik z II LO w Bolesławcu</w:t>
      </w:r>
      <w:r w:rsidR="004966BB">
        <w:rPr>
          <w:rFonts w:ascii="Verdana" w:hAnsi="Verdana" w:cs="Times New Roman"/>
          <w:bCs/>
          <w:sz w:val="24"/>
          <w:szCs w:val="24"/>
        </w:rPr>
        <w:t>.</w:t>
      </w:r>
    </w:p>
    <w:p w14:paraId="7F0161E1" w14:textId="77777777" w:rsidR="004966BB" w:rsidRPr="00777FA1" w:rsidRDefault="004966BB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31599F8" w14:textId="3D8DFD35" w:rsidR="00777FA1" w:rsidRDefault="00777FA1" w:rsidP="00777FA1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27</w:t>
      </w:r>
      <w:r w:rsidR="004966BB">
        <w:rPr>
          <w:rFonts w:ascii="Verdana" w:hAnsi="Verdana" w:cs="Times New Roman"/>
          <w:bCs/>
          <w:sz w:val="24"/>
          <w:szCs w:val="24"/>
        </w:rPr>
        <w:t xml:space="preserve"> maja </w:t>
      </w:r>
      <w:r w:rsidRPr="00777FA1">
        <w:rPr>
          <w:rFonts w:ascii="Verdana" w:hAnsi="Verdana" w:cs="Times New Roman"/>
          <w:bCs/>
          <w:sz w:val="24"/>
          <w:szCs w:val="24"/>
        </w:rPr>
        <w:t>2025</w:t>
      </w:r>
      <w:r w:rsidR="004966BB">
        <w:rPr>
          <w:rFonts w:ascii="Verdana" w:hAnsi="Verdana" w:cs="Times New Roman"/>
          <w:bCs/>
          <w:sz w:val="24"/>
          <w:szCs w:val="24"/>
        </w:rPr>
        <w:t xml:space="preserve"> 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r. zawarto porozumienie pomiędzy Gminą Miejską Bolesławiec a Fundacją Orły Sportu w ramach programu „Aktywna Szkoła”, zadanie Aktywny AS: prowadzenie działań aktywizacyjnych na terenie obiektów sportowych. Program finansowany ze środków budżetu państwa, których dysponentem jest Minister Sportu </w:t>
      </w:r>
      <w:r w:rsidR="004966BB">
        <w:rPr>
          <w:rFonts w:ascii="Verdana" w:hAnsi="Verdana" w:cs="Times New Roman"/>
          <w:bCs/>
          <w:sz w:val="24"/>
          <w:szCs w:val="24"/>
        </w:rPr>
        <w:br/>
      </w:r>
      <w:r w:rsidRPr="00777FA1">
        <w:rPr>
          <w:rFonts w:ascii="Verdana" w:hAnsi="Verdana" w:cs="Times New Roman"/>
          <w:bCs/>
          <w:sz w:val="24"/>
          <w:szCs w:val="24"/>
        </w:rPr>
        <w:t xml:space="preserve">i Turystyki. W ramach tego porozumienia zajęcia będą realizowane </w:t>
      </w:r>
      <w:r w:rsidRPr="00777FA1">
        <w:rPr>
          <w:rFonts w:ascii="Verdana" w:hAnsi="Verdana" w:cs="Times New Roman"/>
          <w:bCs/>
          <w:sz w:val="24"/>
          <w:szCs w:val="24"/>
        </w:rPr>
        <w:lastRenderedPageBreak/>
        <w:t>przez 3 szkoły: Szkoła Podstawowa nr 1, nr 4 i nr 5. Zajęcia będą prowadzone do 30 listopada 2025 r.</w:t>
      </w:r>
    </w:p>
    <w:p w14:paraId="73D6A4F2" w14:textId="77777777" w:rsidR="004966BB" w:rsidRPr="00777FA1" w:rsidRDefault="004966BB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EC088C0" w14:textId="14392B95" w:rsidR="00777FA1" w:rsidRDefault="00777FA1" w:rsidP="00777FA1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Szkoła Podstawowa nr 4 otrzymała gran</w:t>
      </w:r>
      <w:r w:rsidR="0049792F">
        <w:rPr>
          <w:rFonts w:ascii="Verdana" w:hAnsi="Verdana" w:cs="Times New Roman"/>
          <w:bCs/>
          <w:sz w:val="24"/>
          <w:szCs w:val="24"/>
        </w:rPr>
        <w:t>t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w wysokości 49 846 zł na  wyposażenie pracowni do fizyki i chemii, jako jeden</w:t>
      </w:r>
      <w:r w:rsidR="004966BB">
        <w:rPr>
          <w:rFonts w:ascii="Verdana" w:hAnsi="Verdana" w:cs="Times New Roman"/>
          <w:bCs/>
          <w:sz w:val="24"/>
          <w:szCs w:val="24"/>
        </w:rPr>
        <w:t xml:space="preserve"> 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z 43 nagrodzonych projektów Fundacji PGNiG Grupa Orlen. Dzięki otrzymanemu dofinansowaniu szkoła będzie mogła zakupić nowoczesne pomoce dydaktyczne i kompletne wyposażenie pracowni (w tym dygestorium chemiczne i nowoczesne zestawy ćwiczeń do chemii i fizyki, zestawy ćwiczeń z optyki geometrycznej, z ciepła, mechaniki, elektromagnetyzmu, do nauki o prądzie elektrycznym </w:t>
      </w:r>
      <w:r w:rsidR="004966BB">
        <w:rPr>
          <w:rFonts w:ascii="Verdana" w:hAnsi="Verdana" w:cs="Times New Roman"/>
          <w:bCs/>
          <w:sz w:val="24"/>
          <w:szCs w:val="24"/>
        </w:rPr>
        <w:br/>
      </w:r>
      <w:r w:rsidRPr="00777FA1">
        <w:rPr>
          <w:rFonts w:ascii="Verdana" w:hAnsi="Verdana" w:cs="Times New Roman"/>
          <w:bCs/>
          <w:sz w:val="24"/>
          <w:szCs w:val="24"/>
        </w:rPr>
        <w:t>i komplet pomocy do ćwiczeń z próżnią).</w:t>
      </w:r>
    </w:p>
    <w:p w14:paraId="03A95494" w14:textId="77777777" w:rsidR="004966BB" w:rsidRPr="004966BB" w:rsidRDefault="004966BB" w:rsidP="004966BB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5DCBB24" w14:textId="5DDA6AFE" w:rsidR="00777FA1" w:rsidRDefault="00777FA1" w:rsidP="004A2A74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966BB">
        <w:rPr>
          <w:rFonts w:ascii="Verdana" w:hAnsi="Verdana" w:cs="Times New Roman"/>
          <w:bCs/>
          <w:sz w:val="24"/>
          <w:szCs w:val="24"/>
        </w:rPr>
        <w:t>Szkoła Podstawowa nr 4 została laureatem konkursu „Silni Polską”.</w:t>
      </w:r>
      <w:r w:rsidR="004966BB">
        <w:rPr>
          <w:rFonts w:ascii="Verdana" w:hAnsi="Verdana" w:cs="Times New Roman"/>
          <w:bCs/>
          <w:sz w:val="24"/>
          <w:szCs w:val="24"/>
        </w:rPr>
        <w:br/>
      </w:r>
      <w:r w:rsidRPr="004966BB">
        <w:rPr>
          <w:rFonts w:ascii="Verdana" w:hAnsi="Verdana" w:cs="Times New Roman"/>
          <w:bCs/>
          <w:sz w:val="24"/>
          <w:szCs w:val="24"/>
        </w:rPr>
        <w:t xml:space="preserve">W konkursie wzięło udział ponad 2500 uczestników, 252 drużyny </w:t>
      </w:r>
      <w:r w:rsidR="004966BB">
        <w:rPr>
          <w:rFonts w:ascii="Verdana" w:hAnsi="Verdana" w:cs="Times New Roman"/>
          <w:bCs/>
          <w:sz w:val="24"/>
          <w:szCs w:val="24"/>
        </w:rPr>
        <w:br/>
      </w:r>
      <w:r w:rsidRPr="004966BB">
        <w:rPr>
          <w:rFonts w:ascii="Verdana" w:hAnsi="Verdana" w:cs="Times New Roman"/>
          <w:bCs/>
          <w:sz w:val="24"/>
          <w:szCs w:val="24"/>
        </w:rPr>
        <w:t>i zorganizowano 201 wydarzeń historycznych. Spośród 201 drużyn, które zrealizowały swoje wydarzenia, jury, po wnikliwych, wielogodzinnych obradach, wyłoniło 30 zwycięskich zespołów. Zespół w składzie: Krzysztof Blicharski, Milan Gałka, Amelia Grum, Kornelia Jarmasz, Jakub Kozioł, Jakub Myśliwiec, Gabriela Popiołek, Marcel Szafował, Tymon Uziembło i Jakub Walczewski otrzymał nagrodę za zorganizowanie koncertu patriotycznego. Nagrodą w konkursie jest zaproszenie do udziału w wyjeździe edukacyjnym na terenie Rzeczpospolitej Polski do miejsc związanych z historią i kulturą Polski. Pięciodniowy wyjazd w całości zostanie opłacony przez organizatora konkursu.</w:t>
      </w:r>
    </w:p>
    <w:p w14:paraId="51C85F88" w14:textId="77777777" w:rsidR="004966BB" w:rsidRPr="004966BB" w:rsidRDefault="004966BB" w:rsidP="004966BB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0044479" w14:textId="07AC5A82" w:rsidR="00777FA1" w:rsidRDefault="00777FA1" w:rsidP="00777FA1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12 czerwca 2025 r. w Urzędzie Miasta Bolesławiec odbyło się spotkanie interdyscyplinarnego Zespołu ds. współpracy i koordynacji działań związanych z wdrożeniem na terenie Bolesławca Programu UNICEF „Miasto Przyjazne Dzieciom”. Celem spotkania było przedstawienie podsumowania raportu z przeprowadzonych diagnoz sytuacji dzieci i młodzieży w mieście, aby wspólnie uzyskać pełną świadomość aktualnych potrzeb najmłodszych mieszkańców naszego miasta i lepiej dostosować przyszłe działania do ich oczekiwań </w:t>
      </w:r>
      <w:r w:rsidR="004966BB">
        <w:rPr>
          <w:rFonts w:ascii="Verdana" w:hAnsi="Verdana" w:cs="Times New Roman"/>
          <w:bCs/>
          <w:sz w:val="24"/>
          <w:szCs w:val="24"/>
        </w:rPr>
        <w:br/>
      </w:r>
      <w:r w:rsidRPr="00777FA1">
        <w:rPr>
          <w:rFonts w:ascii="Verdana" w:hAnsi="Verdana" w:cs="Times New Roman"/>
          <w:bCs/>
          <w:sz w:val="24"/>
          <w:szCs w:val="24"/>
        </w:rPr>
        <w:t xml:space="preserve">i sytuacji życiowej oraz opracowanie Planu działań na rzecz dzieci </w:t>
      </w:r>
      <w:r w:rsidR="004966BB">
        <w:rPr>
          <w:rFonts w:ascii="Verdana" w:hAnsi="Verdana" w:cs="Times New Roman"/>
          <w:bCs/>
          <w:sz w:val="24"/>
          <w:szCs w:val="24"/>
        </w:rPr>
        <w:br/>
      </w:r>
      <w:r w:rsidRPr="00777FA1">
        <w:rPr>
          <w:rFonts w:ascii="Verdana" w:hAnsi="Verdana" w:cs="Times New Roman"/>
          <w:bCs/>
          <w:sz w:val="24"/>
          <w:szCs w:val="24"/>
        </w:rPr>
        <w:t>i młodzieży w Bolesławcu co stanowić ma wytyczenie dalszych działań w ujęciu perspektywy najmłodszych obywateli, jak i władz samorządowych.</w:t>
      </w:r>
    </w:p>
    <w:p w14:paraId="3F1D6C1E" w14:textId="77777777" w:rsidR="004966BB" w:rsidRPr="004966BB" w:rsidRDefault="004966BB" w:rsidP="004966BB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EC39B1F" w14:textId="77777777" w:rsidR="00777FA1" w:rsidRDefault="00777FA1" w:rsidP="00777FA1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lastRenderedPageBreak/>
        <w:t xml:space="preserve">Miejskie Przedszkola Publiczne nr 1 i nr 2 uzyskały certyfikat za udział w projekcie unijnym POSE „Zabawy ruchowe w zdrowym stylu”. Projekt miał na celu wsparcie nauczycieli w budowaniu fundamentu prawidłowego rozwoju najmłodszych – ich zdrowia, aktywności fizycznej oraz prawidłowej postawy. </w:t>
      </w:r>
    </w:p>
    <w:p w14:paraId="19F87D59" w14:textId="77777777" w:rsidR="004966BB" w:rsidRPr="004966BB" w:rsidRDefault="004966BB" w:rsidP="004966BB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1229A7B" w14:textId="36325CCF" w:rsidR="00777FA1" w:rsidRDefault="00777FA1" w:rsidP="00777FA1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Miejskie Przedszkole Publiczne nr 3 otrzymało certyfikat Międzynarodowego projektu STEAM. Dzięki temu projektowi dzieci zyskały umiejętności z zakresu nauki, technologii, inżynierii, sztuki </w:t>
      </w:r>
      <w:r w:rsidR="004966BB">
        <w:rPr>
          <w:rFonts w:ascii="Verdana" w:hAnsi="Verdana" w:cs="Times New Roman"/>
          <w:bCs/>
          <w:sz w:val="24"/>
          <w:szCs w:val="24"/>
        </w:rPr>
        <w:br/>
      </w:r>
      <w:r w:rsidRPr="00777FA1">
        <w:rPr>
          <w:rFonts w:ascii="Verdana" w:hAnsi="Verdana" w:cs="Times New Roman"/>
          <w:bCs/>
          <w:sz w:val="24"/>
          <w:szCs w:val="24"/>
        </w:rPr>
        <w:t>i matematyki w sposób zintegrowany i praktyczny.</w:t>
      </w:r>
    </w:p>
    <w:p w14:paraId="1917315E" w14:textId="77777777" w:rsidR="008C03B3" w:rsidRPr="008C03B3" w:rsidRDefault="008C03B3" w:rsidP="008C03B3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278D0639" w14:textId="451F347C" w:rsidR="00777FA1" w:rsidRDefault="00777FA1" w:rsidP="00777FA1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Wychowanka Miejskiego Przedszkola Publicznego nr 3 Paulina Kubicka zdobyła III miejsce w międzynarodowym konkursie plastycznym „Przedszkolak sprawny i zdrowy - do zabawy zawsze gotowy”. Konkurs objęty był honorowym patronatem Ministra Edukacji.</w:t>
      </w:r>
    </w:p>
    <w:p w14:paraId="3D3024D9" w14:textId="77777777" w:rsidR="004966BB" w:rsidRPr="00777FA1" w:rsidRDefault="004966BB" w:rsidP="004966B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834929F" w14:textId="3E0760BC" w:rsidR="00777FA1" w:rsidRDefault="00777FA1" w:rsidP="00777FA1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 xml:space="preserve">Miejskie Przedszkole Publiczne nr 2 zorganizowało konkurs pod honorowym Patronatem Prezydenta Miasta Bolesławiec na wykonanie przez dzieci edukacji przedszkolnej korony Bolesława Chrobrego </w:t>
      </w:r>
      <w:r w:rsidR="004966BB">
        <w:rPr>
          <w:rFonts w:ascii="Verdana" w:hAnsi="Verdana" w:cs="Times New Roman"/>
          <w:bCs/>
          <w:sz w:val="24"/>
          <w:szCs w:val="24"/>
        </w:rPr>
        <w:t>„</w:t>
      </w:r>
      <w:r w:rsidRPr="00777FA1">
        <w:rPr>
          <w:rFonts w:ascii="Verdana" w:hAnsi="Verdana" w:cs="Times New Roman"/>
          <w:bCs/>
          <w:sz w:val="24"/>
          <w:szCs w:val="24"/>
        </w:rPr>
        <w:t>Optymistyczny Królewski symbol mocy</w:t>
      </w:r>
      <w:r w:rsidR="004966BB">
        <w:rPr>
          <w:rFonts w:ascii="Verdana" w:hAnsi="Verdana" w:cs="Times New Roman"/>
          <w:bCs/>
          <w:sz w:val="24"/>
          <w:szCs w:val="24"/>
        </w:rPr>
        <w:t>”</w:t>
      </w:r>
      <w:r w:rsidRPr="00777FA1">
        <w:rPr>
          <w:rFonts w:ascii="Verdana" w:hAnsi="Verdana" w:cs="Times New Roman"/>
          <w:bCs/>
          <w:sz w:val="24"/>
          <w:szCs w:val="24"/>
        </w:rPr>
        <w:t xml:space="preserve"> w ramach obchodów 1000- lecia koronacji.</w:t>
      </w:r>
    </w:p>
    <w:p w14:paraId="6BF64010" w14:textId="77777777" w:rsidR="004966BB" w:rsidRPr="004966BB" w:rsidRDefault="004966BB" w:rsidP="004966BB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79C09EDE" w14:textId="6FDB613E" w:rsidR="00777FA1" w:rsidRDefault="004966BB" w:rsidP="00122E39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966BB">
        <w:rPr>
          <w:rFonts w:ascii="Verdana" w:hAnsi="Verdana" w:cs="Times New Roman"/>
          <w:bCs/>
          <w:sz w:val="24"/>
          <w:szCs w:val="24"/>
        </w:rPr>
        <w:t xml:space="preserve">W dniach </w:t>
      </w:r>
      <w:r w:rsidR="00777FA1" w:rsidRPr="004966BB">
        <w:rPr>
          <w:rFonts w:ascii="Verdana" w:hAnsi="Verdana" w:cs="Times New Roman"/>
          <w:bCs/>
          <w:sz w:val="24"/>
          <w:szCs w:val="24"/>
        </w:rPr>
        <w:t xml:space="preserve">11 </w:t>
      </w:r>
      <w:r w:rsidRPr="004966BB">
        <w:rPr>
          <w:rFonts w:ascii="Verdana" w:hAnsi="Verdana" w:cs="Times New Roman"/>
          <w:bCs/>
          <w:sz w:val="24"/>
          <w:szCs w:val="24"/>
        </w:rPr>
        <w:t>–</w:t>
      </w:r>
      <w:r w:rsidR="00777FA1" w:rsidRPr="004966BB">
        <w:rPr>
          <w:rFonts w:ascii="Verdana" w:hAnsi="Verdana" w:cs="Times New Roman"/>
          <w:bCs/>
          <w:sz w:val="24"/>
          <w:szCs w:val="24"/>
        </w:rPr>
        <w:t xml:space="preserve"> 13</w:t>
      </w:r>
      <w:r w:rsidRPr="004966BB">
        <w:rPr>
          <w:rFonts w:ascii="Verdana" w:hAnsi="Verdana" w:cs="Times New Roman"/>
          <w:bCs/>
          <w:sz w:val="24"/>
          <w:szCs w:val="24"/>
        </w:rPr>
        <w:t xml:space="preserve"> cze</w:t>
      </w:r>
      <w:r>
        <w:rPr>
          <w:rFonts w:ascii="Verdana" w:hAnsi="Verdana" w:cs="Times New Roman"/>
          <w:bCs/>
          <w:sz w:val="24"/>
          <w:szCs w:val="24"/>
        </w:rPr>
        <w:t>r</w:t>
      </w:r>
      <w:r w:rsidRPr="004966BB">
        <w:rPr>
          <w:rFonts w:ascii="Verdana" w:hAnsi="Verdana" w:cs="Times New Roman"/>
          <w:bCs/>
          <w:sz w:val="24"/>
          <w:szCs w:val="24"/>
        </w:rPr>
        <w:t xml:space="preserve">wca </w:t>
      </w:r>
      <w:r w:rsidR="00777FA1" w:rsidRPr="004966BB">
        <w:rPr>
          <w:rFonts w:ascii="Verdana" w:hAnsi="Verdana" w:cs="Times New Roman"/>
          <w:bCs/>
          <w:sz w:val="24"/>
          <w:szCs w:val="24"/>
        </w:rPr>
        <w:t xml:space="preserve">2025 r. </w:t>
      </w:r>
      <w:r w:rsidRPr="004966BB">
        <w:rPr>
          <w:rFonts w:ascii="Verdana" w:hAnsi="Verdana" w:cs="Times New Roman"/>
          <w:bCs/>
          <w:sz w:val="24"/>
          <w:szCs w:val="24"/>
        </w:rPr>
        <w:t>d</w:t>
      </w:r>
      <w:r w:rsidR="00777FA1" w:rsidRPr="004966BB">
        <w:rPr>
          <w:rFonts w:ascii="Verdana" w:hAnsi="Verdana" w:cs="Times New Roman"/>
          <w:bCs/>
          <w:sz w:val="24"/>
          <w:szCs w:val="24"/>
        </w:rPr>
        <w:t xml:space="preserve">yrektorki </w:t>
      </w:r>
      <w:r w:rsidRPr="004966BB">
        <w:rPr>
          <w:rFonts w:ascii="Verdana" w:hAnsi="Verdana" w:cs="Times New Roman"/>
          <w:bCs/>
          <w:sz w:val="24"/>
          <w:szCs w:val="24"/>
        </w:rPr>
        <w:t>m</w:t>
      </w:r>
      <w:r w:rsidR="00777FA1" w:rsidRPr="004966BB">
        <w:rPr>
          <w:rFonts w:ascii="Verdana" w:hAnsi="Verdana" w:cs="Times New Roman"/>
          <w:bCs/>
          <w:sz w:val="24"/>
          <w:szCs w:val="24"/>
        </w:rPr>
        <w:t xml:space="preserve">iejskich </w:t>
      </w:r>
      <w:r w:rsidRPr="004966BB">
        <w:rPr>
          <w:rFonts w:ascii="Verdana" w:hAnsi="Verdana" w:cs="Times New Roman"/>
          <w:bCs/>
          <w:sz w:val="24"/>
          <w:szCs w:val="24"/>
        </w:rPr>
        <w:t>p</w:t>
      </w:r>
      <w:r w:rsidR="00777FA1" w:rsidRPr="004966BB">
        <w:rPr>
          <w:rFonts w:ascii="Verdana" w:hAnsi="Verdana" w:cs="Times New Roman"/>
          <w:bCs/>
          <w:sz w:val="24"/>
          <w:szCs w:val="24"/>
        </w:rPr>
        <w:t xml:space="preserve">rzedszkoli </w:t>
      </w:r>
      <w:r w:rsidRPr="004966BB">
        <w:rPr>
          <w:rFonts w:ascii="Verdana" w:hAnsi="Verdana" w:cs="Times New Roman"/>
          <w:bCs/>
          <w:sz w:val="24"/>
          <w:szCs w:val="24"/>
        </w:rPr>
        <w:t>p</w:t>
      </w:r>
      <w:r w:rsidR="00777FA1" w:rsidRPr="004966BB">
        <w:rPr>
          <w:rFonts w:ascii="Verdana" w:hAnsi="Verdana" w:cs="Times New Roman"/>
          <w:bCs/>
          <w:sz w:val="24"/>
          <w:szCs w:val="24"/>
        </w:rPr>
        <w:t xml:space="preserve">ublicznych nr 2 oraz nr 3 uczestniczyły w I Sympozjum Polskiej Areny Optymistycznych </w:t>
      </w:r>
      <w:r w:rsidR="00E90624">
        <w:rPr>
          <w:rFonts w:ascii="Verdana" w:hAnsi="Verdana" w:cs="Times New Roman"/>
          <w:bCs/>
          <w:sz w:val="24"/>
          <w:szCs w:val="24"/>
        </w:rPr>
        <w:t>D</w:t>
      </w:r>
      <w:r w:rsidR="00777FA1" w:rsidRPr="004966BB">
        <w:rPr>
          <w:rFonts w:ascii="Verdana" w:hAnsi="Verdana" w:cs="Times New Roman"/>
          <w:bCs/>
          <w:sz w:val="24"/>
          <w:szCs w:val="24"/>
        </w:rPr>
        <w:t xml:space="preserve">yrektorów. Tematem sympozjum była rola </w:t>
      </w:r>
      <w:r>
        <w:rPr>
          <w:rFonts w:ascii="Verdana" w:hAnsi="Verdana" w:cs="Times New Roman"/>
          <w:bCs/>
          <w:sz w:val="24"/>
          <w:szCs w:val="24"/>
        </w:rPr>
        <w:br/>
      </w:r>
      <w:r w:rsidR="00777FA1" w:rsidRPr="004966BB">
        <w:rPr>
          <w:rFonts w:ascii="Verdana" w:hAnsi="Verdana" w:cs="Times New Roman"/>
          <w:bCs/>
          <w:sz w:val="24"/>
          <w:szCs w:val="24"/>
        </w:rPr>
        <w:t>i tożsamość nauczyciela w pracy zawodowej, wiedza dotycząca łączenia teorii z praktyką oraz doskonalenie dobrych praktyk z etyki zawodowej.</w:t>
      </w:r>
    </w:p>
    <w:p w14:paraId="1730F476" w14:textId="77777777" w:rsidR="004966BB" w:rsidRPr="004966BB" w:rsidRDefault="004966BB" w:rsidP="004966BB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D9BB6B0" w14:textId="77777777" w:rsidR="00777FA1" w:rsidRPr="00777FA1" w:rsidRDefault="00777FA1" w:rsidP="00777FA1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77FA1">
        <w:rPr>
          <w:rFonts w:ascii="Verdana" w:hAnsi="Verdana" w:cs="Times New Roman"/>
          <w:bCs/>
          <w:sz w:val="24"/>
          <w:szCs w:val="24"/>
        </w:rPr>
        <w:t>Prezydent Miasta wydał zaświadczenie o zmianie wpisu do ewidencji szkół i placówek niepublicznych Przedszkola Niepublicznego „Bajka”  w Bolesławcu. Zmiana dotyczyła utworzenia oddziałów integracyjnych.</w:t>
      </w:r>
    </w:p>
    <w:p w14:paraId="2FE8A6DA" w14:textId="77777777" w:rsidR="00EF1724" w:rsidRPr="00144CCA" w:rsidRDefault="00EF1724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59EEB6DD" w14:textId="77777777" w:rsidR="00E90624" w:rsidRDefault="00E90624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3C14EEB0" w14:textId="77777777" w:rsidR="00323DE3" w:rsidRDefault="00323DE3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EBFE30C" w14:textId="77777777" w:rsidR="00323DE3" w:rsidRDefault="00323DE3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2ADA61CA" w14:textId="77777777" w:rsidR="00323DE3" w:rsidRDefault="00323DE3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C927DB8" w14:textId="77777777" w:rsidR="00323DE3" w:rsidRDefault="00323DE3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F84DF42" w14:textId="77777777" w:rsidR="00323DE3" w:rsidRDefault="00323DE3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542415F9" w14:textId="058EFF8F" w:rsidR="003B3DD0" w:rsidRPr="00027F2C" w:rsidRDefault="003B3DD0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027F2C">
        <w:rPr>
          <w:rFonts w:ascii="Verdana" w:hAnsi="Verdana" w:cs="Times New Roman"/>
          <w:b/>
          <w:sz w:val="24"/>
          <w:szCs w:val="24"/>
        </w:rPr>
        <w:lastRenderedPageBreak/>
        <w:t xml:space="preserve">W zakresie </w:t>
      </w:r>
      <w:r w:rsidR="00BD0330" w:rsidRPr="00027F2C">
        <w:rPr>
          <w:rFonts w:ascii="Verdana" w:hAnsi="Verdana" w:cs="Times New Roman"/>
          <w:b/>
          <w:sz w:val="24"/>
          <w:szCs w:val="24"/>
        </w:rPr>
        <w:t>zadań Wydz. RiP:</w:t>
      </w:r>
    </w:p>
    <w:p w14:paraId="75993CE2" w14:textId="4E2E8507" w:rsidR="00444541" w:rsidRDefault="00444541" w:rsidP="008C03B3">
      <w:pPr>
        <w:pStyle w:val="Akapitzlist"/>
        <w:numPr>
          <w:ilvl w:val="0"/>
          <w:numId w:val="31"/>
        </w:numPr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44541">
        <w:rPr>
          <w:rFonts w:ascii="Verdana" w:eastAsia="Times New Roman" w:hAnsi="Verdana" w:cs="Times New Roman"/>
          <w:color w:val="auto"/>
          <w:sz w:val="24"/>
          <w:szCs w:val="24"/>
        </w:rPr>
        <w:t>14 czerwca 2025 r. na bolesławieckim rynku odbyły się wspólne obchody 250-lecia Armii Stanów Zjednoczonych, zorganizowane przez Garnizon Armii USA w Polsce</w:t>
      </w:r>
      <w:r w:rsidR="00E90624">
        <w:rPr>
          <w:rFonts w:ascii="Verdana" w:eastAsia="Times New Roman" w:hAnsi="Verdana" w:cs="Times New Roman"/>
          <w:color w:val="auto"/>
          <w:sz w:val="24"/>
          <w:szCs w:val="24"/>
        </w:rPr>
        <w:t>,</w:t>
      </w:r>
      <w:r w:rsidRPr="00444541">
        <w:rPr>
          <w:rFonts w:ascii="Verdana" w:eastAsia="Times New Roman" w:hAnsi="Verdana" w:cs="Times New Roman"/>
          <w:color w:val="auto"/>
          <w:sz w:val="24"/>
          <w:szCs w:val="24"/>
        </w:rPr>
        <w:t xml:space="preserve"> we współpracy z Prezydentem Miasta Bolesławiec. Miasto pełniło rolę współgospodarza </w:t>
      </w:r>
      <w:r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Pr="00444541">
        <w:rPr>
          <w:rFonts w:ascii="Verdana" w:eastAsia="Times New Roman" w:hAnsi="Verdana" w:cs="Times New Roman"/>
          <w:color w:val="auto"/>
          <w:sz w:val="24"/>
          <w:szCs w:val="24"/>
        </w:rPr>
        <w:t>i współorganizatora wydarzenia.</w:t>
      </w:r>
      <w:r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5BD88D69" w14:textId="0DC26494" w:rsidR="00444541" w:rsidRDefault="00444541" w:rsidP="00E90624">
      <w:pPr>
        <w:pStyle w:val="Akapitzlist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44541">
        <w:rPr>
          <w:rFonts w:ascii="Verdana" w:eastAsia="Times New Roman" w:hAnsi="Verdana" w:cs="Times New Roman"/>
          <w:color w:val="auto"/>
          <w:sz w:val="24"/>
          <w:szCs w:val="24"/>
        </w:rPr>
        <w:t>Uroczystość, otwarta dla publiczności, obejmowała wystąpienia oficjalne, pokazy wojskowe, koncerty polskiej i amerykańskiej orkiestry wojskowej oraz występy artystyczne. Wydarzenie było ważnym kamieniem milowym w historii Armii USA i wyrazem silnego partnerstwa ze stroną polską. Dodatkowo, na stoiskach bolesławieckich ceramików można było nabyć lokalne wyroby ceramiczne.</w:t>
      </w:r>
    </w:p>
    <w:p w14:paraId="7AC1D77B" w14:textId="77777777" w:rsidR="00444541" w:rsidRPr="00444541" w:rsidRDefault="00444541" w:rsidP="00444541">
      <w:pPr>
        <w:pStyle w:val="Akapitzlist"/>
        <w:spacing w:before="100" w:beforeAutospacing="1" w:after="100" w:afterAutospacing="1" w:line="240" w:lineRule="auto"/>
        <w:ind w:firstLine="696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DB5EF48" w14:textId="62821F4D" w:rsidR="00444541" w:rsidRPr="00444541" w:rsidRDefault="00444541" w:rsidP="00444541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444541">
        <w:rPr>
          <w:rFonts w:ascii="Verdana" w:eastAsia="Times New Roman" w:hAnsi="Verdana" w:cs="Times"/>
          <w:b/>
          <w:color w:val="000000"/>
          <w:sz w:val="24"/>
          <w:szCs w:val="24"/>
        </w:rPr>
        <w:t xml:space="preserve">Pełnomocnik Prezydenta Miasta ds. kontaktów zagranicznych </w:t>
      </w:r>
      <w:r w:rsidRPr="00444541">
        <w:rPr>
          <w:rFonts w:ascii="Verdana" w:eastAsia="Times New Roman" w:hAnsi="Verdana" w:cs="Times"/>
          <w:b/>
          <w:color w:val="000000"/>
          <w:sz w:val="24"/>
          <w:szCs w:val="24"/>
        </w:rPr>
        <w:br/>
        <w:t>i obsługi inwestorów</w:t>
      </w:r>
      <w:r w:rsidR="00FA101F">
        <w:rPr>
          <w:rFonts w:ascii="Verdana" w:eastAsia="Times New Roman" w:hAnsi="Verdana" w:cs="Times"/>
          <w:b/>
          <w:color w:val="000000"/>
          <w:sz w:val="24"/>
          <w:szCs w:val="24"/>
        </w:rPr>
        <w:t>:</w:t>
      </w:r>
    </w:p>
    <w:p w14:paraId="67A9537A" w14:textId="77777777" w:rsidR="00444541" w:rsidRPr="00444541" w:rsidRDefault="00444541" w:rsidP="00444541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5F4639B" w14:textId="5BB85B0B" w:rsidR="00444541" w:rsidRPr="00444541" w:rsidRDefault="00444541" w:rsidP="00E90624">
      <w:pPr>
        <w:spacing w:after="0"/>
        <w:ind w:left="709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444541">
        <w:rPr>
          <w:rFonts w:ascii="Verdana" w:eastAsia="Times New Roman" w:hAnsi="Verdana" w:cs="Times New Roman"/>
          <w:color w:val="auto"/>
          <w:sz w:val="24"/>
          <w:szCs w:val="24"/>
        </w:rPr>
        <w:t>W ramach  projektu NEXT, realizowanego przez Gminę Miejską Bolesławiec z partnerami z siedmiu krajów europejskich</w:t>
      </w:r>
      <w:r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Pr="00444541">
        <w:rPr>
          <w:rFonts w:ascii="Verdana" w:eastAsia="Times New Roman" w:hAnsi="Verdana" w:cs="Times New Roman"/>
          <w:color w:val="auto"/>
          <w:sz w:val="24"/>
          <w:szCs w:val="24"/>
        </w:rPr>
        <w:t xml:space="preserve">i dofinansowanego z Programu  UE „Obywatele, Równość, Prawa </w:t>
      </w:r>
      <w:r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Pr="00444541">
        <w:rPr>
          <w:rFonts w:ascii="Verdana" w:eastAsia="Times New Roman" w:hAnsi="Verdana" w:cs="Times New Roman"/>
          <w:color w:val="auto"/>
          <w:sz w:val="24"/>
          <w:szCs w:val="24"/>
        </w:rPr>
        <w:t>i Wartości”, w dniach 26-29 maja grupa młodzieży z I Liceum Ogólnokształcącego uczestniczyła w międzynarodowych warsztatach poświęconych rozwijaniu  kreatywności, które odbyły się w mieście Limassol na Cyprze.</w:t>
      </w:r>
    </w:p>
    <w:p w14:paraId="4AA39A02" w14:textId="77777777" w:rsidR="00A427BE" w:rsidRDefault="00A427BE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06CE5239" w14:textId="7EF3B562" w:rsidR="00840E9D" w:rsidRDefault="00840E9D" w:rsidP="00777FA1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840E9D">
        <w:rPr>
          <w:rFonts w:ascii="Verdana" w:hAnsi="Verdana" w:cs="Times New Roman"/>
          <w:b/>
          <w:sz w:val="24"/>
          <w:szCs w:val="24"/>
        </w:rPr>
        <w:t>Muzeum Ceramiki</w:t>
      </w:r>
      <w:r>
        <w:rPr>
          <w:rFonts w:ascii="Verdana" w:hAnsi="Verdana" w:cs="Times New Roman"/>
          <w:b/>
          <w:sz w:val="24"/>
          <w:szCs w:val="24"/>
        </w:rPr>
        <w:t>:</w:t>
      </w:r>
    </w:p>
    <w:p w14:paraId="4E3E287A" w14:textId="77777777" w:rsidR="00444541" w:rsidRDefault="00444541" w:rsidP="00444541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C8312C2" w14:textId="687316D4" w:rsidR="00444541" w:rsidRDefault="00840E9D" w:rsidP="008C03B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5 czerwca 2025 r. w Muzeum Kultury Ludowej w Kolbuszowej odbyła się gala wręczenia nagród w ogólnopolskim Konkursie na Wydarzenie Muzealne Roku „Sybilla 2024”. W 45. edycji konkursu organizowanego przez Narodowy Instytut Muzeów pod patronatem Ministerstwa Kultury </w:t>
      </w:r>
      <w:r w:rsidR="00444541">
        <w:rPr>
          <w:rFonts w:ascii="Verdana" w:hAnsi="Verdana" w:cs="Times New Roman"/>
          <w:bCs/>
          <w:sz w:val="24"/>
          <w:szCs w:val="24"/>
        </w:rPr>
        <w:br/>
      </w:r>
      <w:r w:rsidR="00444541" w:rsidRPr="00444541">
        <w:rPr>
          <w:rFonts w:ascii="Verdana" w:hAnsi="Verdana" w:cs="Times New Roman"/>
          <w:bCs/>
          <w:sz w:val="24"/>
          <w:szCs w:val="24"/>
        </w:rPr>
        <w:t>i Dziedzictwa Narodowego, przyznano „Sybillę” w kategorii inwestycje za projekt „Pałac, park, garncarnia – ochrona, prezentacja i promocja ceramiki bolesławieckiej” zrealizowany przez Gminę Miejską Bolesławiec we współpracy z Muzeum Ceramiki</w:t>
      </w:r>
      <w:r w:rsidR="00CA0BED">
        <w:rPr>
          <w:rFonts w:ascii="Verdana" w:hAnsi="Verdana" w:cs="Times New Roman"/>
          <w:bCs/>
          <w:sz w:val="24"/>
          <w:szCs w:val="24"/>
        </w:rPr>
        <w:t>;</w:t>
      </w:r>
    </w:p>
    <w:p w14:paraId="43AA60DF" w14:textId="77777777" w:rsidR="00444541" w:rsidRPr="00444541" w:rsidRDefault="00444541" w:rsidP="008C03B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4560D53A" w14:textId="173DACFB" w:rsidR="00840E9D" w:rsidRDefault="00982EA0" w:rsidP="008C03B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D902E0">
        <w:rPr>
          <w:rFonts w:ascii="Verdana" w:hAnsi="Verdana" w:cs="Times New Roman"/>
          <w:bCs/>
          <w:sz w:val="24"/>
          <w:szCs w:val="24"/>
        </w:rPr>
        <w:t xml:space="preserve">w dniach 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11–12 czerwca 2025 r. przedstawiciele Urzędu Miasta, Biblioteki i Muzeum uczestniczyli w spotkaniach w partnerskim mieście Nogent-sur-Marne oraz w Instytucie Polskim w Paryżu dotyczących </w:t>
      </w:r>
      <w:r w:rsidR="00444541" w:rsidRPr="00444541">
        <w:rPr>
          <w:rFonts w:ascii="Verdana" w:hAnsi="Verdana" w:cs="Times New Roman"/>
          <w:bCs/>
          <w:sz w:val="24"/>
          <w:szCs w:val="24"/>
        </w:rPr>
        <w:lastRenderedPageBreak/>
        <w:t>obchodów 20-lecia współpracy oraz organizacji wystawy prezentującej ceramikę bolesławiecką.</w:t>
      </w:r>
    </w:p>
    <w:p w14:paraId="034BD7E7" w14:textId="77777777" w:rsidR="00840E9D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6F687D30" w14:textId="5016FAFD" w:rsid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840E9D">
        <w:rPr>
          <w:rFonts w:ascii="Verdana" w:hAnsi="Verdana" w:cs="Times New Roman"/>
          <w:b/>
          <w:sz w:val="24"/>
          <w:szCs w:val="24"/>
        </w:rPr>
        <w:t>Miejska Biblioteka Publiczna – Centrum Wiedzy</w:t>
      </w:r>
      <w:r>
        <w:rPr>
          <w:rFonts w:ascii="Verdana" w:hAnsi="Verdana" w:cs="Times New Roman"/>
          <w:b/>
          <w:sz w:val="24"/>
          <w:szCs w:val="24"/>
        </w:rPr>
        <w:t>:</w:t>
      </w:r>
    </w:p>
    <w:p w14:paraId="455215DC" w14:textId="77777777" w:rsidR="00D902E0" w:rsidRPr="00840E9D" w:rsidRDefault="00D902E0" w:rsidP="00D902E0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A3BB92F" w14:textId="3FF09D5D" w:rsidR="00444541" w:rsidRDefault="00840E9D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sz w:val="24"/>
          <w:szCs w:val="24"/>
        </w:rPr>
        <w:t>23</w:t>
      </w:r>
      <w:r w:rsidR="00982EA0">
        <w:rPr>
          <w:rFonts w:ascii="Verdana" w:hAnsi="Verdana" w:cs="Times New Roman"/>
          <w:bCs/>
          <w:sz w:val="24"/>
          <w:szCs w:val="24"/>
        </w:rPr>
        <w:t xml:space="preserve"> maja 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2025 </w:t>
      </w:r>
      <w:r w:rsidR="00982EA0">
        <w:rPr>
          <w:rFonts w:ascii="Verdana" w:hAnsi="Verdana" w:cs="Times New Roman"/>
          <w:bCs/>
          <w:sz w:val="24"/>
          <w:szCs w:val="24"/>
        </w:rPr>
        <w:t xml:space="preserve">r. 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– </w:t>
      </w:r>
      <w:r w:rsidR="00982EA0">
        <w:rPr>
          <w:rFonts w:ascii="Verdana" w:hAnsi="Verdana" w:cs="Times New Roman"/>
          <w:bCs/>
          <w:sz w:val="24"/>
          <w:szCs w:val="24"/>
        </w:rPr>
        <w:t>w</w:t>
      </w:r>
      <w:r w:rsidR="00444541" w:rsidRPr="00444541">
        <w:rPr>
          <w:rFonts w:ascii="Verdana" w:hAnsi="Verdana" w:cs="Times New Roman"/>
          <w:bCs/>
          <w:sz w:val="24"/>
          <w:szCs w:val="24"/>
        </w:rPr>
        <w:t>izyta studyjna pracowników MBP-CW w Pałacu Sobieszów (Karkonoski Park Narodowy); zapoznanie z ofertą edukacyjną, ekspozycją oraz wymiana doświadczeń</w:t>
      </w:r>
      <w:r w:rsidR="00CA0BED">
        <w:rPr>
          <w:rFonts w:ascii="Verdana" w:hAnsi="Verdana" w:cs="Times New Roman"/>
          <w:bCs/>
          <w:sz w:val="24"/>
          <w:szCs w:val="24"/>
        </w:rPr>
        <w:t>;</w:t>
      </w:r>
    </w:p>
    <w:p w14:paraId="66EC1A9D" w14:textId="77777777" w:rsidR="00982EA0" w:rsidRDefault="00982EA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703C253A" w14:textId="0250D71B" w:rsidR="00444541" w:rsidRDefault="00982EA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- 3</w:t>
      </w:r>
      <w:r w:rsidR="00444541" w:rsidRPr="00444541">
        <w:rPr>
          <w:rFonts w:ascii="Verdana" w:hAnsi="Verdana" w:cs="Times New Roman"/>
          <w:bCs/>
          <w:sz w:val="24"/>
          <w:szCs w:val="24"/>
        </w:rPr>
        <w:t>0</w:t>
      </w:r>
      <w:r>
        <w:rPr>
          <w:rFonts w:ascii="Verdana" w:hAnsi="Verdana" w:cs="Times New Roman"/>
          <w:bCs/>
          <w:sz w:val="24"/>
          <w:szCs w:val="24"/>
        </w:rPr>
        <w:t xml:space="preserve"> maja </w:t>
      </w:r>
      <w:r w:rsidR="00444541" w:rsidRPr="00444541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 – Gala 80-lecia MBP-CW; uhonorowanie pracowników, partnerów i instytucji współpracujących, odsłonięcie wystawy „8 dekad dialogu, nauki i pasji”</w:t>
      </w:r>
      <w:r w:rsidR="00CA0BED">
        <w:rPr>
          <w:rFonts w:ascii="Verdana" w:hAnsi="Verdana" w:cs="Times New Roman"/>
          <w:bCs/>
          <w:sz w:val="24"/>
          <w:szCs w:val="24"/>
        </w:rPr>
        <w:t>;</w:t>
      </w:r>
    </w:p>
    <w:p w14:paraId="568C2A70" w14:textId="77777777" w:rsidR="00982EA0" w:rsidRDefault="00982EA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4E6D0427" w14:textId="57D75BE1" w:rsidR="00444541" w:rsidRDefault="00982EA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sz w:val="24"/>
          <w:szCs w:val="24"/>
        </w:rPr>
        <w:t>31</w:t>
      </w:r>
      <w:r>
        <w:rPr>
          <w:rFonts w:ascii="Verdana" w:hAnsi="Verdana" w:cs="Times New Roman"/>
          <w:bCs/>
          <w:sz w:val="24"/>
          <w:szCs w:val="24"/>
        </w:rPr>
        <w:t xml:space="preserve"> maja </w:t>
      </w:r>
      <w:r w:rsidR="00444541" w:rsidRPr="00444541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 – </w:t>
      </w:r>
      <w:r>
        <w:rPr>
          <w:rFonts w:ascii="Verdana" w:hAnsi="Verdana" w:cs="Times New Roman"/>
          <w:bCs/>
          <w:sz w:val="24"/>
          <w:szCs w:val="24"/>
        </w:rPr>
        <w:t>s</w:t>
      </w:r>
      <w:r w:rsidR="00444541" w:rsidRPr="00444541">
        <w:rPr>
          <w:rFonts w:ascii="Verdana" w:hAnsi="Verdana" w:cs="Times New Roman"/>
          <w:bCs/>
          <w:sz w:val="24"/>
          <w:szCs w:val="24"/>
        </w:rPr>
        <w:t>pektakl „Wydmuszka” Teatru Bakałarz z Krakowa – wydarzenie jubileuszowe MBP-CW</w:t>
      </w:r>
      <w:r w:rsidR="00CA0BED">
        <w:rPr>
          <w:rFonts w:ascii="Verdana" w:hAnsi="Verdana" w:cs="Times New Roman"/>
          <w:bCs/>
          <w:sz w:val="24"/>
          <w:szCs w:val="24"/>
        </w:rPr>
        <w:t>;</w:t>
      </w:r>
    </w:p>
    <w:p w14:paraId="64324585" w14:textId="77777777" w:rsidR="00982EA0" w:rsidRDefault="00982EA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69380F58" w14:textId="52E76270" w:rsidR="00444541" w:rsidRDefault="00982EA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D902E0">
        <w:rPr>
          <w:rFonts w:ascii="Verdana" w:hAnsi="Verdana" w:cs="Times New Roman"/>
          <w:bCs/>
          <w:sz w:val="24"/>
          <w:szCs w:val="24"/>
        </w:rPr>
        <w:t xml:space="preserve">w dniach </w:t>
      </w:r>
      <w:r w:rsidR="00444541" w:rsidRPr="00444541">
        <w:rPr>
          <w:rFonts w:ascii="Verdana" w:hAnsi="Verdana" w:cs="Times New Roman"/>
          <w:bCs/>
          <w:sz w:val="24"/>
          <w:szCs w:val="24"/>
        </w:rPr>
        <w:t>2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="00444541" w:rsidRPr="00444541">
        <w:rPr>
          <w:rFonts w:ascii="Verdana" w:hAnsi="Verdana" w:cs="Times New Roman"/>
          <w:bCs/>
          <w:sz w:val="24"/>
          <w:szCs w:val="24"/>
        </w:rPr>
        <w:t>–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="00444541" w:rsidRPr="00444541">
        <w:rPr>
          <w:rFonts w:ascii="Verdana" w:hAnsi="Verdana" w:cs="Times New Roman"/>
          <w:bCs/>
          <w:sz w:val="24"/>
          <w:szCs w:val="24"/>
        </w:rPr>
        <w:t>6</w:t>
      </w:r>
      <w:r>
        <w:rPr>
          <w:rFonts w:ascii="Verdana" w:hAnsi="Verdana" w:cs="Times New Roman"/>
          <w:bCs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 – Udział MBP-CW w XXIV Ogólnopolskim Tygodniu Czytania Dzieciom – wydarzenia dla dzieci i rodzin pod hasłem „Czytanie zbliża”</w:t>
      </w:r>
      <w:r w:rsidR="00CA0BED">
        <w:rPr>
          <w:rFonts w:ascii="Verdana" w:hAnsi="Verdana" w:cs="Times New Roman"/>
          <w:bCs/>
          <w:sz w:val="24"/>
          <w:szCs w:val="24"/>
        </w:rPr>
        <w:t>;</w:t>
      </w:r>
    </w:p>
    <w:p w14:paraId="095DB66D" w14:textId="77777777" w:rsidR="00982EA0" w:rsidRDefault="00982EA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26B191B7" w14:textId="42457803" w:rsidR="00444541" w:rsidRDefault="00982EA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sz w:val="24"/>
          <w:szCs w:val="24"/>
        </w:rPr>
        <w:t>7</w:t>
      </w:r>
      <w:r>
        <w:rPr>
          <w:rFonts w:ascii="Verdana" w:hAnsi="Verdana" w:cs="Times New Roman"/>
          <w:bCs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2025 </w:t>
      </w:r>
      <w:r>
        <w:rPr>
          <w:rFonts w:ascii="Verdana" w:hAnsi="Verdana" w:cs="Times New Roman"/>
          <w:bCs/>
          <w:sz w:val="24"/>
          <w:szCs w:val="24"/>
        </w:rPr>
        <w:t xml:space="preserve">r. 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– </w:t>
      </w:r>
      <w:r>
        <w:rPr>
          <w:rFonts w:ascii="Verdana" w:hAnsi="Verdana" w:cs="Times New Roman"/>
          <w:bCs/>
          <w:sz w:val="24"/>
          <w:szCs w:val="24"/>
        </w:rPr>
        <w:t>s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potkanie wokół filmu „1863. Za wolność naszą </w:t>
      </w:r>
      <w:r>
        <w:rPr>
          <w:rFonts w:ascii="Verdana" w:hAnsi="Verdana" w:cs="Times New Roman"/>
          <w:bCs/>
          <w:sz w:val="24"/>
          <w:szCs w:val="24"/>
        </w:rPr>
        <w:br/>
      </w:r>
      <w:r w:rsidR="00444541" w:rsidRPr="00444541">
        <w:rPr>
          <w:rFonts w:ascii="Verdana" w:hAnsi="Verdana" w:cs="Times New Roman"/>
          <w:bCs/>
          <w:sz w:val="24"/>
          <w:szCs w:val="24"/>
        </w:rPr>
        <w:t>i waszą” – wspomnienie Sebastiana Zielonki, udział Magdaleny Juszczyk i Iwony Szost</w:t>
      </w:r>
      <w:r w:rsidR="00CA0BED">
        <w:rPr>
          <w:rFonts w:ascii="Verdana" w:hAnsi="Verdana" w:cs="Times New Roman"/>
          <w:bCs/>
          <w:sz w:val="24"/>
          <w:szCs w:val="24"/>
        </w:rPr>
        <w:t>;</w:t>
      </w:r>
    </w:p>
    <w:p w14:paraId="76DDCAFB" w14:textId="77777777" w:rsidR="00D902E0" w:rsidRPr="00444541" w:rsidRDefault="00D902E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4D00E632" w14:textId="3E320950" w:rsidR="00840E9D" w:rsidRDefault="00982EA0" w:rsidP="00444541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D902E0">
        <w:rPr>
          <w:rFonts w:ascii="Verdana" w:hAnsi="Verdana" w:cs="Times New Roman"/>
          <w:bCs/>
          <w:sz w:val="24"/>
          <w:szCs w:val="24"/>
        </w:rPr>
        <w:t xml:space="preserve">w dniach </w:t>
      </w:r>
      <w:r w:rsidR="00444541" w:rsidRPr="00444541">
        <w:rPr>
          <w:rFonts w:ascii="Verdana" w:hAnsi="Verdana" w:cs="Times New Roman"/>
          <w:bCs/>
          <w:sz w:val="24"/>
          <w:szCs w:val="24"/>
        </w:rPr>
        <w:t>3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="00444541" w:rsidRPr="00444541">
        <w:rPr>
          <w:rFonts w:ascii="Verdana" w:hAnsi="Verdana" w:cs="Times New Roman"/>
          <w:bCs/>
          <w:sz w:val="24"/>
          <w:szCs w:val="24"/>
        </w:rPr>
        <w:t>–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="00444541" w:rsidRPr="00444541">
        <w:rPr>
          <w:rFonts w:ascii="Verdana" w:hAnsi="Verdana" w:cs="Times New Roman"/>
          <w:bCs/>
          <w:sz w:val="24"/>
          <w:szCs w:val="24"/>
        </w:rPr>
        <w:t>24</w:t>
      </w:r>
      <w:r>
        <w:rPr>
          <w:rFonts w:ascii="Verdana" w:hAnsi="Verdana" w:cs="Times New Roman"/>
          <w:bCs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 – </w:t>
      </w:r>
      <w:r>
        <w:rPr>
          <w:rFonts w:ascii="Verdana" w:hAnsi="Verdana" w:cs="Times New Roman"/>
          <w:bCs/>
          <w:sz w:val="24"/>
          <w:szCs w:val="24"/>
        </w:rPr>
        <w:t>o</w:t>
      </w:r>
      <w:r w:rsidR="00444541" w:rsidRPr="00444541">
        <w:rPr>
          <w:rFonts w:ascii="Verdana" w:hAnsi="Verdana" w:cs="Times New Roman"/>
          <w:bCs/>
          <w:sz w:val="24"/>
          <w:szCs w:val="24"/>
        </w:rPr>
        <w:t>bchody 3. urodzin SOWA – warsztaty i wydarzenia dla dzieci, młodzieży i dorosłych</w:t>
      </w:r>
      <w:r w:rsidR="00E90624">
        <w:rPr>
          <w:rFonts w:ascii="Verdana" w:hAnsi="Verdana" w:cs="Times New Roman"/>
          <w:bCs/>
          <w:sz w:val="24"/>
          <w:szCs w:val="24"/>
        </w:rPr>
        <w:t>,</w:t>
      </w:r>
    </w:p>
    <w:p w14:paraId="201AFC44" w14:textId="77777777" w:rsidR="00E90624" w:rsidRDefault="00E90624" w:rsidP="00444541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318DA9D7" w14:textId="464C7247" w:rsidR="00E90624" w:rsidRDefault="00E90624" w:rsidP="00E90624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- k</w:t>
      </w:r>
      <w:r w:rsidRPr="00444541">
        <w:rPr>
          <w:rFonts w:ascii="Verdana" w:hAnsi="Verdana" w:cs="Times New Roman"/>
          <w:bCs/>
          <w:sz w:val="24"/>
          <w:szCs w:val="24"/>
        </w:rPr>
        <w:t>onkurs „Bolesławiec w kwiatach” – edycja 2025 ogłoszona przez Miejskie Centrum Edukacji Ekologicznej; zgłoszenia do 30</w:t>
      </w:r>
      <w:r>
        <w:rPr>
          <w:rFonts w:ascii="Verdana" w:hAnsi="Verdana" w:cs="Times New Roman"/>
          <w:bCs/>
          <w:sz w:val="24"/>
          <w:szCs w:val="24"/>
        </w:rPr>
        <w:t xml:space="preserve"> czerwca </w:t>
      </w:r>
      <w:r>
        <w:rPr>
          <w:rFonts w:ascii="Verdana" w:hAnsi="Verdana" w:cs="Times New Roman"/>
          <w:bCs/>
          <w:sz w:val="24"/>
          <w:szCs w:val="24"/>
        </w:rPr>
        <w:br/>
        <w:t>2</w:t>
      </w:r>
      <w:r w:rsidRPr="00444541">
        <w:rPr>
          <w:rFonts w:ascii="Verdana" w:hAnsi="Verdana" w:cs="Times New Roman"/>
          <w:bCs/>
          <w:sz w:val="24"/>
          <w:szCs w:val="24"/>
        </w:rPr>
        <w:t>025 r.</w:t>
      </w:r>
    </w:p>
    <w:p w14:paraId="6F8491D4" w14:textId="77777777" w:rsidR="006E0657" w:rsidRDefault="006E0657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3D4959A0" w14:textId="77777777" w:rsidR="006E0657" w:rsidRPr="00BF5C15" w:rsidRDefault="006E0657" w:rsidP="00E65B30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2FE9A733" w14:textId="4B599C2D" w:rsidR="00840E9D" w:rsidRDefault="000E0E7A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color w:val="auto"/>
          <w:sz w:val="24"/>
          <w:szCs w:val="24"/>
        </w:rPr>
      </w:pPr>
      <w:r w:rsidRPr="000E0E7A">
        <w:rPr>
          <w:rFonts w:ascii="Verdana" w:hAnsi="Verdana" w:cs="Times New Roman"/>
          <w:b/>
          <w:color w:val="auto"/>
          <w:sz w:val="24"/>
          <w:szCs w:val="24"/>
        </w:rPr>
        <w:t>Bolesławiecki Ośrodek Kultury</w:t>
      </w:r>
      <w:r>
        <w:rPr>
          <w:rFonts w:ascii="Verdana" w:hAnsi="Verdana" w:cs="Times New Roman"/>
          <w:b/>
          <w:color w:val="auto"/>
          <w:sz w:val="24"/>
          <w:szCs w:val="24"/>
        </w:rPr>
        <w:t xml:space="preserve"> – </w:t>
      </w:r>
      <w:r w:rsidR="00840E9D" w:rsidRPr="00BF5C15">
        <w:rPr>
          <w:rFonts w:ascii="Verdana" w:hAnsi="Verdana" w:cs="Times New Roman"/>
          <w:b/>
          <w:color w:val="auto"/>
          <w:sz w:val="24"/>
          <w:szCs w:val="24"/>
        </w:rPr>
        <w:t>Miejski</w:t>
      </w:r>
      <w:r>
        <w:rPr>
          <w:rFonts w:ascii="Verdana" w:hAnsi="Verdana" w:cs="Times New Roman"/>
          <w:b/>
          <w:color w:val="auto"/>
          <w:sz w:val="24"/>
          <w:szCs w:val="24"/>
        </w:rPr>
        <w:t>e Centrum Ceramiki</w:t>
      </w:r>
      <w:r w:rsidR="00840E9D" w:rsidRPr="00BF5C15">
        <w:rPr>
          <w:rFonts w:ascii="Verdana" w:hAnsi="Verdana" w:cs="Times New Roman"/>
          <w:b/>
          <w:color w:val="auto"/>
          <w:sz w:val="24"/>
          <w:szCs w:val="24"/>
        </w:rPr>
        <w:t>:</w:t>
      </w:r>
    </w:p>
    <w:p w14:paraId="1086C9B2" w14:textId="77777777" w:rsidR="00D902E0" w:rsidRPr="00BF5C15" w:rsidRDefault="00D902E0" w:rsidP="00D902E0">
      <w:pPr>
        <w:pStyle w:val="Akapitzlist"/>
        <w:spacing w:after="0"/>
        <w:jc w:val="both"/>
        <w:rPr>
          <w:rFonts w:ascii="Verdana" w:hAnsi="Verdana" w:cs="Times New Roman"/>
          <w:b/>
          <w:color w:val="auto"/>
          <w:sz w:val="24"/>
          <w:szCs w:val="24"/>
        </w:rPr>
      </w:pPr>
    </w:p>
    <w:p w14:paraId="7EF33639" w14:textId="327ADB62" w:rsidR="00444541" w:rsidRDefault="00840E9D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BF5C15"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CA0BED">
        <w:rPr>
          <w:rFonts w:ascii="Verdana" w:hAnsi="Verdana" w:cs="Times New Roman"/>
          <w:bCs/>
          <w:color w:val="auto"/>
          <w:sz w:val="24"/>
          <w:szCs w:val="24"/>
        </w:rPr>
        <w:t>2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3</w:t>
      </w:r>
      <w:r w:rsidR="00CA0BED">
        <w:rPr>
          <w:rFonts w:ascii="Verdana" w:hAnsi="Verdana" w:cs="Times New Roman"/>
          <w:bCs/>
          <w:color w:val="auto"/>
          <w:sz w:val="24"/>
          <w:szCs w:val="24"/>
        </w:rPr>
        <w:t xml:space="preserve"> maja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 w:rsidR="00CA0BED">
        <w:rPr>
          <w:rFonts w:ascii="Verdana" w:hAnsi="Verdana" w:cs="Times New Roman"/>
          <w:bCs/>
          <w:color w:val="auto"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– </w:t>
      </w:r>
      <w:r w:rsidR="00CA0BED">
        <w:rPr>
          <w:rFonts w:ascii="Verdana" w:hAnsi="Verdana" w:cs="Times New Roman"/>
          <w:bCs/>
          <w:color w:val="auto"/>
          <w:sz w:val="24"/>
          <w:szCs w:val="24"/>
        </w:rPr>
        <w:t>w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ernisaż wystawy malarskiej UTW w BOK-MCC; prezentacja prac uczestniczek sekcji Katarzyny Sas</w:t>
      </w:r>
      <w:r w:rsidR="00CA0BED"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4289D442" w14:textId="77777777" w:rsidR="00CA0BED" w:rsidRDefault="00CA0BED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5374210B" w14:textId="21FEA011" w:rsidR="00444541" w:rsidRDefault="00CA0BED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23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maja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– </w:t>
      </w:r>
      <w:r>
        <w:rPr>
          <w:rFonts w:ascii="Verdana" w:hAnsi="Verdana" w:cs="Times New Roman"/>
          <w:bCs/>
          <w:color w:val="auto"/>
          <w:sz w:val="24"/>
          <w:szCs w:val="24"/>
        </w:rPr>
        <w:t>p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rzegląd Piosenki Przedszkolnej „Pozytywka” w BOK-MCC; udział 15 przedszkoli, wyróżnienie dla wszystkich uczestników</w:t>
      </w:r>
      <w:r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4320584B" w14:textId="77777777" w:rsidR="00CA0BED" w:rsidRDefault="00CA0BED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2924720C" w14:textId="45C8BB48" w:rsidR="00444541" w:rsidRDefault="00CA0BED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lastRenderedPageBreak/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24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maja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– </w:t>
      </w:r>
      <w:r>
        <w:rPr>
          <w:rFonts w:ascii="Verdana" w:hAnsi="Verdana" w:cs="Times New Roman"/>
          <w:bCs/>
          <w:color w:val="auto"/>
          <w:sz w:val="24"/>
          <w:szCs w:val="24"/>
        </w:rPr>
        <w:t>o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bchody 27. rocznicy rozformowania 11. Pułku Przeciwlotniczego w BOK-MCC; org</w:t>
      </w:r>
      <w:r>
        <w:rPr>
          <w:rFonts w:ascii="Verdana" w:hAnsi="Verdana" w:cs="Times New Roman"/>
          <w:bCs/>
          <w:color w:val="auto"/>
          <w:sz w:val="24"/>
          <w:szCs w:val="24"/>
        </w:rPr>
        <w:t>anizator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Stowarzyszenie</w:t>
      </w:r>
      <w:r w:rsidR="00D902E0">
        <w:rPr>
          <w:rFonts w:ascii="Verdana" w:hAnsi="Verdana" w:cs="Times New Roman"/>
          <w:bCs/>
          <w:color w:val="auto"/>
          <w:sz w:val="24"/>
          <w:szCs w:val="24"/>
        </w:rPr>
        <w:t xml:space="preserve">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Bolesławieccy Przeciwlotnicy</w:t>
      </w:r>
      <w:r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5B6902B8" w14:textId="77777777" w:rsidR="00CA0BED" w:rsidRDefault="00CA0BED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76380209" w14:textId="5567516E" w:rsidR="00444541" w:rsidRDefault="00CA0BED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27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maja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r. w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sali 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kina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Forum w Bolesławcu odbyła się uroczysta sesja Rady Miasta IX kadencji. Podczas niej wysłuchano wykładu okolicznościowego „35 lat samorządu lokalnego” autorstwa prof. Leona Kieresa. Wystąpiły również na scenie: pracownia BOK – MCC oraz dzieci SP nr 4</w:t>
      </w:r>
      <w:r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175F35FA" w14:textId="77777777" w:rsidR="00CA0BED" w:rsidRDefault="00CA0BED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5DB2FEA4" w14:textId="619D50A7" w:rsidR="00444541" w:rsidRDefault="00CA0BED" w:rsidP="00CA0BED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– „Przy poniedziałku” w ogrodzie BOK-MCC w ramach projektu „Bolesławiec – balsam dla duszy”; gra miejska, warsztaty, koncert mis tybetańskich</w:t>
      </w:r>
      <w:r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1425E9D1" w14:textId="77777777" w:rsidR="00CA0BED" w:rsidRDefault="00CA0BED" w:rsidP="00CA0BED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36DFBEA8" w14:textId="1DF47AF2" w:rsidR="00444541" w:rsidRDefault="00CA0BED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4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– </w:t>
      </w:r>
      <w:r>
        <w:rPr>
          <w:rFonts w:ascii="Verdana" w:hAnsi="Verdana" w:cs="Times New Roman"/>
          <w:bCs/>
          <w:color w:val="auto"/>
          <w:sz w:val="24"/>
          <w:szCs w:val="24"/>
        </w:rPr>
        <w:t>k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oncert „Z muzyką przez Kresy” w </w:t>
      </w:r>
      <w:r>
        <w:rPr>
          <w:rFonts w:ascii="Verdana" w:hAnsi="Verdana" w:cs="Times New Roman"/>
          <w:bCs/>
          <w:color w:val="auto"/>
          <w:sz w:val="24"/>
          <w:szCs w:val="24"/>
        </w:rPr>
        <w:t>k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inie Forum; tradycyjne pieśni, kontekst historyczno-edukacyjny; </w:t>
      </w:r>
    </w:p>
    <w:p w14:paraId="62A439C7" w14:textId="77777777" w:rsidR="00C10EDA" w:rsidRDefault="00C10EDA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40A20E25" w14:textId="55C818F4" w:rsidR="00444541" w:rsidRDefault="00C10EDA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7</w:t>
      </w:r>
      <w:r w:rsidR="00D902E0">
        <w:rPr>
          <w:rFonts w:ascii="Verdana" w:hAnsi="Verdana" w:cs="Times New Roman"/>
          <w:bCs/>
          <w:color w:val="auto"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2025 </w:t>
      </w:r>
      <w:r w:rsidR="00D902E0">
        <w:rPr>
          <w:rFonts w:ascii="Verdana" w:hAnsi="Verdana" w:cs="Times New Roman"/>
          <w:bCs/>
          <w:color w:val="auto"/>
          <w:sz w:val="24"/>
          <w:szCs w:val="24"/>
        </w:rPr>
        <w:t xml:space="preserve">r.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– Festiwal Piosenki Harcerskiej na rynku z okazji 80-lecia harcerstwa; występy drużyn z Hufca ZHP Bolesławiec, koncert „Decybele”</w:t>
      </w:r>
      <w:r w:rsidR="00D902E0"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7B638204" w14:textId="77777777" w:rsidR="00D902E0" w:rsidRDefault="00D902E0" w:rsidP="00444541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10CF563C" w14:textId="08D555BD" w:rsidR="00444541" w:rsidRDefault="00D902E0" w:rsidP="00D902E0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7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r.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– Jubileusz Młodych na </w:t>
      </w:r>
      <w:r>
        <w:rPr>
          <w:rFonts w:ascii="Verdana" w:hAnsi="Verdana" w:cs="Times New Roman"/>
          <w:bCs/>
          <w:color w:val="auto"/>
          <w:sz w:val="24"/>
          <w:szCs w:val="24"/>
        </w:rPr>
        <w:t>r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ynku w ramach Roku Jubileuszowego</w:t>
      </w:r>
      <w:r w:rsidR="00444541" w:rsidRPr="00444541">
        <w:t xml:space="preserve">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Kościoła Katolickiego; koncert „Wyrwani z niewoli”</w:t>
      </w:r>
      <w:r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62725E92" w14:textId="77777777" w:rsidR="00D902E0" w:rsidRDefault="00D902E0" w:rsidP="00D902E0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7D2C067F" w14:textId="4646EEE2" w:rsidR="00444541" w:rsidRDefault="00D902E0" w:rsidP="00D902E0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7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– Festyn PCK na placu Piłsudskiego; pokazy ratownictwa, badania profilaktyczne, animacje; org</w:t>
      </w:r>
      <w:r>
        <w:rPr>
          <w:rFonts w:ascii="Verdana" w:hAnsi="Verdana" w:cs="Times New Roman"/>
          <w:bCs/>
          <w:color w:val="auto"/>
          <w:sz w:val="24"/>
          <w:szCs w:val="24"/>
        </w:rPr>
        <w:t>anizator: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PCK, BOK-MCC</w:t>
      </w:r>
      <w:r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0A3B4B63" w14:textId="77777777" w:rsidR="00D902E0" w:rsidRDefault="00D902E0" w:rsidP="00D902E0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1D023A03" w14:textId="2E9E52C9" w:rsidR="00444541" w:rsidRDefault="00D902E0" w:rsidP="00D902E0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10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– </w:t>
      </w:r>
      <w:r>
        <w:rPr>
          <w:rFonts w:ascii="Verdana" w:hAnsi="Verdana" w:cs="Times New Roman"/>
          <w:bCs/>
          <w:color w:val="auto"/>
          <w:sz w:val="24"/>
          <w:szCs w:val="24"/>
        </w:rPr>
        <w:t>p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okaz filmu „Najlepszy” i spotkanie z Jerzym Górskim w Kinie Forum; projekt „Bolesławiec – balsam dla duszy”</w:t>
      </w:r>
      <w:r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01B50EAA" w14:textId="77777777" w:rsidR="00D902E0" w:rsidRDefault="00D902E0" w:rsidP="00D902E0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797852F0" w14:textId="6AD3133D" w:rsidR="00444541" w:rsidRDefault="00D902E0" w:rsidP="00D902E0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17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>2025</w:t>
      </w:r>
      <w:r>
        <w:rPr>
          <w:rFonts w:ascii="Verdana" w:hAnsi="Verdana" w:cs="Times New Roman"/>
          <w:bCs/>
          <w:color w:val="auto"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color w:val="auto"/>
          <w:sz w:val="24"/>
          <w:szCs w:val="24"/>
        </w:rPr>
        <w:t xml:space="preserve"> – Konsultacje społeczne na rynku w ramach „Bolesławiec – balsam dla duszy”; rozmowy z mieszkańcami, ankieta</w:t>
      </w:r>
      <w:r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18C6B402" w14:textId="77777777" w:rsidR="00D902E0" w:rsidRDefault="00D902E0" w:rsidP="00D902E0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177E474D" w14:textId="77777777" w:rsidR="00FA101F" w:rsidRDefault="00FA101F" w:rsidP="000E0E7A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35B88A3C" w14:textId="4BA48631" w:rsidR="00144AC7" w:rsidRDefault="00144AC7" w:rsidP="00144AC7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color w:val="auto"/>
          <w:sz w:val="24"/>
          <w:szCs w:val="24"/>
        </w:rPr>
      </w:pPr>
      <w:r w:rsidRPr="00144AC7">
        <w:rPr>
          <w:rFonts w:ascii="Verdana" w:hAnsi="Verdana" w:cs="Times New Roman"/>
          <w:b/>
          <w:color w:val="auto"/>
          <w:sz w:val="24"/>
          <w:szCs w:val="24"/>
        </w:rPr>
        <w:t>Miejski Ośrodek Sportu i Rekreacji</w:t>
      </w:r>
      <w:r>
        <w:rPr>
          <w:rFonts w:ascii="Verdana" w:hAnsi="Verdana" w:cs="Times New Roman"/>
          <w:b/>
          <w:color w:val="auto"/>
          <w:sz w:val="24"/>
          <w:szCs w:val="24"/>
        </w:rPr>
        <w:t>:</w:t>
      </w:r>
    </w:p>
    <w:p w14:paraId="48ADE7CA" w14:textId="77777777" w:rsidR="00144AC7" w:rsidRPr="00144AC7" w:rsidRDefault="00144AC7" w:rsidP="00144AC7">
      <w:pPr>
        <w:pStyle w:val="Akapitzlist"/>
        <w:spacing w:after="0"/>
        <w:jc w:val="both"/>
        <w:rPr>
          <w:rFonts w:ascii="Verdana" w:hAnsi="Verdana" w:cs="Times New Roman"/>
          <w:b/>
          <w:color w:val="auto"/>
          <w:sz w:val="24"/>
          <w:szCs w:val="24"/>
        </w:rPr>
      </w:pPr>
    </w:p>
    <w:p w14:paraId="432A7EC6" w14:textId="477248EC" w:rsidR="00444541" w:rsidRPr="00144AC7" w:rsidRDefault="00144AC7" w:rsidP="00144AC7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bookmarkStart w:id="8" w:name="_Hlk157502124"/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444541" w:rsidRPr="00144AC7">
        <w:rPr>
          <w:rFonts w:ascii="Verdana" w:hAnsi="Verdana" w:cs="Times New Roman"/>
          <w:bCs/>
          <w:sz w:val="24"/>
          <w:szCs w:val="24"/>
        </w:rPr>
        <w:t>17</w:t>
      </w:r>
      <w:r w:rsidRPr="00144AC7">
        <w:rPr>
          <w:rFonts w:ascii="Verdana" w:hAnsi="Verdana" w:cs="Times New Roman"/>
          <w:bCs/>
          <w:sz w:val="24"/>
          <w:szCs w:val="24"/>
        </w:rPr>
        <w:t xml:space="preserve"> maja </w:t>
      </w:r>
      <w:r w:rsidR="00444541" w:rsidRPr="00144AC7">
        <w:rPr>
          <w:rFonts w:ascii="Verdana" w:hAnsi="Verdana" w:cs="Times New Roman"/>
          <w:bCs/>
          <w:sz w:val="24"/>
          <w:szCs w:val="24"/>
        </w:rPr>
        <w:t>2025</w:t>
      </w:r>
      <w:r w:rsidRPr="00144AC7">
        <w:rPr>
          <w:rFonts w:ascii="Verdana" w:hAnsi="Verdana" w:cs="Times New Roman"/>
          <w:bCs/>
          <w:sz w:val="24"/>
          <w:szCs w:val="24"/>
        </w:rPr>
        <w:t xml:space="preserve"> r.</w:t>
      </w:r>
      <w:r w:rsidR="00444541" w:rsidRPr="00144AC7">
        <w:rPr>
          <w:rFonts w:ascii="Verdana" w:hAnsi="Verdana" w:cs="Times New Roman"/>
          <w:bCs/>
          <w:sz w:val="24"/>
          <w:szCs w:val="24"/>
        </w:rPr>
        <w:t xml:space="preserve"> – Organizacja zawodów konnych „Bolesławiecka Majówka Jeździecka” na Placu Popiełuszki, łączących rywalizację sportową z rekreacją</w:t>
      </w:r>
      <w:r w:rsidRPr="00144AC7">
        <w:rPr>
          <w:rFonts w:ascii="Verdana" w:hAnsi="Verdana" w:cs="Times New Roman"/>
          <w:bCs/>
          <w:sz w:val="24"/>
          <w:szCs w:val="24"/>
        </w:rPr>
        <w:t>;</w:t>
      </w:r>
    </w:p>
    <w:p w14:paraId="504E4972" w14:textId="1AD2D547" w:rsidR="00444541" w:rsidRDefault="00144AC7" w:rsidP="00144AC7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="00444541" w:rsidRPr="00144AC7">
        <w:rPr>
          <w:rFonts w:ascii="Verdana" w:hAnsi="Verdana" w:cs="Times New Roman"/>
          <w:bCs/>
          <w:sz w:val="24"/>
          <w:szCs w:val="24"/>
        </w:rPr>
        <w:t>25</w:t>
      </w:r>
      <w:r>
        <w:rPr>
          <w:rFonts w:ascii="Verdana" w:hAnsi="Verdana" w:cs="Times New Roman"/>
          <w:bCs/>
          <w:sz w:val="24"/>
          <w:szCs w:val="24"/>
        </w:rPr>
        <w:t xml:space="preserve"> maja </w:t>
      </w:r>
      <w:r w:rsidR="00444541" w:rsidRPr="00144AC7">
        <w:rPr>
          <w:rFonts w:ascii="Verdana" w:hAnsi="Verdana" w:cs="Times New Roman"/>
          <w:bCs/>
          <w:sz w:val="24"/>
          <w:szCs w:val="24"/>
        </w:rPr>
        <w:t xml:space="preserve">2025 </w:t>
      </w:r>
      <w:r>
        <w:rPr>
          <w:rFonts w:ascii="Verdana" w:hAnsi="Verdana" w:cs="Times New Roman"/>
          <w:bCs/>
          <w:sz w:val="24"/>
          <w:szCs w:val="24"/>
        </w:rPr>
        <w:t xml:space="preserve">r. </w:t>
      </w:r>
      <w:r w:rsidR="00444541" w:rsidRPr="00144AC7">
        <w:rPr>
          <w:rFonts w:ascii="Verdana" w:hAnsi="Verdana" w:cs="Times New Roman"/>
          <w:bCs/>
          <w:sz w:val="24"/>
          <w:szCs w:val="24"/>
        </w:rPr>
        <w:t>– Współorganizacja BolesławiecRun – Europejskiego Biegu na Zdrowie 2025, wydarzenia promującego aktywność fizyczną</w:t>
      </w:r>
      <w:r>
        <w:rPr>
          <w:rFonts w:ascii="Verdana" w:hAnsi="Verdana" w:cs="Times New Roman"/>
          <w:bCs/>
          <w:sz w:val="24"/>
          <w:szCs w:val="24"/>
        </w:rPr>
        <w:t>;</w:t>
      </w:r>
    </w:p>
    <w:p w14:paraId="0D540913" w14:textId="77777777" w:rsidR="00144AC7" w:rsidRDefault="00144AC7" w:rsidP="00144AC7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66647A3F" w14:textId="64085FBF" w:rsidR="00444541" w:rsidRDefault="00144AC7" w:rsidP="00144AC7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- 7 czerwca 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2025 </w:t>
      </w:r>
      <w:r>
        <w:rPr>
          <w:rFonts w:ascii="Verdana" w:hAnsi="Verdana" w:cs="Times New Roman"/>
          <w:bCs/>
          <w:sz w:val="24"/>
          <w:szCs w:val="24"/>
        </w:rPr>
        <w:t xml:space="preserve">r. 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– Organizacja Biegu Letniego między po-Mostami </w:t>
      </w:r>
      <w:r>
        <w:rPr>
          <w:rFonts w:ascii="Verdana" w:hAnsi="Verdana" w:cs="Times New Roman"/>
          <w:bCs/>
          <w:sz w:val="24"/>
          <w:szCs w:val="24"/>
        </w:rPr>
        <w:br/>
      </w:r>
      <w:r w:rsidR="00444541" w:rsidRPr="00444541">
        <w:rPr>
          <w:rFonts w:ascii="Verdana" w:hAnsi="Verdana" w:cs="Times New Roman"/>
          <w:bCs/>
          <w:sz w:val="24"/>
          <w:szCs w:val="24"/>
        </w:rPr>
        <w:t>w ramach cyklu „Cztery pory roku – Biegaj z MOSiR Bolesławiec”, obejmującego Bieg Krasnala, biegi dla dzieci i młodzieży, Nordic Walking oraz Bieg Główny</w:t>
      </w:r>
      <w:r>
        <w:rPr>
          <w:rFonts w:ascii="Verdana" w:hAnsi="Verdana" w:cs="Times New Roman"/>
          <w:bCs/>
          <w:sz w:val="24"/>
          <w:szCs w:val="24"/>
        </w:rPr>
        <w:t>;</w:t>
      </w:r>
    </w:p>
    <w:p w14:paraId="3D72BBF2" w14:textId="77777777" w:rsidR="00144AC7" w:rsidRDefault="00144AC7" w:rsidP="00144AC7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5C07E829" w14:textId="57F8BAB8" w:rsidR="00444541" w:rsidRDefault="00144AC7" w:rsidP="00144AC7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444541" w:rsidRPr="00444541">
        <w:rPr>
          <w:rFonts w:ascii="Verdana" w:hAnsi="Verdana" w:cs="Times New Roman"/>
          <w:bCs/>
          <w:sz w:val="24"/>
          <w:szCs w:val="24"/>
        </w:rPr>
        <w:t>19</w:t>
      </w:r>
      <w:r>
        <w:rPr>
          <w:rFonts w:ascii="Verdana" w:hAnsi="Verdana" w:cs="Times New Roman"/>
          <w:bCs/>
          <w:sz w:val="24"/>
          <w:szCs w:val="24"/>
        </w:rPr>
        <w:t xml:space="preserve"> czerwca </w:t>
      </w:r>
      <w:r w:rsidR="00444541" w:rsidRPr="00444541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 – </w:t>
      </w:r>
      <w:r>
        <w:rPr>
          <w:rFonts w:ascii="Verdana" w:hAnsi="Verdana" w:cs="Times New Roman"/>
          <w:bCs/>
          <w:sz w:val="24"/>
          <w:szCs w:val="24"/>
        </w:rPr>
        <w:t>o</w:t>
      </w:r>
      <w:r w:rsidR="00444541" w:rsidRPr="00444541">
        <w:rPr>
          <w:rFonts w:ascii="Verdana" w:hAnsi="Verdana" w:cs="Times New Roman"/>
          <w:bCs/>
          <w:sz w:val="24"/>
          <w:szCs w:val="24"/>
        </w:rPr>
        <w:t xml:space="preserve">twarcie nowego Stadionu Miejskiego </w:t>
      </w:r>
      <w:r>
        <w:rPr>
          <w:rFonts w:ascii="Verdana" w:hAnsi="Verdana" w:cs="Times New Roman"/>
          <w:bCs/>
          <w:sz w:val="24"/>
          <w:szCs w:val="24"/>
        </w:rPr>
        <w:br/>
      </w:r>
      <w:r w:rsidR="00444541" w:rsidRPr="00444541">
        <w:rPr>
          <w:rFonts w:ascii="Verdana" w:hAnsi="Verdana" w:cs="Times New Roman"/>
          <w:bCs/>
          <w:sz w:val="24"/>
          <w:szCs w:val="24"/>
        </w:rPr>
        <w:t>w Bolesławcu z bogatym programem</w:t>
      </w:r>
      <w:r>
        <w:rPr>
          <w:rFonts w:ascii="Verdana" w:hAnsi="Verdana" w:cs="Times New Roman"/>
          <w:bCs/>
          <w:sz w:val="24"/>
          <w:szCs w:val="24"/>
        </w:rPr>
        <w:t>;</w:t>
      </w:r>
    </w:p>
    <w:p w14:paraId="71A2BAF1" w14:textId="77777777" w:rsidR="00144AC7" w:rsidRDefault="00144AC7" w:rsidP="00144AC7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440FBB8A" w14:textId="4BA3EAA0" w:rsidR="006E0657" w:rsidRPr="00444541" w:rsidRDefault="00144AC7" w:rsidP="00144AC7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- p</w:t>
      </w:r>
      <w:r w:rsidR="00444541" w:rsidRPr="00444541">
        <w:rPr>
          <w:rFonts w:ascii="Verdana" w:hAnsi="Verdana" w:cs="Times New Roman"/>
          <w:bCs/>
          <w:sz w:val="24"/>
          <w:szCs w:val="24"/>
        </w:rPr>
        <w:t>rzygotowanie letniego basenu miejskiego do otwarcia: prace porządkowe i uruchomienie systemu kasowego.</w:t>
      </w:r>
      <w:r w:rsidR="00D05C82">
        <w:rPr>
          <w:rFonts w:ascii="Verdana" w:hAnsi="Verdana" w:cs="Times New Roman"/>
          <w:bCs/>
          <w:sz w:val="24"/>
          <w:szCs w:val="24"/>
        </w:rPr>
        <w:t xml:space="preserve"> Otwarcie - 27.06.</w:t>
      </w:r>
      <w:r w:rsidR="00D05C82">
        <w:rPr>
          <w:rFonts w:ascii="Verdana" w:hAnsi="Verdana" w:cs="Times New Roman"/>
          <w:bCs/>
          <w:sz w:val="24"/>
          <w:szCs w:val="24"/>
        </w:rPr>
        <w:br/>
        <w:t xml:space="preserve">2025 r. godz. 9.00. </w:t>
      </w:r>
    </w:p>
    <w:p w14:paraId="11FC757B" w14:textId="77777777" w:rsidR="00444541" w:rsidRDefault="00444541" w:rsidP="0044454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62E737F8" w14:textId="77777777" w:rsidR="00444541" w:rsidRDefault="00444541" w:rsidP="0044454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5B8FC356" w14:textId="77777777" w:rsidR="00444541" w:rsidRPr="00444541" w:rsidRDefault="00444541" w:rsidP="0044454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A18FFDA" w14:textId="561753F0" w:rsidR="00D41976" w:rsidRPr="00027F2C" w:rsidRDefault="00714CA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027F2C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027F2C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8"/>
    <w:p w14:paraId="779DD7B5" w14:textId="2806F977" w:rsidR="007F3F49" w:rsidRPr="00027F2C" w:rsidRDefault="00D41976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027F2C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027F2C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76DABAFF" w14:textId="77777777" w:rsidR="00ED0E78" w:rsidRDefault="00ED0E78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09B60BC8" w14:textId="564A4ECC" w:rsidR="00ED0E78" w:rsidRPr="00ED0E78" w:rsidRDefault="00ED0E78" w:rsidP="00ED0E78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D0E78">
        <w:rPr>
          <w:rFonts w:ascii="Verdana" w:hAnsi="Verdana" w:cs="Times New Roman"/>
          <w:bCs/>
          <w:sz w:val="24"/>
          <w:szCs w:val="24"/>
        </w:rPr>
        <w:t xml:space="preserve">W sprawach </w:t>
      </w:r>
      <w:r>
        <w:rPr>
          <w:rFonts w:ascii="Verdana" w:hAnsi="Verdana" w:cs="Times New Roman"/>
          <w:bCs/>
          <w:sz w:val="24"/>
          <w:szCs w:val="24"/>
        </w:rPr>
        <w:t>U</w:t>
      </w:r>
      <w:r w:rsidRPr="00ED0E78">
        <w:rPr>
          <w:rFonts w:ascii="Verdana" w:hAnsi="Verdana" w:cs="Times New Roman"/>
          <w:bCs/>
          <w:sz w:val="24"/>
          <w:szCs w:val="24"/>
        </w:rPr>
        <w:t xml:space="preserve">rzędu </w:t>
      </w:r>
      <w:r>
        <w:rPr>
          <w:rFonts w:ascii="Verdana" w:hAnsi="Verdana" w:cs="Times New Roman"/>
          <w:bCs/>
          <w:sz w:val="24"/>
          <w:szCs w:val="24"/>
        </w:rPr>
        <w:t>S</w:t>
      </w:r>
      <w:r w:rsidRPr="00ED0E78">
        <w:rPr>
          <w:rFonts w:ascii="Verdana" w:hAnsi="Verdana" w:cs="Times New Roman"/>
          <w:bCs/>
          <w:sz w:val="24"/>
          <w:szCs w:val="24"/>
        </w:rPr>
        <w:t xml:space="preserve">tanu </w:t>
      </w:r>
      <w:r>
        <w:rPr>
          <w:rFonts w:ascii="Verdana" w:hAnsi="Verdana" w:cs="Times New Roman"/>
          <w:bCs/>
          <w:sz w:val="24"/>
          <w:szCs w:val="24"/>
        </w:rPr>
        <w:t>C</w:t>
      </w:r>
      <w:r w:rsidRPr="00ED0E78">
        <w:rPr>
          <w:rFonts w:ascii="Verdana" w:hAnsi="Verdana" w:cs="Times New Roman"/>
          <w:bCs/>
          <w:sz w:val="24"/>
          <w:szCs w:val="24"/>
        </w:rPr>
        <w:t>ywilnego zarejestrowano:</w:t>
      </w:r>
    </w:p>
    <w:p w14:paraId="27EEBEFD" w14:textId="27FEB23D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>42 urodzenia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0D21C6C1" w14:textId="71088468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>17 małżeństw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63D2A198" w14:textId="6ECC7719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>59 zgonów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228E2900" w14:textId="77777777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2C7A43D" w14:textId="3501FAE2" w:rsidR="00ED0E78" w:rsidRPr="00ED0E78" w:rsidRDefault="00ED0E78" w:rsidP="00ED0E78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D0E78">
        <w:rPr>
          <w:rFonts w:ascii="Verdana" w:hAnsi="Verdana" w:cs="Times New Roman"/>
          <w:bCs/>
          <w:sz w:val="24"/>
          <w:szCs w:val="24"/>
        </w:rPr>
        <w:t>W sprawie zmiany imienia lub nazwiska wydano 3 decyzje.</w:t>
      </w:r>
    </w:p>
    <w:p w14:paraId="7FF49DAF" w14:textId="77777777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D8DB5F7" w14:textId="77777777" w:rsidR="00ED0E78" w:rsidRPr="00ED0E78" w:rsidRDefault="00ED0E78" w:rsidP="00ED0E78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D0E78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408AB4F9" w14:textId="761FA96D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>5 postanowień o odmowie wszczęcia postępowania w sprawie zameldowania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244D9232" w14:textId="7512DB5A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 xml:space="preserve">2 decyzje o umorzeniu postępowania w sprawie wymeldowania </w:t>
      </w:r>
      <w:r>
        <w:rPr>
          <w:rFonts w:ascii="Verdana" w:hAnsi="Verdana" w:cs="Times New Roman"/>
          <w:bCs/>
          <w:sz w:val="24"/>
          <w:szCs w:val="24"/>
        </w:rPr>
        <w:br/>
      </w:r>
      <w:r w:rsidRPr="00ED0E78">
        <w:rPr>
          <w:rFonts w:ascii="Verdana" w:hAnsi="Verdana" w:cs="Times New Roman"/>
          <w:bCs/>
          <w:sz w:val="24"/>
          <w:szCs w:val="24"/>
        </w:rPr>
        <w:t>z pobytu stałego i czasowego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4EEE448E" w14:textId="5ADD9010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>6 decyzji w sprawie wymeldowania z pobytu stałego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25C8E4DD" w14:textId="77777777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700ADA1" w14:textId="71E10F07" w:rsidR="00ED0E78" w:rsidRPr="00ED0E78" w:rsidRDefault="00ED0E78" w:rsidP="00ED0E78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W sprawach </w:t>
      </w:r>
      <w:r w:rsidRPr="00ED0E78">
        <w:rPr>
          <w:rFonts w:ascii="Verdana" w:hAnsi="Verdana" w:cs="Times New Roman"/>
          <w:bCs/>
          <w:sz w:val="24"/>
          <w:szCs w:val="24"/>
        </w:rPr>
        <w:t>związan</w:t>
      </w:r>
      <w:r>
        <w:rPr>
          <w:rFonts w:ascii="Verdana" w:hAnsi="Verdana" w:cs="Times New Roman"/>
          <w:bCs/>
          <w:sz w:val="24"/>
          <w:szCs w:val="24"/>
        </w:rPr>
        <w:t>ych</w:t>
      </w:r>
      <w:r w:rsidRPr="00ED0E78">
        <w:rPr>
          <w:rFonts w:ascii="Verdana" w:hAnsi="Verdana" w:cs="Times New Roman"/>
          <w:bCs/>
          <w:sz w:val="24"/>
          <w:szCs w:val="24"/>
        </w:rPr>
        <w:t xml:space="preserve"> z przedsiębiorczością</w:t>
      </w:r>
      <w:r>
        <w:rPr>
          <w:rFonts w:ascii="Verdana" w:hAnsi="Verdana" w:cs="Times New Roman"/>
          <w:bCs/>
          <w:sz w:val="24"/>
          <w:szCs w:val="24"/>
        </w:rPr>
        <w:t xml:space="preserve"> wydano</w:t>
      </w:r>
      <w:r w:rsidRPr="00ED0E78">
        <w:rPr>
          <w:rFonts w:ascii="Verdana" w:hAnsi="Verdana" w:cs="Times New Roman"/>
          <w:bCs/>
          <w:sz w:val="24"/>
          <w:szCs w:val="24"/>
        </w:rPr>
        <w:t>:</w:t>
      </w:r>
    </w:p>
    <w:p w14:paraId="38B6B5B3" w14:textId="02793F13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>2 jednorazowe zezwoleni</w:t>
      </w:r>
      <w:r>
        <w:rPr>
          <w:rFonts w:ascii="Verdana" w:hAnsi="Verdana" w:cs="Times New Roman"/>
          <w:bCs/>
          <w:sz w:val="24"/>
          <w:szCs w:val="24"/>
        </w:rPr>
        <w:t>a</w:t>
      </w:r>
      <w:r w:rsidRPr="00ED0E78">
        <w:rPr>
          <w:rFonts w:ascii="Verdana" w:hAnsi="Verdana" w:cs="Times New Roman"/>
          <w:bCs/>
          <w:sz w:val="24"/>
          <w:szCs w:val="24"/>
        </w:rPr>
        <w:t xml:space="preserve"> na sprzedaż napojów alkoholowych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54656DA4" w14:textId="54EFA403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>3 decyzje wygaszające zezwolenia na sprzedaż napojów alkoholowych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522C0FB5" w14:textId="1CF824BA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>2 wypisy z licencji na wykonywanie krajowego transportu drogowego w zakresie przewozu osób taksówką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7F637881" w14:textId="0DFD9F56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Pr="00ED0E78">
        <w:rPr>
          <w:rFonts w:ascii="Verdana" w:hAnsi="Verdana" w:cs="Times New Roman"/>
          <w:bCs/>
          <w:sz w:val="24"/>
          <w:szCs w:val="24"/>
        </w:rPr>
        <w:t>przyjęto i przetworzono 76 wniosków o wpis do Centralnej Ewidencji i Informacji o Działalności Gospodarczej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2612E054" w14:textId="77777777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DA5CAAE" w14:textId="78B6E265" w:rsidR="00ED0E78" w:rsidRPr="00ED0E78" w:rsidRDefault="00ED0E78" w:rsidP="00ED0E78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D0E78">
        <w:rPr>
          <w:rFonts w:ascii="Verdana" w:hAnsi="Verdana" w:cs="Times New Roman"/>
          <w:bCs/>
          <w:sz w:val="24"/>
          <w:szCs w:val="24"/>
        </w:rPr>
        <w:t>Nadano 17 numerów PESEL ze statusem UKR dla obywateli Ukrainy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4C5D4C5A" w14:textId="77777777" w:rsidR="00ED0E78" w:rsidRPr="00ED0E78" w:rsidRDefault="00ED0E78" w:rsidP="00ED0E7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6BDA78F" w14:textId="455A9CA1" w:rsidR="00ED0E78" w:rsidRPr="00ED0E78" w:rsidRDefault="00ED0E78" w:rsidP="00777EDE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ED0E78">
        <w:rPr>
          <w:rFonts w:ascii="Verdana" w:hAnsi="Verdana" w:cs="Times New Roman"/>
          <w:bCs/>
          <w:sz w:val="24"/>
          <w:szCs w:val="24"/>
        </w:rPr>
        <w:t>Przyjęto 359 wniosków na paszport, wydano 354 paszporty.</w:t>
      </w:r>
    </w:p>
    <w:p w14:paraId="2821E5B7" w14:textId="77777777" w:rsidR="00ED0E78" w:rsidRPr="00ED0E78" w:rsidRDefault="00ED0E78" w:rsidP="00ED0E78">
      <w:pPr>
        <w:pStyle w:val="Akapitzlist"/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548F2624" w14:textId="77777777" w:rsidR="003D5024" w:rsidRDefault="003D5024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36A29EDB" w14:textId="2CDB45CC" w:rsidR="00073884" w:rsidRPr="00027F2C" w:rsidRDefault="00073884" w:rsidP="007530B4">
      <w:pPr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027F2C">
        <w:rPr>
          <w:rFonts w:ascii="Verdana" w:hAnsi="Verdana" w:cs="Times New Roman"/>
          <w:b/>
          <w:bCs/>
          <w:sz w:val="24"/>
          <w:szCs w:val="24"/>
        </w:rPr>
        <w:t xml:space="preserve">W zakresie zadań Biura Zintegrowanych Inwestycji Terytorialnych Zachodniego Obszaru Funkcjonalnego: </w:t>
      </w:r>
    </w:p>
    <w:p w14:paraId="11C69BDC" w14:textId="77777777" w:rsidR="00073884" w:rsidRPr="00073884" w:rsidRDefault="00073884" w:rsidP="00AD19A3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0C8E79C7" w14:textId="7F6E00A9" w:rsidR="00AD19A3" w:rsidRPr="00AD19A3" w:rsidRDefault="00AD19A3" w:rsidP="00AD19A3">
      <w:pPr>
        <w:pStyle w:val="Akapitzlist"/>
        <w:numPr>
          <w:ilvl w:val="0"/>
          <w:numId w:val="36"/>
        </w:numPr>
        <w:spacing w:after="0"/>
        <w:ind w:left="709" w:hanging="425"/>
        <w:contextualSpacing w:val="0"/>
        <w:jc w:val="both"/>
        <w:rPr>
          <w:rFonts w:ascii="Verdana" w:hAnsi="Verdana"/>
          <w:color w:val="auto"/>
          <w:sz w:val="24"/>
          <w:szCs w:val="24"/>
        </w:rPr>
      </w:pPr>
      <w:r w:rsidRPr="00AD19A3">
        <w:rPr>
          <w:rFonts w:ascii="Verdana" w:hAnsi="Verdana"/>
          <w:sz w:val="24"/>
          <w:szCs w:val="24"/>
        </w:rPr>
        <w:t xml:space="preserve">13 maja 2025 r. rozpoczął się nabór przeprowadzany w trybie niekonkurencyjnym na dofinansowanie projektu Gminy Miejskiej Bolesławiec pn. </w:t>
      </w:r>
      <w:r w:rsidRPr="00AD19A3">
        <w:rPr>
          <w:rFonts w:ascii="Verdana" w:hAnsi="Verdana"/>
          <w:i/>
          <w:iCs/>
          <w:sz w:val="24"/>
          <w:szCs w:val="24"/>
        </w:rPr>
        <w:t xml:space="preserve">,,Odnowa parku w kwartale ulic Zygmunta Augusta/Bronisława Kosiby/Murarska/Gabriela Narutowicza” </w:t>
      </w:r>
      <w:r w:rsidRPr="00AD19A3">
        <w:rPr>
          <w:rFonts w:ascii="Verdana" w:hAnsi="Verdana"/>
          <w:sz w:val="24"/>
          <w:szCs w:val="24"/>
        </w:rPr>
        <w:t>ujętego na liście podstawowej w Strategii ZIT ZOF w Działaniu 2.10 Ochrona przyrody i klimatu – strategie ZIT. Wartość całkowita zadania wynosi 4 500 000,00 zł, w tym dofinansowanie w wysokości 3 150 000,00 zł</w:t>
      </w:r>
      <w:r>
        <w:rPr>
          <w:rFonts w:ascii="Verdana" w:hAnsi="Verdana"/>
          <w:sz w:val="24"/>
          <w:szCs w:val="24"/>
        </w:rPr>
        <w:t>;</w:t>
      </w:r>
    </w:p>
    <w:p w14:paraId="6C38A0E5" w14:textId="77777777" w:rsidR="00AD19A3" w:rsidRPr="00AD19A3" w:rsidRDefault="00AD19A3" w:rsidP="00AD19A3">
      <w:pPr>
        <w:pStyle w:val="Akapitzlist"/>
        <w:spacing w:after="0"/>
        <w:ind w:left="709"/>
        <w:contextualSpacing w:val="0"/>
        <w:jc w:val="both"/>
        <w:rPr>
          <w:rFonts w:ascii="Verdana" w:hAnsi="Verdana"/>
          <w:color w:val="auto"/>
          <w:sz w:val="24"/>
          <w:szCs w:val="24"/>
        </w:rPr>
      </w:pPr>
    </w:p>
    <w:p w14:paraId="50E275AC" w14:textId="44E499AB" w:rsidR="00AD19A3" w:rsidRPr="00AD19A3" w:rsidRDefault="00AD19A3" w:rsidP="00AD19A3">
      <w:pPr>
        <w:pStyle w:val="Akapitzlist"/>
        <w:numPr>
          <w:ilvl w:val="0"/>
          <w:numId w:val="36"/>
        </w:numPr>
        <w:spacing w:after="0"/>
        <w:ind w:left="709" w:hanging="425"/>
        <w:contextualSpacing w:val="0"/>
        <w:jc w:val="both"/>
        <w:rPr>
          <w:rFonts w:ascii="Verdana" w:hAnsi="Verdana"/>
          <w:color w:val="auto"/>
          <w:sz w:val="24"/>
          <w:szCs w:val="24"/>
        </w:rPr>
      </w:pPr>
      <w:r w:rsidRPr="00AD19A3">
        <w:rPr>
          <w:rFonts w:ascii="Verdana" w:hAnsi="Verdana"/>
          <w:sz w:val="24"/>
          <w:szCs w:val="24"/>
        </w:rPr>
        <w:t>20 maja 2025 r. Zarząd Województwa Dolnośląskiego podjął uchwałę nr 2161/VII/25 zatwierdzającą 5 fiszek projektowych w ramach Strategii ZIT ZOF</w:t>
      </w:r>
      <w:r>
        <w:rPr>
          <w:rFonts w:ascii="Verdana" w:hAnsi="Verdana"/>
          <w:sz w:val="24"/>
          <w:szCs w:val="24"/>
        </w:rPr>
        <w:t>;</w:t>
      </w:r>
    </w:p>
    <w:p w14:paraId="1003FCA6" w14:textId="77777777" w:rsidR="00AD19A3" w:rsidRPr="00AD19A3" w:rsidRDefault="00AD19A3" w:rsidP="00AD19A3">
      <w:pPr>
        <w:pStyle w:val="Akapitzlist"/>
        <w:rPr>
          <w:rFonts w:ascii="Verdana" w:hAnsi="Verdana"/>
          <w:color w:val="auto"/>
          <w:sz w:val="24"/>
          <w:szCs w:val="24"/>
        </w:rPr>
      </w:pPr>
    </w:p>
    <w:p w14:paraId="1AC93209" w14:textId="50FCB3B9" w:rsidR="00AD19A3" w:rsidRPr="00AD19A3" w:rsidRDefault="00AD19A3" w:rsidP="00AD19A3">
      <w:pPr>
        <w:pStyle w:val="Akapitzlist"/>
        <w:numPr>
          <w:ilvl w:val="0"/>
          <w:numId w:val="36"/>
        </w:numPr>
        <w:spacing w:after="0"/>
        <w:ind w:left="709" w:hanging="425"/>
        <w:contextualSpacing w:val="0"/>
        <w:jc w:val="both"/>
        <w:rPr>
          <w:rFonts w:ascii="Verdana" w:hAnsi="Verdana"/>
          <w:color w:val="auto"/>
          <w:sz w:val="24"/>
          <w:szCs w:val="24"/>
        </w:rPr>
      </w:pPr>
      <w:r w:rsidRPr="00AD19A3">
        <w:rPr>
          <w:rFonts w:ascii="Verdana" w:hAnsi="Verdana"/>
          <w:sz w:val="24"/>
          <w:szCs w:val="24"/>
        </w:rPr>
        <w:t>3 czerwca 2025 r. zawarty został Aneks nr 4 do Porozumienia Terytorialnego w sprawie określenia zasad realizacji projektów strategicznych w ramach instrumentu terytorialnego Zintegrowane Inwestycje Terytorialne Zachodniego Obszaru Funkcjonalnego</w:t>
      </w:r>
      <w:r>
        <w:rPr>
          <w:rFonts w:ascii="Verdana" w:hAnsi="Verdana"/>
          <w:sz w:val="24"/>
          <w:szCs w:val="24"/>
        </w:rPr>
        <w:t>;</w:t>
      </w:r>
    </w:p>
    <w:p w14:paraId="0EBE3957" w14:textId="77777777" w:rsidR="00AD19A3" w:rsidRPr="00AD19A3" w:rsidRDefault="00AD19A3" w:rsidP="00AD19A3">
      <w:pPr>
        <w:pStyle w:val="Akapitzlist"/>
        <w:rPr>
          <w:rFonts w:ascii="Verdana" w:hAnsi="Verdana"/>
          <w:color w:val="auto"/>
          <w:sz w:val="24"/>
          <w:szCs w:val="24"/>
        </w:rPr>
      </w:pPr>
    </w:p>
    <w:p w14:paraId="339141FC" w14:textId="3DB0C57C" w:rsidR="00AD19A3" w:rsidRPr="00AD19A3" w:rsidRDefault="00AD19A3" w:rsidP="00AD19A3">
      <w:pPr>
        <w:pStyle w:val="Akapitzlist"/>
        <w:numPr>
          <w:ilvl w:val="0"/>
          <w:numId w:val="36"/>
        </w:numPr>
        <w:spacing w:after="0"/>
        <w:ind w:left="709" w:hanging="425"/>
        <w:contextualSpacing w:val="0"/>
        <w:jc w:val="both"/>
        <w:rPr>
          <w:rFonts w:ascii="Verdana" w:hAnsi="Verdana"/>
          <w:color w:val="auto"/>
          <w:sz w:val="24"/>
          <w:szCs w:val="24"/>
        </w:rPr>
      </w:pPr>
      <w:r w:rsidRPr="00AD19A3">
        <w:rPr>
          <w:rFonts w:ascii="Verdana" w:hAnsi="Verdana"/>
          <w:sz w:val="24"/>
          <w:szCs w:val="24"/>
        </w:rPr>
        <w:t>9 czerwca 2025 r. Zarząd Województwa Dolnośląskiego podjął uchwałę nr 2291/VII/25 wydającą pozytywną opinię dla aktualizowanej Strategii ZIT ZOF oraz zatwierdzającą 35 kolejnych fiszek projektowych w ramach Strategii ZIT ZOF</w:t>
      </w:r>
      <w:r>
        <w:rPr>
          <w:rFonts w:ascii="Verdana" w:hAnsi="Verdana"/>
          <w:sz w:val="24"/>
          <w:szCs w:val="24"/>
        </w:rPr>
        <w:t>;</w:t>
      </w:r>
    </w:p>
    <w:p w14:paraId="20A9B38D" w14:textId="77777777" w:rsidR="00AD19A3" w:rsidRPr="00AD19A3" w:rsidRDefault="00AD19A3" w:rsidP="00AD19A3">
      <w:pPr>
        <w:pStyle w:val="Akapitzlist"/>
        <w:rPr>
          <w:rFonts w:ascii="Verdana" w:hAnsi="Verdana"/>
          <w:color w:val="auto"/>
          <w:sz w:val="24"/>
          <w:szCs w:val="24"/>
        </w:rPr>
      </w:pPr>
    </w:p>
    <w:p w14:paraId="669D3BA8" w14:textId="77777777" w:rsidR="00AD19A3" w:rsidRPr="00AD19A3" w:rsidRDefault="00AD19A3" w:rsidP="00AD19A3">
      <w:pPr>
        <w:pStyle w:val="Akapitzlist"/>
        <w:numPr>
          <w:ilvl w:val="0"/>
          <w:numId w:val="36"/>
        </w:numPr>
        <w:spacing w:after="0"/>
        <w:ind w:left="709" w:hanging="425"/>
        <w:contextualSpacing w:val="0"/>
        <w:jc w:val="both"/>
        <w:rPr>
          <w:rFonts w:ascii="Verdana" w:hAnsi="Verdana"/>
          <w:color w:val="auto"/>
          <w:sz w:val="24"/>
          <w:szCs w:val="24"/>
        </w:rPr>
      </w:pPr>
      <w:r w:rsidRPr="00AD19A3">
        <w:rPr>
          <w:rFonts w:ascii="Verdana" w:hAnsi="Verdana"/>
          <w:sz w:val="24"/>
          <w:szCs w:val="24"/>
        </w:rPr>
        <w:t>Zatwierdzone do dofinansowania zostały projekty:</w:t>
      </w:r>
    </w:p>
    <w:p w14:paraId="39069770" w14:textId="1CDB3ED2" w:rsidR="00AD19A3" w:rsidRDefault="00AD19A3" w:rsidP="00FA101F">
      <w:pPr>
        <w:spacing w:after="0"/>
        <w:ind w:left="284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Pr="00AD19A3">
        <w:rPr>
          <w:rFonts w:ascii="Verdana" w:hAnsi="Verdana"/>
          <w:sz w:val="24"/>
          <w:szCs w:val="24"/>
        </w:rPr>
        <w:t xml:space="preserve">26 maja 2025 r. projekt Gminy Warta Bolesławiecka pn. </w:t>
      </w:r>
      <w:r w:rsidRPr="00AD19A3">
        <w:rPr>
          <w:rFonts w:ascii="Verdana" w:hAnsi="Verdana"/>
          <w:i/>
          <w:iCs/>
          <w:sz w:val="24"/>
          <w:szCs w:val="24"/>
        </w:rPr>
        <w:t>,,Modernizacja boisk wielofunkcyjnych na terenie Gminy Warta</w:t>
      </w:r>
      <w:r w:rsidR="00FA101F">
        <w:rPr>
          <w:rFonts w:ascii="Verdana" w:hAnsi="Verdana"/>
          <w:i/>
          <w:iCs/>
          <w:sz w:val="24"/>
          <w:szCs w:val="24"/>
        </w:rPr>
        <w:t xml:space="preserve"> </w:t>
      </w:r>
      <w:r w:rsidRPr="00AD19A3">
        <w:rPr>
          <w:rFonts w:ascii="Verdana" w:hAnsi="Verdana"/>
          <w:i/>
          <w:iCs/>
          <w:sz w:val="24"/>
          <w:szCs w:val="24"/>
        </w:rPr>
        <w:t>Bolesławiecka”</w:t>
      </w:r>
      <w:r w:rsidR="00E24A7C">
        <w:rPr>
          <w:rFonts w:ascii="Verdana" w:hAnsi="Verdana"/>
          <w:i/>
          <w:iCs/>
          <w:sz w:val="24"/>
          <w:szCs w:val="24"/>
        </w:rPr>
        <w:t>,</w:t>
      </w:r>
      <w:r w:rsidRPr="00AD19A3">
        <w:rPr>
          <w:rFonts w:ascii="Verdana" w:hAnsi="Verdana"/>
          <w:sz w:val="24"/>
          <w:szCs w:val="24"/>
        </w:rPr>
        <w:t xml:space="preserve"> złożony na kwotę dofinansowania w wysokości 1 050 000,00 zł</w:t>
      </w:r>
      <w:r>
        <w:rPr>
          <w:rFonts w:ascii="Verdana" w:hAnsi="Verdana"/>
          <w:sz w:val="24"/>
          <w:szCs w:val="24"/>
        </w:rPr>
        <w:t>;</w:t>
      </w:r>
    </w:p>
    <w:p w14:paraId="6473EB34" w14:textId="77777777" w:rsidR="000C33EB" w:rsidRPr="00AD19A3" w:rsidRDefault="000C33EB" w:rsidP="00FA101F">
      <w:pPr>
        <w:spacing w:after="0"/>
        <w:ind w:left="284"/>
        <w:jc w:val="both"/>
        <w:rPr>
          <w:rFonts w:ascii="Verdana" w:hAnsi="Verdana"/>
          <w:sz w:val="24"/>
          <w:szCs w:val="24"/>
        </w:rPr>
      </w:pPr>
    </w:p>
    <w:p w14:paraId="4CEC83BF" w14:textId="1A178787" w:rsidR="00AD19A3" w:rsidRDefault="00AD19A3" w:rsidP="00AD19A3">
      <w:pPr>
        <w:spacing w:after="0"/>
        <w:ind w:left="284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Pr="00AD19A3">
        <w:rPr>
          <w:rFonts w:ascii="Verdana" w:hAnsi="Verdana"/>
          <w:sz w:val="24"/>
          <w:szCs w:val="24"/>
        </w:rPr>
        <w:t xml:space="preserve">26 maja 2025 r. projekt Gminy Gromadka pn. </w:t>
      </w:r>
      <w:r w:rsidRPr="00AD19A3">
        <w:rPr>
          <w:rFonts w:ascii="Verdana" w:hAnsi="Verdana"/>
          <w:i/>
          <w:iCs/>
          <w:sz w:val="24"/>
          <w:szCs w:val="24"/>
        </w:rPr>
        <w:t xml:space="preserve">,,Rozbudowa, remont </w:t>
      </w:r>
      <w:r w:rsidR="00E24A7C">
        <w:rPr>
          <w:rFonts w:ascii="Verdana" w:hAnsi="Verdana"/>
          <w:i/>
          <w:iCs/>
          <w:sz w:val="24"/>
          <w:szCs w:val="24"/>
        </w:rPr>
        <w:br/>
      </w:r>
      <w:r w:rsidRPr="00AD19A3">
        <w:rPr>
          <w:rFonts w:ascii="Verdana" w:hAnsi="Verdana"/>
          <w:i/>
          <w:iCs/>
          <w:sz w:val="24"/>
          <w:szCs w:val="24"/>
        </w:rPr>
        <w:t xml:space="preserve">i wyposażenie świetlic wiejskich w Wierzbowej i Nowej Kuźni jako centrów </w:t>
      </w:r>
      <w:r w:rsidRPr="00AD19A3">
        <w:rPr>
          <w:rFonts w:ascii="Verdana" w:hAnsi="Verdana"/>
          <w:i/>
          <w:iCs/>
          <w:sz w:val="24"/>
          <w:szCs w:val="24"/>
        </w:rPr>
        <w:lastRenderedPageBreak/>
        <w:t>kulturalnych wsi”</w:t>
      </w:r>
      <w:r w:rsidR="00E24A7C">
        <w:rPr>
          <w:rFonts w:ascii="Verdana" w:hAnsi="Verdana"/>
          <w:i/>
          <w:iCs/>
          <w:sz w:val="24"/>
          <w:szCs w:val="24"/>
        </w:rPr>
        <w:t>,</w:t>
      </w:r>
      <w:r w:rsidRPr="00AD19A3">
        <w:rPr>
          <w:rFonts w:ascii="Verdana" w:hAnsi="Verdana"/>
          <w:i/>
          <w:iCs/>
          <w:sz w:val="24"/>
          <w:szCs w:val="24"/>
        </w:rPr>
        <w:t xml:space="preserve"> </w:t>
      </w:r>
      <w:r w:rsidRPr="00AD19A3">
        <w:rPr>
          <w:rFonts w:ascii="Verdana" w:hAnsi="Verdana"/>
          <w:sz w:val="24"/>
          <w:szCs w:val="24"/>
        </w:rPr>
        <w:t>złożony na kwotę dofinansowania w wysokości 1 820 000,00 zł</w:t>
      </w:r>
      <w:r>
        <w:rPr>
          <w:rFonts w:ascii="Verdana" w:hAnsi="Verdana"/>
          <w:sz w:val="24"/>
          <w:szCs w:val="24"/>
        </w:rPr>
        <w:t>;</w:t>
      </w:r>
    </w:p>
    <w:p w14:paraId="5025EDAF" w14:textId="77777777" w:rsidR="000C33EB" w:rsidRPr="00AD19A3" w:rsidRDefault="000C33EB" w:rsidP="00AD19A3">
      <w:pPr>
        <w:spacing w:after="0"/>
        <w:ind w:left="284"/>
        <w:jc w:val="both"/>
        <w:rPr>
          <w:rFonts w:ascii="Verdana" w:hAnsi="Verdana"/>
          <w:sz w:val="24"/>
          <w:szCs w:val="24"/>
        </w:rPr>
      </w:pPr>
    </w:p>
    <w:p w14:paraId="28870AFC" w14:textId="54E046AA" w:rsidR="00AD19A3" w:rsidRDefault="00E24A7C" w:rsidP="00E24A7C">
      <w:pPr>
        <w:spacing w:after="0"/>
        <w:ind w:left="284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AD19A3" w:rsidRPr="00AD19A3">
        <w:rPr>
          <w:rFonts w:ascii="Verdana" w:hAnsi="Verdana"/>
          <w:sz w:val="24"/>
          <w:szCs w:val="24"/>
        </w:rPr>
        <w:t xml:space="preserve">26 maja 2025 r. projekt Gminy Bolesławiec pn. </w:t>
      </w:r>
      <w:r w:rsidR="00AD19A3" w:rsidRPr="00AD19A3">
        <w:rPr>
          <w:rFonts w:ascii="Verdana" w:hAnsi="Verdana"/>
          <w:i/>
          <w:iCs/>
          <w:sz w:val="24"/>
          <w:szCs w:val="24"/>
        </w:rPr>
        <w:t>,,Modernizacja infrastruktury sportowej i rekreacyjnej w Gminie Bolesławiec”</w:t>
      </w:r>
      <w:r>
        <w:rPr>
          <w:rFonts w:ascii="Verdana" w:hAnsi="Verdana"/>
          <w:sz w:val="24"/>
          <w:szCs w:val="24"/>
        </w:rPr>
        <w:t xml:space="preserve">, </w:t>
      </w:r>
      <w:r w:rsidR="00AD19A3" w:rsidRPr="00AD19A3">
        <w:rPr>
          <w:rFonts w:ascii="Verdana" w:hAnsi="Verdana"/>
          <w:sz w:val="24"/>
          <w:szCs w:val="24"/>
        </w:rPr>
        <w:t>złożony na kwotę dofinansowania w wysokości 1 399 749,69 zł</w:t>
      </w:r>
      <w:r>
        <w:rPr>
          <w:rFonts w:ascii="Verdana" w:hAnsi="Verdana"/>
          <w:sz w:val="24"/>
          <w:szCs w:val="24"/>
        </w:rPr>
        <w:t>;</w:t>
      </w:r>
    </w:p>
    <w:p w14:paraId="063CAC0C" w14:textId="77777777" w:rsidR="000C33EB" w:rsidRPr="00AD19A3" w:rsidRDefault="000C33EB" w:rsidP="00E24A7C">
      <w:pPr>
        <w:spacing w:after="0"/>
        <w:ind w:left="284"/>
        <w:jc w:val="both"/>
        <w:rPr>
          <w:rFonts w:ascii="Verdana" w:hAnsi="Verdana"/>
          <w:sz w:val="24"/>
          <w:szCs w:val="24"/>
        </w:rPr>
      </w:pPr>
    </w:p>
    <w:p w14:paraId="5FBD1BCB" w14:textId="6ACE7906" w:rsidR="00AD19A3" w:rsidRDefault="00E24A7C" w:rsidP="00E24A7C">
      <w:pPr>
        <w:spacing w:after="0"/>
        <w:ind w:left="284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AD19A3" w:rsidRPr="00AD19A3">
        <w:rPr>
          <w:rFonts w:ascii="Verdana" w:hAnsi="Verdana"/>
          <w:sz w:val="24"/>
          <w:szCs w:val="24"/>
        </w:rPr>
        <w:t xml:space="preserve">9 czerwca 2025 r. projekt Gminy Miejskiej Bolesławiec pn. </w:t>
      </w:r>
      <w:r>
        <w:rPr>
          <w:rFonts w:ascii="Verdana" w:hAnsi="Verdana"/>
          <w:i/>
          <w:iCs/>
          <w:sz w:val="24"/>
          <w:szCs w:val="24"/>
        </w:rPr>
        <w:t>„</w:t>
      </w:r>
      <w:r w:rsidR="00AD19A3" w:rsidRPr="00AD19A3">
        <w:rPr>
          <w:rFonts w:ascii="Verdana" w:hAnsi="Verdana"/>
          <w:i/>
          <w:iCs/>
          <w:sz w:val="24"/>
          <w:szCs w:val="24"/>
        </w:rPr>
        <w:t>Wzmocnienie potencjału Lidera Zintegrowanych Inwestycji Terytorialnych Zachodniego Obszaru Funkcjonalnego na rzecz przygotowania i realizacji Strategii ZIT ZOF na lata 2021-2027”</w:t>
      </w:r>
      <w:r>
        <w:rPr>
          <w:rFonts w:ascii="Verdana" w:hAnsi="Verdana"/>
          <w:sz w:val="24"/>
          <w:szCs w:val="24"/>
        </w:rPr>
        <w:t xml:space="preserve">, </w:t>
      </w:r>
      <w:r w:rsidR="00AD19A3" w:rsidRPr="00AD19A3">
        <w:rPr>
          <w:rFonts w:ascii="Verdana" w:hAnsi="Verdana"/>
          <w:sz w:val="24"/>
          <w:szCs w:val="24"/>
        </w:rPr>
        <w:t>złożony na kwotę  dofinansowania w wysokości 1 317 595,14 zł</w:t>
      </w:r>
      <w:r>
        <w:rPr>
          <w:rFonts w:ascii="Verdana" w:hAnsi="Verdana"/>
          <w:sz w:val="24"/>
          <w:szCs w:val="24"/>
        </w:rPr>
        <w:t>;</w:t>
      </w:r>
    </w:p>
    <w:p w14:paraId="1854F029" w14:textId="77777777" w:rsidR="000C33EB" w:rsidRDefault="000C33EB" w:rsidP="00E24A7C">
      <w:pPr>
        <w:spacing w:after="0"/>
        <w:ind w:left="284"/>
        <w:jc w:val="both"/>
        <w:rPr>
          <w:rFonts w:ascii="Verdana" w:hAnsi="Verdana"/>
          <w:sz w:val="24"/>
          <w:szCs w:val="24"/>
        </w:rPr>
      </w:pPr>
    </w:p>
    <w:p w14:paraId="74E02810" w14:textId="15C87F9E" w:rsidR="00AD19A3" w:rsidRDefault="00E24A7C" w:rsidP="00E24A7C">
      <w:pPr>
        <w:spacing w:after="0"/>
        <w:ind w:left="284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AD19A3" w:rsidRPr="00AD19A3">
        <w:rPr>
          <w:rFonts w:ascii="Verdana" w:hAnsi="Verdana"/>
          <w:sz w:val="24"/>
          <w:szCs w:val="24"/>
        </w:rPr>
        <w:t xml:space="preserve">23 czerwca 2025 r. projekt Gminy Miejskiej Bolesławiec pn. </w:t>
      </w:r>
      <w:r w:rsidR="00AD19A3" w:rsidRPr="00AD19A3">
        <w:rPr>
          <w:rFonts w:ascii="Verdana" w:hAnsi="Verdana"/>
          <w:i/>
          <w:iCs/>
          <w:sz w:val="24"/>
          <w:szCs w:val="24"/>
        </w:rPr>
        <w:t>,,Asystencja, wytchnienie i opieka na odległość - wsparcie usług społecznych na terenie Gminy Miejskiej Bolesławiec”</w:t>
      </w:r>
      <w:r>
        <w:rPr>
          <w:rFonts w:ascii="Verdana" w:hAnsi="Verdana"/>
          <w:i/>
          <w:iCs/>
          <w:sz w:val="24"/>
          <w:szCs w:val="24"/>
        </w:rPr>
        <w:t>,</w:t>
      </w:r>
      <w:r w:rsidR="00AD19A3" w:rsidRPr="00AD19A3">
        <w:rPr>
          <w:rFonts w:ascii="Verdana" w:hAnsi="Verdana"/>
          <w:sz w:val="24"/>
          <w:szCs w:val="24"/>
        </w:rPr>
        <w:t xml:space="preserve"> złożony na kwotę dofinansowania w wysokości 13 075 907,35 zł (w tym: wkład UE 9 634 879,10 zł + wkład Budżetu Państwa 3 441 028,25 zł)</w:t>
      </w:r>
      <w:r>
        <w:rPr>
          <w:rFonts w:ascii="Verdana" w:hAnsi="Verdana"/>
          <w:sz w:val="24"/>
          <w:szCs w:val="24"/>
        </w:rPr>
        <w:t>;</w:t>
      </w:r>
    </w:p>
    <w:p w14:paraId="20E34825" w14:textId="77777777" w:rsidR="000C33EB" w:rsidRPr="00AD19A3" w:rsidRDefault="000C33EB" w:rsidP="00E24A7C">
      <w:pPr>
        <w:spacing w:after="0"/>
        <w:ind w:left="284"/>
        <w:jc w:val="both"/>
        <w:rPr>
          <w:rFonts w:ascii="Verdana" w:hAnsi="Verdana"/>
          <w:sz w:val="24"/>
          <w:szCs w:val="24"/>
        </w:rPr>
      </w:pPr>
    </w:p>
    <w:p w14:paraId="566DEE8A" w14:textId="554A556F" w:rsidR="00AD19A3" w:rsidRDefault="00E24A7C" w:rsidP="00E24A7C">
      <w:pPr>
        <w:spacing w:after="0"/>
        <w:ind w:left="284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AD19A3" w:rsidRPr="00AD19A3">
        <w:rPr>
          <w:rFonts w:ascii="Verdana" w:hAnsi="Verdana"/>
          <w:sz w:val="24"/>
          <w:szCs w:val="24"/>
        </w:rPr>
        <w:t xml:space="preserve">23 czerwca 2025 r. projekt Powiatu Bolesławieckiego pn. </w:t>
      </w:r>
      <w:r w:rsidR="00AD19A3" w:rsidRPr="00AD19A3">
        <w:rPr>
          <w:rFonts w:ascii="Verdana" w:hAnsi="Verdana"/>
          <w:i/>
          <w:iCs/>
          <w:sz w:val="24"/>
          <w:szCs w:val="24"/>
        </w:rPr>
        <w:t>,,Centrum usług opiekuńczych Szpitala św. Łukasza w Bolesławcu”</w:t>
      </w:r>
      <w:r>
        <w:rPr>
          <w:rFonts w:ascii="Verdana" w:hAnsi="Verdana"/>
          <w:sz w:val="24"/>
          <w:szCs w:val="24"/>
        </w:rPr>
        <w:t xml:space="preserve">, </w:t>
      </w:r>
      <w:r w:rsidR="00AD19A3" w:rsidRPr="00AD19A3">
        <w:rPr>
          <w:rFonts w:ascii="Verdana" w:hAnsi="Verdana"/>
          <w:sz w:val="24"/>
          <w:szCs w:val="24"/>
        </w:rPr>
        <w:t>złożony na kwotę dofinansowania w wysokości 7 205 151,50 zł (w tym: wkład UE 5</w:t>
      </w:r>
      <w:r>
        <w:rPr>
          <w:rFonts w:ascii="Verdana" w:hAnsi="Verdana"/>
          <w:sz w:val="24"/>
          <w:szCs w:val="24"/>
        </w:rPr>
        <w:t> </w:t>
      </w:r>
      <w:r w:rsidR="00AD19A3" w:rsidRPr="00AD19A3">
        <w:rPr>
          <w:rFonts w:ascii="Verdana" w:hAnsi="Verdana"/>
          <w:sz w:val="24"/>
          <w:szCs w:val="24"/>
        </w:rPr>
        <w:t>309 059,00 zł + wkład Budżetu Państwa 1 896 092,50 zł)</w:t>
      </w:r>
      <w:r>
        <w:rPr>
          <w:rFonts w:ascii="Verdana" w:hAnsi="Verdana"/>
          <w:sz w:val="24"/>
          <w:szCs w:val="24"/>
        </w:rPr>
        <w:t>;</w:t>
      </w:r>
    </w:p>
    <w:p w14:paraId="00EA25A5" w14:textId="77777777" w:rsidR="000C33EB" w:rsidRPr="00AD19A3" w:rsidRDefault="000C33EB" w:rsidP="00E24A7C">
      <w:pPr>
        <w:spacing w:after="0"/>
        <w:ind w:left="284"/>
        <w:jc w:val="both"/>
        <w:rPr>
          <w:rFonts w:ascii="Verdana" w:hAnsi="Verdana"/>
          <w:sz w:val="24"/>
          <w:szCs w:val="24"/>
        </w:rPr>
      </w:pPr>
    </w:p>
    <w:p w14:paraId="5265005E" w14:textId="66126029" w:rsidR="00AD19A3" w:rsidRPr="00AD19A3" w:rsidRDefault="00E24A7C" w:rsidP="00E24A7C">
      <w:pPr>
        <w:spacing w:after="0"/>
        <w:ind w:left="284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AD19A3" w:rsidRPr="00AD19A3">
        <w:rPr>
          <w:rFonts w:ascii="Verdana" w:hAnsi="Verdana"/>
          <w:sz w:val="24"/>
          <w:szCs w:val="24"/>
        </w:rPr>
        <w:t xml:space="preserve">23 czerwca 2025 r. projekt Gminy Gromadka pn. </w:t>
      </w:r>
      <w:r w:rsidR="00AD19A3" w:rsidRPr="00AD19A3">
        <w:rPr>
          <w:rFonts w:ascii="Verdana" w:hAnsi="Verdana"/>
          <w:i/>
          <w:iCs/>
          <w:sz w:val="24"/>
          <w:szCs w:val="24"/>
        </w:rPr>
        <w:t xml:space="preserve">,,Utworzenie Gminnego Centrum Usług Społecznych w Gminie Gromadka” </w:t>
      </w:r>
      <w:r w:rsidR="00AD19A3" w:rsidRPr="00AD19A3">
        <w:rPr>
          <w:rFonts w:ascii="Verdana" w:hAnsi="Verdana"/>
          <w:sz w:val="24"/>
          <w:szCs w:val="24"/>
        </w:rPr>
        <w:t>złożony na kwotę dofinansowania w wysokości 2 375 076,00 zł (w tym: wkład UE 1 750 056,00 zł + wkład Budżetu Państwa 625 020,00 zł).</w:t>
      </w:r>
    </w:p>
    <w:p w14:paraId="68D85DED" w14:textId="77777777" w:rsidR="006E0657" w:rsidRDefault="006E0657" w:rsidP="00E24A7C">
      <w:pPr>
        <w:pStyle w:val="Akapitzlist"/>
        <w:ind w:left="1440"/>
        <w:jc w:val="both"/>
        <w:rPr>
          <w:rFonts w:ascii="Verdana" w:hAnsi="Verdana" w:cs="Times New Roman"/>
          <w:sz w:val="20"/>
          <w:szCs w:val="20"/>
        </w:rPr>
      </w:pPr>
    </w:p>
    <w:p w14:paraId="39C2E94F" w14:textId="77777777" w:rsidR="00E24A7C" w:rsidRDefault="00E24A7C" w:rsidP="00E24A7C">
      <w:pPr>
        <w:pStyle w:val="Akapitzlist"/>
        <w:ind w:left="1440"/>
        <w:jc w:val="both"/>
        <w:rPr>
          <w:rFonts w:ascii="Verdana" w:hAnsi="Verdana" w:cs="Times New Roman"/>
          <w:sz w:val="20"/>
          <w:szCs w:val="20"/>
        </w:rPr>
      </w:pPr>
    </w:p>
    <w:p w14:paraId="4C183742" w14:textId="77777777" w:rsidR="00E24A7C" w:rsidRDefault="00E24A7C" w:rsidP="00E24A7C">
      <w:pPr>
        <w:pStyle w:val="Akapitzlist"/>
        <w:ind w:left="1440"/>
        <w:jc w:val="both"/>
        <w:rPr>
          <w:rFonts w:ascii="Verdana" w:hAnsi="Verdana" w:cs="Times New Roman"/>
          <w:sz w:val="20"/>
          <w:szCs w:val="20"/>
        </w:rPr>
      </w:pPr>
    </w:p>
    <w:p w14:paraId="1FA3E29D" w14:textId="77777777" w:rsidR="006E0657" w:rsidRDefault="006E0657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5C2ED0CC" w14:textId="4F984535" w:rsidR="006E0657" w:rsidRPr="006E0657" w:rsidRDefault="00B60D94" w:rsidP="006E0657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  <w:r w:rsidRPr="006E0657">
        <w:rPr>
          <w:rFonts w:ascii="Verdana" w:hAnsi="Verdana" w:cs="Times New Roman"/>
          <w:sz w:val="20"/>
          <w:szCs w:val="20"/>
        </w:rPr>
        <w:t>Sporządziła:</w:t>
      </w:r>
    </w:p>
    <w:p w14:paraId="1EC81360" w14:textId="7250A11F" w:rsidR="00C3016D" w:rsidRPr="006E0657" w:rsidRDefault="00C3016D" w:rsidP="006E0657">
      <w:pPr>
        <w:spacing w:after="0" w:line="480" w:lineRule="auto"/>
        <w:ind w:firstLine="708"/>
        <w:rPr>
          <w:rFonts w:ascii="Verdana" w:hAnsi="Verdana" w:cs="Times New Roman"/>
          <w:sz w:val="20"/>
          <w:szCs w:val="20"/>
        </w:rPr>
      </w:pPr>
      <w:r w:rsidRPr="006E0657">
        <w:rPr>
          <w:rFonts w:ascii="Verdana" w:hAnsi="Verdana" w:cs="Times New Roman"/>
          <w:sz w:val="20"/>
          <w:szCs w:val="20"/>
        </w:rPr>
        <w:t>Małgorzata Zadora</w:t>
      </w:r>
      <w:r w:rsidR="00B60D94" w:rsidRPr="006E0657">
        <w:rPr>
          <w:rFonts w:ascii="Verdana" w:hAnsi="Verdana" w:cs="Times New Roman"/>
          <w:sz w:val="20"/>
          <w:szCs w:val="20"/>
        </w:rPr>
        <w:t xml:space="preserve">     </w:t>
      </w:r>
      <w:r w:rsidR="00B60D94" w:rsidRPr="006E0657">
        <w:rPr>
          <w:rFonts w:ascii="Verdana" w:hAnsi="Verdana" w:cs="Times New Roman"/>
          <w:sz w:val="20"/>
          <w:szCs w:val="20"/>
        </w:rPr>
        <w:tab/>
      </w:r>
      <w:r w:rsidR="00B60D94" w:rsidRPr="006E0657">
        <w:rPr>
          <w:rFonts w:ascii="Verdana" w:hAnsi="Verdana" w:cs="Times New Roman"/>
          <w:sz w:val="20"/>
          <w:szCs w:val="20"/>
        </w:rPr>
        <w:tab/>
      </w:r>
      <w:r w:rsidR="00B60D94" w:rsidRPr="006E0657">
        <w:rPr>
          <w:rFonts w:ascii="Verdana" w:hAnsi="Verdana" w:cs="Times New Roman"/>
          <w:sz w:val="20"/>
          <w:szCs w:val="20"/>
        </w:rPr>
        <w:tab/>
      </w:r>
      <w:r w:rsidR="00B60D94" w:rsidRPr="006E0657">
        <w:rPr>
          <w:rFonts w:ascii="Verdana" w:hAnsi="Verdana" w:cs="Times New Roman"/>
          <w:sz w:val="20"/>
          <w:szCs w:val="20"/>
        </w:rPr>
        <w:tab/>
        <w:t xml:space="preserve">    </w:t>
      </w:r>
    </w:p>
    <w:sectPr w:rsidR="00C3016D" w:rsidRPr="006E0657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747BC" w14:textId="77777777" w:rsidR="003F4FD5" w:rsidRDefault="003F4FD5">
      <w:pPr>
        <w:spacing w:after="0" w:line="240" w:lineRule="auto"/>
      </w:pPr>
      <w:r>
        <w:separator/>
      </w:r>
    </w:p>
  </w:endnote>
  <w:endnote w:type="continuationSeparator" w:id="0">
    <w:p w14:paraId="3BEC3CCD" w14:textId="77777777" w:rsidR="003F4FD5" w:rsidRDefault="003F4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146777E3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A2BAF">
          <w:rPr>
            <w:noProof/>
          </w:rPr>
          <w:t>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7F6A9" w14:textId="77777777" w:rsidR="003F4FD5" w:rsidRDefault="003F4FD5">
      <w:pPr>
        <w:spacing w:after="0" w:line="240" w:lineRule="auto"/>
      </w:pPr>
      <w:r>
        <w:separator/>
      </w:r>
    </w:p>
  </w:footnote>
  <w:footnote w:type="continuationSeparator" w:id="0">
    <w:p w14:paraId="03396EB7" w14:textId="77777777" w:rsidR="003F4FD5" w:rsidRDefault="003F4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4C1A"/>
    <w:multiLevelType w:val="hybridMultilevel"/>
    <w:tmpl w:val="9F60BF2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9323E"/>
    <w:multiLevelType w:val="hybridMultilevel"/>
    <w:tmpl w:val="BB043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74847"/>
    <w:multiLevelType w:val="hybridMultilevel"/>
    <w:tmpl w:val="B24A2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5331D"/>
    <w:multiLevelType w:val="hybridMultilevel"/>
    <w:tmpl w:val="238C2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B714D"/>
    <w:multiLevelType w:val="hybridMultilevel"/>
    <w:tmpl w:val="7494B788"/>
    <w:lvl w:ilvl="0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118125B7"/>
    <w:multiLevelType w:val="hybridMultilevel"/>
    <w:tmpl w:val="36BE86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975106"/>
    <w:multiLevelType w:val="hybridMultilevel"/>
    <w:tmpl w:val="F0686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74F35"/>
    <w:multiLevelType w:val="hybridMultilevel"/>
    <w:tmpl w:val="C14AB9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8707F"/>
    <w:multiLevelType w:val="hybridMultilevel"/>
    <w:tmpl w:val="FE3AA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5D4E07"/>
    <w:multiLevelType w:val="hybridMultilevel"/>
    <w:tmpl w:val="4FCA75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850A7"/>
    <w:multiLevelType w:val="hybridMultilevel"/>
    <w:tmpl w:val="63CAB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47FC8"/>
    <w:multiLevelType w:val="hybridMultilevel"/>
    <w:tmpl w:val="03FAF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74D5C"/>
    <w:multiLevelType w:val="hybridMultilevel"/>
    <w:tmpl w:val="01768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E485C"/>
    <w:multiLevelType w:val="hybridMultilevel"/>
    <w:tmpl w:val="6450AFA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8423268"/>
    <w:multiLevelType w:val="hybridMultilevel"/>
    <w:tmpl w:val="09787A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4F52F9"/>
    <w:multiLevelType w:val="hybridMultilevel"/>
    <w:tmpl w:val="A2980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355156"/>
    <w:multiLevelType w:val="hybridMultilevel"/>
    <w:tmpl w:val="E0781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C50B01"/>
    <w:multiLevelType w:val="hybridMultilevel"/>
    <w:tmpl w:val="8F5AFAFE"/>
    <w:lvl w:ilvl="0" w:tplc="D3CE2430">
      <w:numFmt w:val="bullet"/>
      <w:lvlText w:val="•"/>
      <w:lvlJc w:val="left"/>
      <w:pPr>
        <w:ind w:left="1414" w:hanging="705"/>
      </w:pPr>
      <w:rPr>
        <w:rFonts w:ascii="Verdana" w:eastAsia="Calibri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2E2C0334"/>
    <w:multiLevelType w:val="hybridMultilevel"/>
    <w:tmpl w:val="30664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5B6FF8"/>
    <w:multiLevelType w:val="hybridMultilevel"/>
    <w:tmpl w:val="93FC9A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D67468E"/>
    <w:multiLevelType w:val="hybridMultilevel"/>
    <w:tmpl w:val="FDB835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A375D"/>
    <w:multiLevelType w:val="hybridMultilevel"/>
    <w:tmpl w:val="649AC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F2703D"/>
    <w:multiLevelType w:val="hybridMultilevel"/>
    <w:tmpl w:val="A4920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574F67"/>
    <w:multiLevelType w:val="hybridMultilevel"/>
    <w:tmpl w:val="8CCCD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E536F8"/>
    <w:multiLevelType w:val="hybridMultilevel"/>
    <w:tmpl w:val="3670C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5E25E8"/>
    <w:multiLevelType w:val="hybridMultilevel"/>
    <w:tmpl w:val="54D85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401E67"/>
    <w:multiLevelType w:val="hybridMultilevel"/>
    <w:tmpl w:val="493AB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803D8E"/>
    <w:multiLevelType w:val="hybridMultilevel"/>
    <w:tmpl w:val="73E6D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A45B91"/>
    <w:multiLevelType w:val="hybridMultilevel"/>
    <w:tmpl w:val="38162C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B3220"/>
    <w:multiLevelType w:val="hybridMultilevel"/>
    <w:tmpl w:val="BCCC7238"/>
    <w:lvl w:ilvl="0" w:tplc="A76A34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5701524"/>
    <w:multiLevelType w:val="hybridMultilevel"/>
    <w:tmpl w:val="51E07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0C2F42"/>
    <w:multiLevelType w:val="hybridMultilevel"/>
    <w:tmpl w:val="7C24E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56762C"/>
    <w:multiLevelType w:val="hybridMultilevel"/>
    <w:tmpl w:val="AA4EF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5"/>
  </w:num>
  <w:num w:numId="3">
    <w:abstractNumId w:val="34"/>
  </w:num>
  <w:num w:numId="4">
    <w:abstractNumId w:val="8"/>
  </w:num>
  <w:num w:numId="5">
    <w:abstractNumId w:val="28"/>
  </w:num>
  <w:num w:numId="6">
    <w:abstractNumId w:val="16"/>
  </w:num>
  <w:num w:numId="7">
    <w:abstractNumId w:val="26"/>
  </w:num>
  <w:num w:numId="8">
    <w:abstractNumId w:val="24"/>
  </w:num>
  <w:num w:numId="9">
    <w:abstractNumId w:val="11"/>
  </w:num>
  <w:num w:numId="10">
    <w:abstractNumId w:val="1"/>
  </w:num>
  <w:num w:numId="11">
    <w:abstractNumId w:val="19"/>
  </w:num>
  <w:num w:numId="12">
    <w:abstractNumId w:val="23"/>
  </w:num>
  <w:num w:numId="13">
    <w:abstractNumId w:val="29"/>
  </w:num>
  <w:num w:numId="14">
    <w:abstractNumId w:val="9"/>
  </w:num>
  <w:num w:numId="15">
    <w:abstractNumId w:val="22"/>
  </w:num>
  <w:num w:numId="16">
    <w:abstractNumId w:val="3"/>
  </w:num>
  <w:num w:numId="17">
    <w:abstractNumId w:val="27"/>
  </w:num>
  <w:num w:numId="18">
    <w:abstractNumId w:val="10"/>
  </w:num>
  <w:num w:numId="19">
    <w:abstractNumId w:val="32"/>
  </w:num>
  <w:num w:numId="20">
    <w:abstractNumId w:val="15"/>
  </w:num>
  <w:num w:numId="21">
    <w:abstractNumId w:val="7"/>
  </w:num>
  <w:num w:numId="22">
    <w:abstractNumId w:val="30"/>
  </w:num>
  <w:num w:numId="23">
    <w:abstractNumId w:val="14"/>
  </w:num>
  <w:num w:numId="24">
    <w:abstractNumId w:val="18"/>
  </w:num>
  <w:num w:numId="25">
    <w:abstractNumId w:val="4"/>
  </w:num>
  <w:num w:numId="26">
    <w:abstractNumId w:val="31"/>
  </w:num>
  <w:num w:numId="27">
    <w:abstractNumId w:val="12"/>
  </w:num>
  <w:num w:numId="28">
    <w:abstractNumId w:val="17"/>
  </w:num>
  <w:num w:numId="29">
    <w:abstractNumId w:val="13"/>
  </w:num>
  <w:num w:numId="30">
    <w:abstractNumId w:val="33"/>
  </w:num>
  <w:num w:numId="31">
    <w:abstractNumId w:val="2"/>
  </w:num>
  <w:num w:numId="32">
    <w:abstractNumId w:val="5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0"/>
  </w:num>
  <w:num w:numId="36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2889"/>
    <w:rsid w:val="000028DA"/>
    <w:rsid w:val="00003542"/>
    <w:rsid w:val="00003DFD"/>
    <w:rsid w:val="00004600"/>
    <w:rsid w:val="00004A92"/>
    <w:rsid w:val="0000517D"/>
    <w:rsid w:val="00005797"/>
    <w:rsid w:val="00006B36"/>
    <w:rsid w:val="0001140E"/>
    <w:rsid w:val="00011A39"/>
    <w:rsid w:val="00011CA6"/>
    <w:rsid w:val="00011E35"/>
    <w:rsid w:val="00012051"/>
    <w:rsid w:val="0001515E"/>
    <w:rsid w:val="000151C5"/>
    <w:rsid w:val="000160A5"/>
    <w:rsid w:val="00016441"/>
    <w:rsid w:val="00016DC3"/>
    <w:rsid w:val="00017ADB"/>
    <w:rsid w:val="00017BAA"/>
    <w:rsid w:val="00020395"/>
    <w:rsid w:val="000226BC"/>
    <w:rsid w:val="0002274E"/>
    <w:rsid w:val="00022B12"/>
    <w:rsid w:val="000246F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27F2C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B2F"/>
    <w:rsid w:val="00057E58"/>
    <w:rsid w:val="00061076"/>
    <w:rsid w:val="00061A66"/>
    <w:rsid w:val="00061AAA"/>
    <w:rsid w:val="00061EA8"/>
    <w:rsid w:val="000638AA"/>
    <w:rsid w:val="00065EA2"/>
    <w:rsid w:val="00065F2F"/>
    <w:rsid w:val="00070320"/>
    <w:rsid w:val="00070A20"/>
    <w:rsid w:val="0007113D"/>
    <w:rsid w:val="00072171"/>
    <w:rsid w:val="00072932"/>
    <w:rsid w:val="000733E3"/>
    <w:rsid w:val="000737B7"/>
    <w:rsid w:val="00073884"/>
    <w:rsid w:val="00074521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87A7A"/>
    <w:rsid w:val="00087BB3"/>
    <w:rsid w:val="0009012A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5C49"/>
    <w:rsid w:val="000A63A3"/>
    <w:rsid w:val="000A6E67"/>
    <w:rsid w:val="000A6EC3"/>
    <w:rsid w:val="000A72E5"/>
    <w:rsid w:val="000A778A"/>
    <w:rsid w:val="000A7E67"/>
    <w:rsid w:val="000B0497"/>
    <w:rsid w:val="000B0B34"/>
    <w:rsid w:val="000B1967"/>
    <w:rsid w:val="000B29DF"/>
    <w:rsid w:val="000B34EA"/>
    <w:rsid w:val="000C0F5F"/>
    <w:rsid w:val="000C1A6F"/>
    <w:rsid w:val="000C33EB"/>
    <w:rsid w:val="000C3E41"/>
    <w:rsid w:val="000C4341"/>
    <w:rsid w:val="000C481F"/>
    <w:rsid w:val="000C5091"/>
    <w:rsid w:val="000C5A57"/>
    <w:rsid w:val="000C5AA7"/>
    <w:rsid w:val="000C634F"/>
    <w:rsid w:val="000C75F3"/>
    <w:rsid w:val="000C76B6"/>
    <w:rsid w:val="000D0938"/>
    <w:rsid w:val="000D0E80"/>
    <w:rsid w:val="000D1354"/>
    <w:rsid w:val="000D3471"/>
    <w:rsid w:val="000D3D31"/>
    <w:rsid w:val="000D58F5"/>
    <w:rsid w:val="000D5901"/>
    <w:rsid w:val="000E04E7"/>
    <w:rsid w:val="000E0E7A"/>
    <w:rsid w:val="000E0EC6"/>
    <w:rsid w:val="000E12D8"/>
    <w:rsid w:val="000E1D90"/>
    <w:rsid w:val="000E34EF"/>
    <w:rsid w:val="000E35BE"/>
    <w:rsid w:val="000E3D6C"/>
    <w:rsid w:val="000E3EC9"/>
    <w:rsid w:val="000E4EBC"/>
    <w:rsid w:val="000E506B"/>
    <w:rsid w:val="000E5323"/>
    <w:rsid w:val="000E59D1"/>
    <w:rsid w:val="000E729D"/>
    <w:rsid w:val="000E76FB"/>
    <w:rsid w:val="000F2301"/>
    <w:rsid w:val="000F3049"/>
    <w:rsid w:val="000F36CC"/>
    <w:rsid w:val="000F53E9"/>
    <w:rsid w:val="000F6C45"/>
    <w:rsid w:val="000F788C"/>
    <w:rsid w:val="000F7C34"/>
    <w:rsid w:val="001017A0"/>
    <w:rsid w:val="00101EEF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EC1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6619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0647"/>
    <w:rsid w:val="001430AB"/>
    <w:rsid w:val="001436CD"/>
    <w:rsid w:val="00143D9D"/>
    <w:rsid w:val="001443DF"/>
    <w:rsid w:val="001448D3"/>
    <w:rsid w:val="00144AC7"/>
    <w:rsid w:val="00144CCA"/>
    <w:rsid w:val="00144EB9"/>
    <w:rsid w:val="00145749"/>
    <w:rsid w:val="0014625F"/>
    <w:rsid w:val="0014732A"/>
    <w:rsid w:val="00147889"/>
    <w:rsid w:val="0015094C"/>
    <w:rsid w:val="00151CF2"/>
    <w:rsid w:val="001528CC"/>
    <w:rsid w:val="00152A10"/>
    <w:rsid w:val="001551E7"/>
    <w:rsid w:val="00155401"/>
    <w:rsid w:val="00155595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1EE6"/>
    <w:rsid w:val="00181FFD"/>
    <w:rsid w:val="001824C1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6534"/>
    <w:rsid w:val="00197AB4"/>
    <w:rsid w:val="001A1016"/>
    <w:rsid w:val="001A1A0F"/>
    <w:rsid w:val="001A20BD"/>
    <w:rsid w:val="001A3C7C"/>
    <w:rsid w:val="001A5F8E"/>
    <w:rsid w:val="001A6F4B"/>
    <w:rsid w:val="001A7F96"/>
    <w:rsid w:val="001B1597"/>
    <w:rsid w:val="001B40DB"/>
    <w:rsid w:val="001B4AC2"/>
    <w:rsid w:val="001B4B8F"/>
    <w:rsid w:val="001B5328"/>
    <w:rsid w:val="001B6826"/>
    <w:rsid w:val="001B6AD2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5B"/>
    <w:rsid w:val="001D2CE9"/>
    <w:rsid w:val="001D2D6C"/>
    <w:rsid w:val="001E05B9"/>
    <w:rsid w:val="001E0E71"/>
    <w:rsid w:val="001E1180"/>
    <w:rsid w:val="001E26A5"/>
    <w:rsid w:val="001E26BB"/>
    <w:rsid w:val="001E2B7C"/>
    <w:rsid w:val="001E3A57"/>
    <w:rsid w:val="001E4459"/>
    <w:rsid w:val="001E607E"/>
    <w:rsid w:val="001F0779"/>
    <w:rsid w:val="001F07D7"/>
    <w:rsid w:val="001F1039"/>
    <w:rsid w:val="001F3F76"/>
    <w:rsid w:val="001F5502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1CC"/>
    <w:rsid w:val="00202CDA"/>
    <w:rsid w:val="00203733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686B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28E3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47807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2E35"/>
    <w:rsid w:val="00274488"/>
    <w:rsid w:val="002756DE"/>
    <w:rsid w:val="00277C28"/>
    <w:rsid w:val="0028086C"/>
    <w:rsid w:val="00282BCA"/>
    <w:rsid w:val="002830B1"/>
    <w:rsid w:val="00283BEB"/>
    <w:rsid w:val="002852EE"/>
    <w:rsid w:val="00287209"/>
    <w:rsid w:val="0029033C"/>
    <w:rsid w:val="002907D8"/>
    <w:rsid w:val="002911BC"/>
    <w:rsid w:val="00292E8B"/>
    <w:rsid w:val="0029482F"/>
    <w:rsid w:val="002952AD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B0060"/>
    <w:rsid w:val="002B0D53"/>
    <w:rsid w:val="002B156F"/>
    <w:rsid w:val="002B30A7"/>
    <w:rsid w:val="002B34E5"/>
    <w:rsid w:val="002B3695"/>
    <w:rsid w:val="002B3FB3"/>
    <w:rsid w:val="002B40A2"/>
    <w:rsid w:val="002B4C65"/>
    <w:rsid w:val="002B5247"/>
    <w:rsid w:val="002B588F"/>
    <w:rsid w:val="002B7507"/>
    <w:rsid w:val="002C0305"/>
    <w:rsid w:val="002C0428"/>
    <w:rsid w:val="002C1AC0"/>
    <w:rsid w:val="002C220D"/>
    <w:rsid w:val="002C28F4"/>
    <w:rsid w:val="002C356B"/>
    <w:rsid w:val="002C43A4"/>
    <w:rsid w:val="002C43DC"/>
    <w:rsid w:val="002C51A4"/>
    <w:rsid w:val="002C55BF"/>
    <w:rsid w:val="002C61AF"/>
    <w:rsid w:val="002C647C"/>
    <w:rsid w:val="002C69E5"/>
    <w:rsid w:val="002D00F7"/>
    <w:rsid w:val="002D027F"/>
    <w:rsid w:val="002D1B52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04FB"/>
    <w:rsid w:val="003013CC"/>
    <w:rsid w:val="00302CC5"/>
    <w:rsid w:val="00303152"/>
    <w:rsid w:val="00304052"/>
    <w:rsid w:val="00304859"/>
    <w:rsid w:val="00304CB0"/>
    <w:rsid w:val="003063E5"/>
    <w:rsid w:val="00307170"/>
    <w:rsid w:val="00307254"/>
    <w:rsid w:val="00307823"/>
    <w:rsid w:val="00310811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A5B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3DE3"/>
    <w:rsid w:val="00325D68"/>
    <w:rsid w:val="0032603F"/>
    <w:rsid w:val="003267E9"/>
    <w:rsid w:val="00326948"/>
    <w:rsid w:val="00327AF5"/>
    <w:rsid w:val="0033020A"/>
    <w:rsid w:val="0033022D"/>
    <w:rsid w:val="0033199F"/>
    <w:rsid w:val="00331B95"/>
    <w:rsid w:val="00331EF5"/>
    <w:rsid w:val="00332130"/>
    <w:rsid w:val="00332657"/>
    <w:rsid w:val="00334678"/>
    <w:rsid w:val="00334C49"/>
    <w:rsid w:val="00335BC7"/>
    <w:rsid w:val="003366AD"/>
    <w:rsid w:val="003376FD"/>
    <w:rsid w:val="0033791C"/>
    <w:rsid w:val="00337CC7"/>
    <w:rsid w:val="00341271"/>
    <w:rsid w:val="00341C94"/>
    <w:rsid w:val="00342E73"/>
    <w:rsid w:val="0034404D"/>
    <w:rsid w:val="00344789"/>
    <w:rsid w:val="0034484D"/>
    <w:rsid w:val="00345A42"/>
    <w:rsid w:val="00345B1F"/>
    <w:rsid w:val="00345BA8"/>
    <w:rsid w:val="00346449"/>
    <w:rsid w:val="00346E7D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6E3A"/>
    <w:rsid w:val="00377508"/>
    <w:rsid w:val="00377D80"/>
    <w:rsid w:val="003814E2"/>
    <w:rsid w:val="00384F96"/>
    <w:rsid w:val="00386FA6"/>
    <w:rsid w:val="0039176E"/>
    <w:rsid w:val="003919F3"/>
    <w:rsid w:val="00391DE3"/>
    <w:rsid w:val="00392F55"/>
    <w:rsid w:val="00394A23"/>
    <w:rsid w:val="00397878"/>
    <w:rsid w:val="00397FE4"/>
    <w:rsid w:val="003A09F4"/>
    <w:rsid w:val="003A0BE4"/>
    <w:rsid w:val="003A0DDA"/>
    <w:rsid w:val="003A10CC"/>
    <w:rsid w:val="003A20B1"/>
    <w:rsid w:val="003A2927"/>
    <w:rsid w:val="003A2D4C"/>
    <w:rsid w:val="003A3D98"/>
    <w:rsid w:val="003A5286"/>
    <w:rsid w:val="003A6AD9"/>
    <w:rsid w:val="003A6C3E"/>
    <w:rsid w:val="003A739F"/>
    <w:rsid w:val="003B18BA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29A5"/>
    <w:rsid w:val="003C3DF0"/>
    <w:rsid w:val="003C5396"/>
    <w:rsid w:val="003C5D83"/>
    <w:rsid w:val="003C6A3B"/>
    <w:rsid w:val="003D0E54"/>
    <w:rsid w:val="003D1743"/>
    <w:rsid w:val="003D20D8"/>
    <w:rsid w:val="003D2DAB"/>
    <w:rsid w:val="003D3327"/>
    <w:rsid w:val="003D3411"/>
    <w:rsid w:val="003D43EF"/>
    <w:rsid w:val="003D5024"/>
    <w:rsid w:val="003D51FD"/>
    <w:rsid w:val="003D719E"/>
    <w:rsid w:val="003E0642"/>
    <w:rsid w:val="003E0BD6"/>
    <w:rsid w:val="003E0D1C"/>
    <w:rsid w:val="003E184F"/>
    <w:rsid w:val="003E188F"/>
    <w:rsid w:val="003E224F"/>
    <w:rsid w:val="003E296E"/>
    <w:rsid w:val="003E39F4"/>
    <w:rsid w:val="003E4EFA"/>
    <w:rsid w:val="003E4F40"/>
    <w:rsid w:val="003E60E8"/>
    <w:rsid w:val="003F0472"/>
    <w:rsid w:val="003F12E4"/>
    <w:rsid w:val="003F1C09"/>
    <w:rsid w:val="003F2764"/>
    <w:rsid w:val="003F37A7"/>
    <w:rsid w:val="003F4FD5"/>
    <w:rsid w:val="003F5D58"/>
    <w:rsid w:val="003F60D6"/>
    <w:rsid w:val="003F61D5"/>
    <w:rsid w:val="003F7F6D"/>
    <w:rsid w:val="00400BF1"/>
    <w:rsid w:val="004012EA"/>
    <w:rsid w:val="00401A8D"/>
    <w:rsid w:val="004038E5"/>
    <w:rsid w:val="00404250"/>
    <w:rsid w:val="00404285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6B59"/>
    <w:rsid w:val="004270E0"/>
    <w:rsid w:val="00430DD5"/>
    <w:rsid w:val="00430F20"/>
    <w:rsid w:val="00431256"/>
    <w:rsid w:val="00431CA9"/>
    <w:rsid w:val="00432A26"/>
    <w:rsid w:val="00432AE9"/>
    <w:rsid w:val="00432BD1"/>
    <w:rsid w:val="00433A1F"/>
    <w:rsid w:val="00434D52"/>
    <w:rsid w:val="00434E67"/>
    <w:rsid w:val="00435FCC"/>
    <w:rsid w:val="00436EE7"/>
    <w:rsid w:val="00437588"/>
    <w:rsid w:val="00441741"/>
    <w:rsid w:val="00441992"/>
    <w:rsid w:val="00442756"/>
    <w:rsid w:val="00443F1D"/>
    <w:rsid w:val="00444541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322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87978"/>
    <w:rsid w:val="00490001"/>
    <w:rsid w:val="00490AAA"/>
    <w:rsid w:val="004915B6"/>
    <w:rsid w:val="00491BA0"/>
    <w:rsid w:val="00491F1E"/>
    <w:rsid w:val="00492C5A"/>
    <w:rsid w:val="00495409"/>
    <w:rsid w:val="004966BB"/>
    <w:rsid w:val="00496738"/>
    <w:rsid w:val="0049676D"/>
    <w:rsid w:val="00496D27"/>
    <w:rsid w:val="00497501"/>
    <w:rsid w:val="0049792F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B74D5"/>
    <w:rsid w:val="004C15E0"/>
    <w:rsid w:val="004C16DA"/>
    <w:rsid w:val="004C1BE4"/>
    <w:rsid w:val="004C2A82"/>
    <w:rsid w:val="004C3EFC"/>
    <w:rsid w:val="004C4F20"/>
    <w:rsid w:val="004C51BD"/>
    <w:rsid w:val="004C630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0CA2"/>
    <w:rsid w:val="004E1454"/>
    <w:rsid w:val="004E1999"/>
    <w:rsid w:val="004E3287"/>
    <w:rsid w:val="004E34E8"/>
    <w:rsid w:val="004E4617"/>
    <w:rsid w:val="004E49E9"/>
    <w:rsid w:val="004E5070"/>
    <w:rsid w:val="004E5906"/>
    <w:rsid w:val="004E5BF0"/>
    <w:rsid w:val="004E5E9A"/>
    <w:rsid w:val="004F03B3"/>
    <w:rsid w:val="004F0F17"/>
    <w:rsid w:val="004F132D"/>
    <w:rsid w:val="004F1893"/>
    <w:rsid w:val="004F313D"/>
    <w:rsid w:val="004F55AE"/>
    <w:rsid w:val="004F5915"/>
    <w:rsid w:val="004F5A3E"/>
    <w:rsid w:val="004F5DBF"/>
    <w:rsid w:val="004F6A3C"/>
    <w:rsid w:val="004F6B07"/>
    <w:rsid w:val="004F7116"/>
    <w:rsid w:val="005000CB"/>
    <w:rsid w:val="00500CDA"/>
    <w:rsid w:val="00500D51"/>
    <w:rsid w:val="00500EC6"/>
    <w:rsid w:val="00501CC3"/>
    <w:rsid w:val="00502233"/>
    <w:rsid w:val="00502AD7"/>
    <w:rsid w:val="00502D54"/>
    <w:rsid w:val="00504972"/>
    <w:rsid w:val="00505469"/>
    <w:rsid w:val="00506903"/>
    <w:rsid w:val="0050692F"/>
    <w:rsid w:val="005074F1"/>
    <w:rsid w:val="005077F7"/>
    <w:rsid w:val="005100FE"/>
    <w:rsid w:val="0051099E"/>
    <w:rsid w:val="00512064"/>
    <w:rsid w:val="0051259E"/>
    <w:rsid w:val="00512CEA"/>
    <w:rsid w:val="005136D5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4B89"/>
    <w:rsid w:val="0053579B"/>
    <w:rsid w:val="00536D9D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6EB5"/>
    <w:rsid w:val="005470CF"/>
    <w:rsid w:val="00547232"/>
    <w:rsid w:val="0054723C"/>
    <w:rsid w:val="00547AC3"/>
    <w:rsid w:val="00550F6D"/>
    <w:rsid w:val="00552274"/>
    <w:rsid w:val="00552D33"/>
    <w:rsid w:val="00553A6A"/>
    <w:rsid w:val="0055430C"/>
    <w:rsid w:val="00554E4D"/>
    <w:rsid w:val="00554F1B"/>
    <w:rsid w:val="0055639A"/>
    <w:rsid w:val="00556F6E"/>
    <w:rsid w:val="00560241"/>
    <w:rsid w:val="00561220"/>
    <w:rsid w:val="00562961"/>
    <w:rsid w:val="00563B7D"/>
    <w:rsid w:val="00564BF4"/>
    <w:rsid w:val="00564FDA"/>
    <w:rsid w:val="00565089"/>
    <w:rsid w:val="00565456"/>
    <w:rsid w:val="005655D7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3B09"/>
    <w:rsid w:val="00574724"/>
    <w:rsid w:val="005750F3"/>
    <w:rsid w:val="005754A5"/>
    <w:rsid w:val="00576524"/>
    <w:rsid w:val="00580495"/>
    <w:rsid w:val="00580570"/>
    <w:rsid w:val="0058184A"/>
    <w:rsid w:val="00581860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86DED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97A20"/>
    <w:rsid w:val="005A15C0"/>
    <w:rsid w:val="005A1ECF"/>
    <w:rsid w:val="005A23C8"/>
    <w:rsid w:val="005A4795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6311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191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1138"/>
    <w:rsid w:val="005D37BA"/>
    <w:rsid w:val="005D42A4"/>
    <w:rsid w:val="005D43E3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6B6F"/>
    <w:rsid w:val="005E7520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2BF"/>
    <w:rsid w:val="00602453"/>
    <w:rsid w:val="00602706"/>
    <w:rsid w:val="00604B41"/>
    <w:rsid w:val="00604DF7"/>
    <w:rsid w:val="006055C8"/>
    <w:rsid w:val="006063CF"/>
    <w:rsid w:val="0060659B"/>
    <w:rsid w:val="00607899"/>
    <w:rsid w:val="00607FCF"/>
    <w:rsid w:val="006104CA"/>
    <w:rsid w:val="00610FEB"/>
    <w:rsid w:val="0061270E"/>
    <w:rsid w:val="00613045"/>
    <w:rsid w:val="0061368D"/>
    <w:rsid w:val="00615272"/>
    <w:rsid w:val="006166F8"/>
    <w:rsid w:val="00617E25"/>
    <w:rsid w:val="00621945"/>
    <w:rsid w:val="00621B4B"/>
    <w:rsid w:val="006226E7"/>
    <w:rsid w:val="00623DA3"/>
    <w:rsid w:val="00623FCF"/>
    <w:rsid w:val="00625303"/>
    <w:rsid w:val="00625CF5"/>
    <w:rsid w:val="00627D78"/>
    <w:rsid w:val="006313E2"/>
    <w:rsid w:val="00632138"/>
    <w:rsid w:val="00633527"/>
    <w:rsid w:val="00634E5F"/>
    <w:rsid w:val="0063764B"/>
    <w:rsid w:val="00637E0D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24A5"/>
    <w:rsid w:val="00654CED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1907"/>
    <w:rsid w:val="00664060"/>
    <w:rsid w:val="00664331"/>
    <w:rsid w:val="006668CD"/>
    <w:rsid w:val="00666D90"/>
    <w:rsid w:val="0066761D"/>
    <w:rsid w:val="006726C3"/>
    <w:rsid w:val="006750B8"/>
    <w:rsid w:val="006751EB"/>
    <w:rsid w:val="0067524C"/>
    <w:rsid w:val="006758CF"/>
    <w:rsid w:val="00675A0F"/>
    <w:rsid w:val="006762B4"/>
    <w:rsid w:val="0067667B"/>
    <w:rsid w:val="00676C36"/>
    <w:rsid w:val="00680B20"/>
    <w:rsid w:val="00682300"/>
    <w:rsid w:val="00684938"/>
    <w:rsid w:val="006851B7"/>
    <w:rsid w:val="00685784"/>
    <w:rsid w:val="00685FBD"/>
    <w:rsid w:val="006863C5"/>
    <w:rsid w:val="00686A42"/>
    <w:rsid w:val="00686E4E"/>
    <w:rsid w:val="00687388"/>
    <w:rsid w:val="00687C2A"/>
    <w:rsid w:val="006902CE"/>
    <w:rsid w:val="006910FE"/>
    <w:rsid w:val="006914F4"/>
    <w:rsid w:val="00691C13"/>
    <w:rsid w:val="006939AA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8EF"/>
    <w:rsid w:val="006C1A83"/>
    <w:rsid w:val="006C1F2D"/>
    <w:rsid w:val="006C2373"/>
    <w:rsid w:val="006C2DD2"/>
    <w:rsid w:val="006C31BC"/>
    <w:rsid w:val="006C372E"/>
    <w:rsid w:val="006C39FD"/>
    <w:rsid w:val="006C429A"/>
    <w:rsid w:val="006C5150"/>
    <w:rsid w:val="006C5BE6"/>
    <w:rsid w:val="006C7881"/>
    <w:rsid w:val="006C7903"/>
    <w:rsid w:val="006D1563"/>
    <w:rsid w:val="006D33EC"/>
    <w:rsid w:val="006D3C12"/>
    <w:rsid w:val="006D70CC"/>
    <w:rsid w:val="006E04EA"/>
    <w:rsid w:val="006E0657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2B0"/>
    <w:rsid w:val="006E77AB"/>
    <w:rsid w:val="006F0326"/>
    <w:rsid w:val="006F0551"/>
    <w:rsid w:val="006F0A2E"/>
    <w:rsid w:val="006F15E4"/>
    <w:rsid w:val="006F18EA"/>
    <w:rsid w:val="006F2EFD"/>
    <w:rsid w:val="006F4060"/>
    <w:rsid w:val="006F4456"/>
    <w:rsid w:val="006F4560"/>
    <w:rsid w:val="006F4B40"/>
    <w:rsid w:val="006F5FBE"/>
    <w:rsid w:val="00700E76"/>
    <w:rsid w:val="00700F09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17C04"/>
    <w:rsid w:val="0072129D"/>
    <w:rsid w:val="00725E3A"/>
    <w:rsid w:val="0072648D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0DBE"/>
    <w:rsid w:val="0074113F"/>
    <w:rsid w:val="0074181C"/>
    <w:rsid w:val="00742492"/>
    <w:rsid w:val="00742ABC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4D9"/>
    <w:rsid w:val="00751E79"/>
    <w:rsid w:val="00752E7A"/>
    <w:rsid w:val="007530B4"/>
    <w:rsid w:val="00753249"/>
    <w:rsid w:val="007548D1"/>
    <w:rsid w:val="0075543B"/>
    <w:rsid w:val="00755D01"/>
    <w:rsid w:val="007562A6"/>
    <w:rsid w:val="0075796F"/>
    <w:rsid w:val="00760DBD"/>
    <w:rsid w:val="00762F45"/>
    <w:rsid w:val="007630F9"/>
    <w:rsid w:val="00763E47"/>
    <w:rsid w:val="00764665"/>
    <w:rsid w:val="0076523F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80E"/>
    <w:rsid w:val="00775D03"/>
    <w:rsid w:val="00775FBE"/>
    <w:rsid w:val="0077658A"/>
    <w:rsid w:val="00776C5B"/>
    <w:rsid w:val="007777AE"/>
    <w:rsid w:val="00777FA1"/>
    <w:rsid w:val="007827A7"/>
    <w:rsid w:val="00783688"/>
    <w:rsid w:val="00785178"/>
    <w:rsid w:val="00785275"/>
    <w:rsid w:val="00785B82"/>
    <w:rsid w:val="0078677B"/>
    <w:rsid w:val="00792952"/>
    <w:rsid w:val="0079347E"/>
    <w:rsid w:val="0079369A"/>
    <w:rsid w:val="007936B6"/>
    <w:rsid w:val="00794425"/>
    <w:rsid w:val="007948A5"/>
    <w:rsid w:val="00795067"/>
    <w:rsid w:val="00797DEF"/>
    <w:rsid w:val="007A08A1"/>
    <w:rsid w:val="007A1789"/>
    <w:rsid w:val="007A1FE8"/>
    <w:rsid w:val="007A21AC"/>
    <w:rsid w:val="007A2387"/>
    <w:rsid w:val="007A41DF"/>
    <w:rsid w:val="007A7EB8"/>
    <w:rsid w:val="007B196E"/>
    <w:rsid w:val="007B1C0B"/>
    <w:rsid w:val="007B20DA"/>
    <w:rsid w:val="007B2DC4"/>
    <w:rsid w:val="007B3AB7"/>
    <w:rsid w:val="007B3D85"/>
    <w:rsid w:val="007B450B"/>
    <w:rsid w:val="007B45EC"/>
    <w:rsid w:val="007B4CDE"/>
    <w:rsid w:val="007B75D5"/>
    <w:rsid w:val="007C0000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74B"/>
    <w:rsid w:val="007D69A2"/>
    <w:rsid w:val="007E004F"/>
    <w:rsid w:val="007E037A"/>
    <w:rsid w:val="007E04F0"/>
    <w:rsid w:val="007E114E"/>
    <w:rsid w:val="007E1BFC"/>
    <w:rsid w:val="007E1FBD"/>
    <w:rsid w:val="007E2441"/>
    <w:rsid w:val="007E2EF3"/>
    <w:rsid w:val="007E39EF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95E"/>
    <w:rsid w:val="00835C6D"/>
    <w:rsid w:val="00835DE2"/>
    <w:rsid w:val="00836AB3"/>
    <w:rsid w:val="00837814"/>
    <w:rsid w:val="0083781A"/>
    <w:rsid w:val="008379D4"/>
    <w:rsid w:val="00840E9D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B26"/>
    <w:rsid w:val="00851C39"/>
    <w:rsid w:val="00852700"/>
    <w:rsid w:val="008528C0"/>
    <w:rsid w:val="00852A3B"/>
    <w:rsid w:val="00852ADD"/>
    <w:rsid w:val="008532C6"/>
    <w:rsid w:val="00853F8D"/>
    <w:rsid w:val="00855341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2BCD"/>
    <w:rsid w:val="00863C0C"/>
    <w:rsid w:val="00865731"/>
    <w:rsid w:val="00866E07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18F"/>
    <w:rsid w:val="008761F7"/>
    <w:rsid w:val="00876607"/>
    <w:rsid w:val="00877156"/>
    <w:rsid w:val="00880176"/>
    <w:rsid w:val="00880B4D"/>
    <w:rsid w:val="00881B1E"/>
    <w:rsid w:val="00882633"/>
    <w:rsid w:val="00883368"/>
    <w:rsid w:val="008842ED"/>
    <w:rsid w:val="0088554D"/>
    <w:rsid w:val="00885703"/>
    <w:rsid w:val="008859BA"/>
    <w:rsid w:val="0088669D"/>
    <w:rsid w:val="008878BE"/>
    <w:rsid w:val="00890AB9"/>
    <w:rsid w:val="00892860"/>
    <w:rsid w:val="00892F99"/>
    <w:rsid w:val="00893797"/>
    <w:rsid w:val="00893992"/>
    <w:rsid w:val="00893D81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730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6EFA"/>
    <w:rsid w:val="008B7C5A"/>
    <w:rsid w:val="008B7DD4"/>
    <w:rsid w:val="008C03B3"/>
    <w:rsid w:val="008C0678"/>
    <w:rsid w:val="008C0BA0"/>
    <w:rsid w:val="008C20AF"/>
    <w:rsid w:val="008C268C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068C"/>
    <w:rsid w:val="008E0EBB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1487"/>
    <w:rsid w:val="008F2370"/>
    <w:rsid w:val="008F6462"/>
    <w:rsid w:val="008F67E7"/>
    <w:rsid w:val="008F6E23"/>
    <w:rsid w:val="008F7F03"/>
    <w:rsid w:val="0090090C"/>
    <w:rsid w:val="0090439B"/>
    <w:rsid w:val="00904DD4"/>
    <w:rsid w:val="00905148"/>
    <w:rsid w:val="00905E80"/>
    <w:rsid w:val="0090634F"/>
    <w:rsid w:val="00906B87"/>
    <w:rsid w:val="00906F15"/>
    <w:rsid w:val="0091027F"/>
    <w:rsid w:val="00910B82"/>
    <w:rsid w:val="00912BF8"/>
    <w:rsid w:val="00913021"/>
    <w:rsid w:val="00913135"/>
    <w:rsid w:val="00913340"/>
    <w:rsid w:val="00914BBE"/>
    <w:rsid w:val="0091530D"/>
    <w:rsid w:val="00915727"/>
    <w:rsid w:val="0091676F"/>
    <w:rsid w:val="00916DBA"/>
    <w:rsid w:val="00917116"/>
    <w:rsid w:val="009174D4"/>
    <w:rsid w:val="009206C1"/>
    <w:rsid w:val="00920744"/>
    <w:rsid w:val="00922420"/>
    <w:rsid w:val="00922911"/>
    <w:rsid w:val="009239DD"/>
    <w:rsid w:val="00923CF4"/>
    <w:rsid w:val="00924168"/>
    <w:rsid w:val="00924925"/>
    <w:rsid w:val="00924F06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138"/>
    <w:rsid w:val="00937B84"/>
    <w:rsid w:val="00940B00"/>
    <w:rsid w:val="00940BD3"/>
    <w:rsid w:val="0094174B"/>
    <w:rsid w:val="009420EA"/>
    <w:rsid w:val="00942E96"/>
    <w:rsid w:val="00943844"/>
    <w:rsid w:val="009448BC"/>
    <w:rsid w:val="0094579E"/>
    <w:rsid w:val="009460B3"/>
    <w:rsid w:val="00947556"/>
    <w:rsid w:val="009500FB"/>
    <w:rsid w:val="00950394"/>
    <w:rsid w:val="00950A78"/>
    <w:rsid w:val="009511A7"/>
    <w:rsid w:val="009522F0"/>
    <w:rsid w:val="00952C43"/>
    <w:rsid w:val="00953BA8"/>
    <w:rsid w:val="009547CC"/>
    <w:rsid w:val="00955A8F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B51"/>
    <w:rsid w:val="00976045"/>
    <w:rsid w:val="00976E32"/>
    <w:rsid w:val="009774E8"/>
    <w:rsid w:val="00977BAF"/>
    <w:rsid w:val="0098057A"/>
    <w:rsid w:val="0098153F"/>
    <w:rsid w:val="00982340"/>
    <w:rsid w:val="00982EA0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18AD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741"/>
    <w:rsid w:val="009E1CB5"/>
    <w:rsid w:val="009E1D2F"/>
    <w:rsid w:val="009E34D8"/>
    <w:rsid w:val="009E3EC0"/>
    <w:rsid w:val="009E45F5"/>
    <w:rsid w:val="009E4693"/>
    <w:rsid w:val="009E520D"/>
    <w:rsid w:val="009E53A0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121F"/>
    <w:rsid w:val="00A123DA"/>
    <w:rsid w:val="00A129E0"/>
    <w:rsid w:val="00A1529D"/>
    <w:rsid w:val="00A16FA4"/>
    <w:rsid w:val="00A17504"/>
    <w:rsid w:val="00A17ADC"/>
    <w:rsid w:val="00A20285"/>
    <w:rsid w:val="00A20FE6"/>
    <w:rsid w:val="00A21146"/>
    <w:rsid w:val="00A22EE8"/>
    <w:rsid w:val="00A239FC"/>
    <w:rsid w:val="00A23AA1"/>
    <w:rsid w:val="00A24692"/>
    <w:rsid w:val="00A25040"/>
    <w:rsid w:val="00A26ACD"/>
    <w:rsid w:val="00A26F26"/>
    <w:rsid w:val="00A2774B"/>
    <w:rsid w:val="00A308FF"/>
    <w:rsid w:val="00A30D04"/>
    <w:rsid w:val="00A313BA"/>
    <w:rsid w:val="00A33609"/>
    <w:rsid w:val="00A34040"/>
    <w:rsid w:val="00A3420E"/>
    <w:rsid w:val="00A374A6"/>
    <w:rsid w:val="00A40427"/>
    <w:rsid w:val="00A40591"/>
    <w:rsid w:val="00A41A1C"/>
    <w:rsid w:val="00A41E02"/>
    <w:rsid w:val="00A427BE"/>
    <w:rsid w:val="00A431E0"/>
    <w:rsid w:val="00A43492"/>
    <w:rsid w:val="00A4350B"/>
    <w:rsid w:val="00A43BDF"/>
    <w:rsid w:val="00A43C2E"/>
    <w:rsid w:val="00A44100"/>
    <w:rsid w:val="00A441B7"/>
    <w:rsid w:val="00A45409"/>
    <w:rsid w:val="00A46697"/>
    <w:rsid w:val="00A46A70"/>
    <w:rsid w:val="00A46E30"/>
    <w:rsid w:val="00A473A2"/>
    <w:rsid w:val="00A5034A"/>
    <w:rsid w:val="00A5079E"/>
    <w:rsid w:val="00A50D24"/>
    <w:rsid w:val="00A51676"/>
    <w:rsid w:val="00A5286A"/>
    <w:rsid w:val="00A54C59"/>
    <w:rsid w:val="00A562DD"/>
    <w:rsid w:val="00A60D41"/>
    <w:rsid w:val="00A61A09"/>
    <w:rsid w:val="00A62E32"/>
    <w:rsid w:val="00A642FB"/>
    <w:rsid w:val="00A6524D"/>
    <w:rsid w:val="00A66707"/>
    <w:rsid w:val="00A66858"/>
    <w:rsid w:val="00A67BDF"/>
    <w:rsid w:val="00A70616"/>
    <w:rsid w:val="00A70FFF"/>
    <w:rsid w:val="00A71050"/>
    <w:rsid w:val="00A715BB"/>
    <w:rsid w:val="00A716DD"/>
    <w:rsid w:val="00A7321E"/>
    <w:rsid w:val="00A73F1E"/>
    <w:rsid w:val="00A7561A"/>
    <w:rsid w:val="00A7629E"/>
    <w:rsid w:val="00A80F19"/>
    <w:rsid w:val="00A823BD"/>
    <w:rsid w:val="00A82581"/>
    <w:rsid w:val="00A8297D"/>
    <w:rsid w:val="00A8387F"/>
    <w:rsid w:val="00A83D32"/>
    <w:rsid w:val="00A84013"/>
    <w:rsid w:val="00A8485D"/>
    <w:rsid w:val="00A8515E"/>
    <w:rsid w:val="00A85F41"/>
    <w:rsid w:val="00A86B08"/>
    <w:rsid w:val="00A87BE6"/>
    <w:rsid w:val="00A87C83"/>
    <w:rsid w:val="00A90348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CF6"/>
    <w:rsid w:val="00AA2153"/>
    <w:rsid w:val="00AA2168"/>
    <w:rsid w:val="00AA3183"/>
    <w:rsid w:val="00AA4498"/>
    <w:rsid w:val="00AA4920"/>
    <w:rsid w:val="00AA53E2"/>
    <w:rsid w:val="00AA55FB"/>
    <w:rsid w:val="00AB0EDB"/>
    <w:rsid w:val="00AB1097"/>
    <w:rsid w:val="00AB1319"/>
    <w:rsid w:val="00AB2415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9A3"/>
    <w:rsid w:val="00AD1F73"/>
    <w:rsid w:val="00AD5C87"/>
    <w:rsid w:val="00AD6E23"/>
    <w:rsid w:val="00AE039D"/>
    <w:rsid w:val="00AE08A4"/>
    <w:rsid w:val="00AE0CC9"/>
    <w:rsid w:val="00AE1332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2E72"/>
    <w:rsid w:val="00B036F6"/>
    <w:rsid w:val="00B0531B"/>
    <w:rsid w:val="00B05D69"/>
    <w:rsid w:val="00B0673C"/>
    <w:rsid w:val="00B06BA1"/>
    <w:rsid w:val="00B070B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4BA1"/>
    <w:rsid w:val="00B263D0"/>
    <w:rsid w:val="00B26DCF"/>
    <w:rsid w:val="00B3134E"/>
    <w:rsid w:val="00B3136F"/>
    <w:rsid w:val="00B3256D"/>
    <w:rsid w:val="00B34141"/>
    <w:rsid w:val="00B36084"/>
    <w:rsid w:val="00B3631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688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0D94"/>
    <w:rsid w:val="00B61A23"/>
    <w:rsid w:val="00B62D4D"/>
    <w:rsid w:val="00B6360A"/>
    <w:rsid w:val="00B6456E"/>
    <w:rsid w:val="00B656CB"/>
    <w:rsid w:val="00B66F68"/>
    <w:rsid w:val="00B671F7"/>
    <w:rsid w:val="00B67899"/>
    <w:rsid w:val="00B70E06"/>
    <w:rsid w:val="00B724A9"/>
    <w:rsid w:val="00B74FB4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0F04"/>
    <w:rsid w:val="00B819C3"/>
    <w:rsid w:val="00B82C58"/>
    <w:rsid w:val="00B83116"/>
    <w:rsid w:val="00B83F3D"/>
    <w:rsid w:val="00B84183"/>
    <w:rsid w:val="00B85101"/>
    <w:rsid w:val="00B855F1"/>
    <w:rsid w:val="00B857A3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3A9"/>
    <w:rsid w:val="00BA245C"/>
    <w:rsid w:val="00BA2BEC"/>
    <w:rsid w:val="00BA3742"/>
    <w:rsid w:val="00BA3875"/>
    <w:rsid w:val="00BA3F52"/>
    <w:rsid w:val="00BA483B"/>
    <w:rsid w:val="00BA589A"/>
    <w:rsid w:val="00BA66D5"/>
    <w:rsid w:val="00BA6F12"/>
    <w:rsid w:val="00BB0D65"/>
    <w:rsid w:val="00BB1F49"/>
    <w:rsid w:val="00BB3B4D"/>
    <w:rsid w:val="00BB437A"/>
    <w:rsid w:val="00BB4DBE"/>
    <w:rsid w:val="00BB4EBF"/>
    <w:rsid w:val="00BB5CF7"/>
    <w:rsid w:val="00BB6016"/>
    <w:rsid w:val="00BB66F2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36C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4B8A"/>
    <w:rsid w:val="00BF5A85"/>
    <w:rsid w:val="00BF5C15"/>
    <w:rsid w:val="00BF63E4"/>
    <w:rsid w:val="00BF796E"/>
    <w:rsid w:val="00BF7B62"/>
    <w:rsid w:val="00C00144"/>
    <w:rsid w:val="00C001FD"/>
    <w:rsid w:val="00C0045D"/>
    <w:rsid w:val="00C01F46"/>
    <w:rsid w:val="00C021B7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0EDA"/>
    <w:rsid w:val="00C110A3"/>
    <w:rsid w:val="00C1336C"/>
    <w:rsid w:val="00C154B0"/>
    <w:rsid w:val="00C157E9"/>
    <w:rsid w:val="00C15D1C"/>
    <w:rsid w:val="00C16DD0"/>
    <w:rsid w:val="00C16F34"/>
    <w:rsid w:val="00C2054D"/>
    <w:rsid w:val="00C20B06"/>
    <w:rsid w:val="00C21FC5"/>
    <w:rsid w:val="00C22315"/>
    <w:rsid w:val="00C22384"/>
    <w:rsid w:val="00C232C6"/>
    <w:rsid w:val="00C23534"/>
    <w:rsid w:val="00C23C7A"/>
    <w:rsid w:val="00C23F4B"/>
    <w:rsid w:val="00C244EC"/>
    <w:rsid w:val="00C2489A"/>
    <w:rsid w:val="00C2559D"/>
    <w:rsid w:val="00C25BC9"/>
    <w:rsid w:val="00C268C4"/>
    <w:rsid w:val="00C26F42"/>
    <w:rsid w:val="00C275A5"/>
    <w:rsid w:val="00C3016D"/>
    <w:rsid w:val="00C30A77"/>
    <w:rsid w:val="00C30FAC"/>
    <w:rsid w:val="00C31B74"/>
    <w:rsid w:val="00C31D24"/>
    <w:rsid w:val="00C31F93"/>
    <w:rsid w:val="00C32FA9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B81"/>
    <w:rsid w:val="00C60E70"/>
    <w:rsid w:val="00C61FE8"/>
    <w:rsid w:val="00C624DF"/>
    <w:rsid w:val="00C629DA"/>
    <w:rsid w:val="00C63D54"/>
    <w:rsid w:val="00C64140"/>
    <w:rsid w:val="00C64306"/>
    <w:rsid w:val="00C644CB"/>
    <w:rsid w:val="00C64A66"/>
    <w:rsid w:val="00C65592"/>
    <w:rsid w:val="00C65F20"/>
    <w:rsid w:val="00C6615A"/>
    <w:rsid w:val="00C6623C"/>
    <w:rsid w:val="00C665F6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A0A"/>
    <w:rsid w:val="00C75BA2"/>
    <w:rsid w:val="00C75D12"/>
    <w:rsid w:val="00C77365"/>
    <w:rsid w:val="00C80F3F"/>
    <w:rsid w:val="00C826F1"/>
    <w:rsid w:val="00C82B04"/>
    <w:rsid w:val="00C832B8"/>
    <w:rsid w:val="00C83B46"/>
    <w:rsid w:val="00C85307"/>
    <w:rsid w:val="00C85451"/>
    <w:rsid w:val="00C8563E"/>
    <w:rsid w:val="00C85E33"/>
    <w:rsid w:val="00C86A16"/>
    <w:rsid w:val="00C87E6B"/>
    <w:rsid w:val="00C9065D"/>
    <w:rsid w:val="00C90B59"/>
    <w:rsid w:val="00C941AB"/>
    <w:rsid w:val="00C9506D"/>
    <w:rsid w:val="00C95C8D"/>
    <w:rsid w:val="00C960CA"/>
    <w:rsid w:val="00C96AC1"/>
    <w:rsid w:val="00C9710E"/>
    <w:rsid w:val="00C971C7"/>
    <w:rsid w:val="00C97CBD"/>
    <w:rsid w:val="00CA0241"/>
    <w:rsid w:val="00CA030E"/>
    <w:rsid w:val="00CA0BED"/>
    <w:rsid w:val="00CA3D2A"/>
    <w:rsid w:val="00CA445C"/>
    <w:rsid w:val="00CA45A9"/>
    <w:rsid w:val="00CA48B9"/>
    <w:rsid w:val="00CA4AD8"/>
    <w:rsid w:val="00CA58A5"/>
    <w:rsid w:val="00CA5921"/>
    <w:rsid w:val="00CA5C54"/>
    <w:rsid w:val="00CA612D"/>
    <w:rsid w:val="00CA62EF"/>
    <w:rsid w:val="00CA6666"/>
    <w:rsid w:val="00CA6D45"/>
    <w:rsid w:val="00CA764C"/>
    <w:rsid w:val="00CA77DF"/>
    <w:rsid w:val="00CB2C58"/>
    <w:rsid w:val="00CB3F41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675"/>
    <w:rsid w:val="00CD5FF6"/>
    <w:rsid w:val="00CD79AA"/>
    <w:rsid w:val="00CD7EC7"/>
    <w:rsid w:val="00CE44C1"/>
    <w:rsid w:val="00CE4DE7"/>
    <w:rsid w:val="00CE58DC"/>
    <w:rsid w:val="00CE5AA9"/>
    <w:rsid w:val="00CE5EC1"/>
    <w:rsid w:val="00CE669D"/>
    <w:rsid w:val="00CE7293"/>
    <w:rsid w:val="00CE781E"/>
    <w:rsid w:val="00CF17AB"/>
    <w:rsid w:val="00CF2417"/>
    <w:rsid w:val="00CF24B7"/>
    <w:rsid w:val="00CF24F6"/>
    <w:rsid w:val="00CF2A40"/>
    <w:rsid w:val="00CF392C"/>
    <w:rsid w:val="00CF5005"/>
    <w:rsid w:val="00CF5053"/>
    <w:rsid w:val="00D0035A"/>
    <w:rsid w:val="00D00AB1"/>
    <w:rsid w:val="00D01466"/>
    <w:rsid w:val="00D018B1"/>
    <w:rsid w:val="00D01A60"/>
    <w:rsid w:val="00D01D16"/>
    <w:rsid w:val="00D0369C"/>
    <w:rsid w:val="00D04068"/>
    <w:rsid w:val="00D05044"/>
    <w:rsid w:val="00D05C82"/>
    <w:rsid w:val="00D05CD5"/>
    <w:rsid w:val="00D06EEA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241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4F2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84E"/>
    <w:rsid w:val="00D53CA1"/>
    <w:rsid w:val="00D53E99"/>
    <w:rsid w:val="00D54A6C"/>
    <w:rsid w:val="00D55F32"/>
    <w:rsid w:val="00D56506"/>
    <w:rsid w:val="00D5698A"/>
    <w:rsid w:val="00D57825"/>
    <w:rsid w:val="00D60602"/>
    <w:rsid w:val="00D6076C"/>
    <w:rsid w:val="00D611BD"/>
    <w:rsid w:val="00D61DDC"/>
    <w:rsid w:val="00D64725"/>
    <w:rsid w:val="00D651B3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87D48"/>
    <w:rsid w:val="00D902E0"/>
    <w:rsid w:val="00D90793"/>
    <w:rsid w:val="00D91F7A"/>
    <w:rsid w:val="00D9215B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878"/>
    <w:rsid w:val="00D97E79"/>
    <w:rsid w:val="00DA0F72"/>
    <w:rsid w:val="00DA1540"/>
    <w:rsid w:val="00DA1C53"/>
    <w:rsid w:val="00DA1E5B"/>
    <w:rsid w:val="00DA2BAF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135E"/>
    <w:rsid w:val="00DB220F"/>
    <w:rsid w:val="00DB2605"/>
    <w:rsid w:val="00DB264D"/>
    <w:rsid w:val="00DB2E2E"/>
    <w:rsid w:val="00DB3419"/>
    <w:rsid w:val="00DB37BB"/>
    <w:rsid w:val="00DB39C9"/>
    <w:rsid w:val="00DB46DB"/>
    <w:rsid w:val="00DB7352"/>
    <w:rsid w:val="00DB7588"/>
    <w:rsid w:val="00DC0F27"/>
    <w:rsid w:val="00DC1125"/>
    <w:rsid w:val="00DC1207"/>
    <w:rsid w:val="00DC1523"/>
    <w:rsid w:val="00DC1DF6"/>
    <w:rsid w:val="00DC1FAA"/>
    <w:rsid w:val="00DC303C"/>
    <w:rsid w:val="00DC4EEF"/>
    <w:rsid w:val="00DC5A7B"/>
    <w:rsid w:val="00DC5ED0"/>
    <w:rsid w:val="00DD0B6A"/>
    <w:rsid w:val="00DD0CEE"/>
    <w:rsid w:val="00DD1007"/>
    <w:rsid w:val="00DD1244"/>
    <w:rsid w:val="00DD1CFE"/>
    <w:rsid w:val="00DD5C11"/>
    <w:rsid w:val="00DD5E6F"/>
    <w:rsid w:val="00DD5F2E"/>
    <w:rsid w:val="00DD78B6"/>
    <w:rsid w:val="00DE0989"/>
    <w:rsid w:val="00DE1ABB"/>
    <w:rsid w:val="00DE2795"/>
    <w:rsid w:val="00DE2CD7"/>
    <w:rsid w:val="00DE3186"/>
    <w:rsid w:val="00DE6217"/>
    <w:rsid w:val="00DE6F2C"/>
    <w:rsid w:val="00DF07C2"/>
    <w:rsid w:val="00DF0DF3"/>
    <w:rsid w:val="00DF16CE"/>
    <w:rsid w:val="00DF1BEE"/>
    <w:rsid w:val="00DF2CFE"/>
    <w:rsid w:val="00DF4FD1"/>
    <w:rsid w:val="00DF54B3"/>
    <w:rsid w:val="00DF5956"/>
    <w:rsid w:val="00DF630D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1BD3"/>
    <w:rsid w:val="00E1241B"/>
    <w:rsid w:val="00E124A4"/>
    <w:rsid w:val="00E14D46"/>
    <w:rsid w:val="00E16451"/>
    <w:rsid w:val="00E17310"/>
    <w:rsid w:val="00E206C2"/>
    <w:rsid w:val="00E21D92"/>
    <w:rsid w:val="00E21E8E"/>
    <w:rsid w:val="00E22214"/>
    <w:rsid w:val="00E24A7C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915"/>
    <w:rsid w:val="00E45A5D"/>
    <w:rsid w:val="00E45BA7"/>
    <w:rsid w:val="00E463C2"/>
    <w:rsid w:val="00E46486"/>
    <w:rsid w:val="00E5018D"/>
    <w:rsid w:val="00E5054B"/>
    <w:rsid w:val="00E5351B"/>
    <w:rsid w:val="00E535CD"/>
    <w:rsid w:val="00E557E3"/>
    <w:rsid w:val="00E55B42"/>
    <w:rsid w:val="00E560CC"/>
    <w:rsid w:val="00E56CE0"/>
    <w:rsid w:val="00E57596"/>
    <w:rsid w:val="00E60816"/>
    <w:rsid w:val="00E61185"/>
    <w:rsid w:val="00E61621"/>
    <w:rsid w:val="00E61996"/>
    <w:rsid w:val="00E64C6E"/>
    <w:rsid w:val="00E65231"/>
    <w:rsid w:val="00E65B30"/>
    <w:rsid w:val="00E666E4"/>
    <w:rsid w:val="00E70266"/>
    <w:rsid w:val="00E70AB9"/>
    <w:rsid w:val="00E7154A"/>
    <w:rsid w:val="00E71E67"/>
    <w:rsid w:val="00E72848"/>
    <w:rsid w:val="00E73AA2"/>
    <w:rsid w:val="00E741E5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624"/>
    <w:rsid w:val="00E90B4F"/>
    <w:rsid w:val="00E916B4"/>
    <w:rsid w:val="00E91CC3"/>
    <w:rsid w:val="00E93A76"/>
    <w:rsid w:val="00E93C1D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500E"/>
    <w:rsid w:val="00EA56DC"/>
    <w:rsid w:val="00EA61B6"/>
    <w:rsid w:val="00EA70D1"/>
    <w:rsid w:val="00EB0C2A"/>
    <w:rsid w:val="00EB0CE8"/>
    <w:rsid w:val="00EB1177"/>
    <w:rsid w:val="00EB12B3"/>
    <w:rsid w:val="00EB2551"/>
    <w:rsid w:val="00EB4361"/>
    <w:rsid w:val="00EB65C4"/>
    <w:rsid w:val="00EB68A7"/>
    <w:rsid w:val="00EB7125"/>
    <w:rsid w:val="00EC033B"/>
    <w:rsid w:val="00EC0FEF"/>
    <w:rsid w:val="00EC17BB"/>
    <w:rsid w:val="00EC1F93"/>
    <w:rsid w:val="00EC25F9"/>
    <w:rsid w:val="00EC2A9E"/>
    <w:rsid w:val="00EC2F28"/>
    <w:rsid w:val="00EC4C3F"/>
    <w:rsid w:val="00EC57D1"/>
    <w:rsid w:val="00EC5C1E"/>
    <w:rsid w:val="00EC6BFF"/>
    <w:rsid w:val="00ED0E78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E7906"/>
    <w:rsid w:val="00EF04BE"/>
    <w:rsid w:val="00EF0910"/>
    <w:rsid w:val="00EF0C57"/>
    <w:rsid w:val="00EF0C6C"/>
    <w:rsid w:val="00EF0EF1"/>
    <w:rsid w:val="00EF116D"/>
    <w:rsid w:val="00EF1724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70A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03F4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1D9"/>
    <w:rsid w:val="00F4264F"/>
    <w:rsid w:val="00F427AC"/>
    <w:rsid w:val="00F42B05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2C4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5EA2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01F"/>
    <w:rsid w:val="00FA1B73"/>
    <w:rsid w:val="00FA377D"/>
    <w:rsid w:val="00FA3BE4"/>
    <w:rsid w:val="00FA3E54"/>
    <w:rsid w:val="00FA3FBE"/>
    <w:rsid w:val="00FA4939"/>
    <w:rsid w:val="00FA5034"/>
    <w:rsid w:val="00FA640E"/>
    <w:rsid w:val="00FA72E0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53B"/>
    <w:rsid w:val="00FD0F84"/>
    <w:rsid w:val="00FD1716"/>
    <w:rsid w:val="00FD2078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16419E25-AE0D-45EF-A02A-D9F4E5CE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1B46DA-EC69-4415-8F7B-31C780B13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4694</Words>
  <Characters>28169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2</cp:revision>
  <cp:lastPrinted>2025-06-24T08:22:00Z</cp:lastPrinted>
  <dcterms:created xsi:type="dcterms:W3CDTF">2025-06-26T08:53:00Z</dcterms:created>
  <dcterms:modified xsi:type="dcterms:W3CDTF">2025-06-26T08:53:00Z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