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0AF107B5"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3900B7">
        <w:rPr>
          <w:szCs w:val="28"/>
          <w:u w:val="none"/>
        </w:rPr>
        <w:t>V</w:t>
      </w:r>
      <w:r w:rsidR="00C2623E">
        <w:rPr>
          <w:szCs w:val="28"/>
          <w:u w:val="none"/>
        </w:rPr>
        <w:t>II</w:t>
      </w:r>
      <w:r w:rsidR="00DE2B6D" w:rsidRPr="00432EDA">
        <w:rPr>
          <w:szCs w:val="28"/>
          <w:u w:val="none"/>
        </w:rPr>
        <w:t>/20</w:t>
      </w:r>
      <w:r w:rsidR="0093062B">
        <w:rPr>
          <w:szCs w:val="28"/>
          <w:u w:val="none"/>
        </w:rPr>
        <w:t>25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65AA4E70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3900B7">
        <w:t>V</w:t>
      </w:r>
      <w:r w:rsidR="00C2623E">
        <w:t>II</w:t>
      </w:r>
      <w:r w:rsidR="0093062B" w:rsidRPr="00AC5AA9">
        <w:t xml:space="preserve"> sesji Rady Miasta Bolesławiec odbytej w dniu </w:t>
      </w:r>
      <w:r w:rsidR="0093062B">
        <w:br/>
      </w:r>
      <w:r w:rsidR="00C2623E">
        <w:t>25 czerwca</w:t>
      </w:r>
      <w:r w:rsidR="0093062B">
        <w:t xml:space="preserve"> 2025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93062B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1DFB8529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C2623E">
        <w:rPr>
          <w:i w:val="0"/>
          <w:szCs w:val="28"/>
        </w:rPr>
        <w:t>11.40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65E7CA75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877897">
        <w:rPr>
          <w:szCs w:val="28"/>
        </w:rPr>
        <w:t>1</w:t>
      </w:r>
      <w:r w:rsidR="00C2623E">
        <w:rPr>
          <w:szCs w:val="28"/>
        </w:rPr>
        <w:t>6</w:t>
      </w:r>
      <w:r w:rsidR="00321883" w:rsidRPr="00171721">
        <w:rPr>
          <w:szCs w:val="28"/>
        </w:rPr>
        <w:t xml:space="preserve"> radnych</w:t>
      </w:r>
      <w:r w:rsidR="00C2623E">
        <w:rPr>
          <w:szCs w:val="28"/>
        </w:rPr>
        <w:t xml:space="preserve"> – nieobecni: Leszek Chudzik, Stanisław Wiącek, Andrzej Żuk, Magdalena Mucha, Karolina Hałka</w:t>
      </w:r>
      <w:r w:rsidR="003900B7">
        <w:rPr>
          <w:szCs w:val="28"/>
        </w:rPr>
        <w:t>.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6FE2835" w14:textId="15FC3EAC" w:rsidR="00443E89" w:rsidRPr="00C2623E" w:rsidRDefault="002462D0" w:rsidP="00C2623E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50EF703A" w14:textId="5FE40498" w:rsidR="00443E89" w:rsidRDefault="00443E89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14:paraId="5FCFEC76" w14:textId="23840574" w:rsidR="003D6700" w:rsidRPr="000B526A" w:rsidRDefault="00443E89" w:rsidP="000B526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3062B">
        <w:rPr>
          <w:szCs w:val="28"/>
        </w:rPr>
        <w:t>Robert Rzepnicki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14:paraId="46AF53D7" w14:textId="77777777"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14:paraId="7EAFB8A3" w14:textId="58502730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3900B7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93062B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4E631DB8" w14:textId="77777777" w:rsidR="0093062B" w:rsidRDefault="0093062B" w:rsidP="0093062B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502B5822" w14:textId="77777777" w:rsidR="00742061" w:rsidRDefault="00742061" w:rsidP="0093062B">
      <w:pPr>
        <w:rPr>
          <w:sz w:val="26"/>
        </w:rPr>
      </w:pPr>
    </w:p>
    <w:p w14:paraId="29E0F0F0" w14:textId="1A056B35" w:rsidR="00742061" w:rsidRPr="0093062B" w:rsidRDefault="00742061" w:rsidP="00742061">
      <w:pPr>
        <w:ind w:firstLine="708"/>
        <w:rPr>
          <w:sz w:val="26"/>
        </w:rPr>
      </w:pPr>
      <w:r>
        <w:rPr>
          <w:sz w:val="26"/>
        </w:rPr>
        <w:lastRenderedPageBreak/>
        <w:t xml:space="preserve">Przewodniczący Rady Miasta Łukasz Jaźwiec oraz II Zastępca Prezydenta Miasta Robert Rzepnicki przywitali goszczącą </w:t>
      </w:r>
      <w:r w:rsidR="00406F12">
        <w:rPr>
          <w:sz w:val="26"/>
        </w:rPr>
        <w:br/>
      </w:r>
      <w:r>
        <w:rPr>
          <w:sz w:val="26"/>
        </w:rPr>
        <w:t>w Bolesławcu</w:t>
      </w:r>
      <w:r w:rsidRPr="00742061">
        <w:rPr>
          <w:sz w:val="26"/>
        </w:rPr>
        <w:t xml:space="preserve"> delegację młodzieży z miasta partnerskiego Acuto we Włoszech.</w:t>
      </w:r>
      <w:r w:rsidR="00406F12">
        <w:rPr>
          <w:sz w:val="26"/>
        </w:rPr>
        <w:t xml:space="preserve"> </w:t>
      </w:r>
    </w:p>
    <w:p w14:paraId="4A79F16F" w14:textId="77777777" w:rsidR="009C7121" w:rsidRPr="00223D0A" w:rsidRDefault="009C7121" w:rsidP="009E3008">
      <w:pPr>
        <w:tabs>
          <w:tab w:val="left" w:pos="426"/>
          <w:tab w:val="left" w:pos="851"/>
        </w:tabs>
        <w:rPr>
          <w:szCs w:val="28"/>
        </w:rPr>
      </w:pPr>
    </w:p>
    <w:p w14:paraId="5674B116" w14:textId="77777777"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14:paraId="55BA8350" w14:textId="36F235E5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3900B7">
        <w:t>V</w:t>
      </w:r>
      <w:r w:rsidR="00406F12">
        <w:t>II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B4237" w:rsidRPr="00432EDA">
        <w:t xml:space="preserve"> sesji.</w:t>
      </w:r>
    </w:p>
    <w:p w14:paraId="6F4C8A99" w14:textId="77777777" w:rsidR="000F543B" w:rsidRPr="00432EDA" w:rsidRDefault="000F543B" w:rsidP="00432EDA"/>
    <w:p w14:paraId="23ABCE72" w14:textId="050A59D4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3900B7">
        <w:rPr>
          <w:szCs w:val="28"/>
        </w:rPr>
        <w:t>V</w:t>
      </w:r>
      <w:r w:rsidR="001E3D52">
        <w:rPr>
          <w:szCs w:val="28"/>
        </w:rPr>
        <w:t>II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111BB6A5" w14:textId="77777777" w:rsidR="00600823" w:rsidRPr="005A3083" w:rsidRDefault="004E7227" w:rsidP="005A3083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7B63D748" w:rsidR="006622CD" w:rsidRPr="006F2CE7" w:rsidRDefault="003D6700" w:rsidP="006F2CE7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6F2CE7">
        <w:t>Przyjęcie protokołu z XV sesji Rady Miasta Bolesławiec z dnia 21 maja 2025 r. oraz XVI sesji Rady Miasta Bolesławiec z dnia 27 maja 2025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5195922F" w:rsidR="00E703F8" w:rsidRDefault="006622CD" w:rsidP="00D31891">
      <w:r>
        <w:tab/>
      </w:r>
      <w:r w:rsidR="006F2CE7">
        <w:t>Powyższe protokoły</w:t>
      </w:r>
      <w:r>
        <w:t xml:space="preserve"> </w:t>
      </w:r>
      <w:r w:rsidR="000D776C">
        <w:t>został</w:t>
      </w:r>
      <w:r w:rsidR="006F2CE7">
        <w:t>y przesłane</w:t>
      </w:r>
      <w:r>
        <w:t xml:space="preserve"> radnym na skrzynki e-mail, celem zapoznania się.</w:t>
      </w:r>
    </w:p>
    <w:p w14:paraId="194B3F26" w14:textId="77777777" w:rsidR="003900B7" w:rsidRPr="00D31891" w:rsidRDefault="003900B7" w:rsidP="00D31891"/>
    <w:p w14:paraId="187F328E" w14:textId="51BCF32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6F2CE7">
        <w:rPr>
          <w:szCs w:val="28"/>
        </w:rPr>
        <w:t>oły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35195C86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6F2CE7" w:rsidRPr="006F2CE7">
        <w:t xml:space="preserve"> Sprawozdanie z wykonania uchwał i apelu Rady Miasta Bolesławiec podjętych na XV i XVI sesji Rady Miasta.</w:t>
      </w:r>
      <w:r w:rsidR="00564CF7" w:rsidRPr="00564CF7">
        <w:t xml:space="preserve"> 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1A2BC606" w14:textId="64BF6ED3" w:rsidR="00FC6C91" w:rsidRDefault="003900B7" w:rsidP="003900B7">
      <w:pPr>
        <w:ind w:firstLine="851"/>
        <w:rPr>
          <w:szCs w:val="28"/>
        </w:rPr>
      </w:pPr>
      <w:r>
        <w:rPr>
          <w:szCs w:val="28"/>
        </w:rPr>
        <w:lastRenderedPageBreak/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6F2CE7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398913BB" w14:textId="77777777" w:rsidR="00E0149C" w:rsidRDefault="00E0149C" w:rsidP="003900B7">
      <w:pPr>
        <w:ind w:firstLine="851"/>
        <w:rPr>
          <w:szCs w:val="28"/>
        </w:rPr>
      </w:pPr>
    </w:p>
    <w:p w14:paraId="1C588BA1" w14:textId="1A070AFC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6F2CE7">
        <w:rPr>
          <w:szCs w:val="28"/>
        </w:rPr>
        <w:t>16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466A03FC" w14:textId="77777777"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14:paraId="6C27BCA0" w14:textId="77777777" w:rsidR="007A38F8" w:rsidRDefault="003D6700" w:rsidP="00D10B9B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14:paraId="4B7C3D69" w14:textId="77777777" w:rsidR="00F4589D" w:rsidRPr="009D5D53" w:rsidRDefault="00F4589D" w:rsidP="009D5D53">
      <w:pPr>
        <w:rPr>
          <w:lang w:eastAsia="zh-CN"/>
        </w:rPr>
      </w:pPr>
    </w:p>
    <w:p w14:paraId="34448FD7" w14:textId="4C9D9812" w:rsidR="00722AD0" w:rsidRPr="00432EDA" w:rsidRDefault="00E739AB" w:rsidP="009F38ED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6F2CE7">
        <w:rPr>
          <w:szCs w:val="28"/>
        </w:rPr>
        <w:t xml:space="preserve">II Zastępca </w:t>
      </w:r>
      <w:r w:rsidR="00F24063" w:rsidRPr="00432EDA">
        <w:rPr>
          <w:szCs w:val="28"/>
        </w:rPr>
        <w:t>Prezydent</w:t>
      </w:r>
      <w:r w:rsidR="006F2CE7">
        <w:rPr>
          <w:szCs w:val="28"/>
        </w:rPr>
        <w:t>a</w:t>
      </w:r>
      <w:r w:rsidR="00EB52AD">
        <w:rPr>
          <w:szCs w:val="28"/>
        </w:rPr>
        <w:t xml:space="preserve"> Miasta </w:t>
      </w:r>
      <w:r w:rsidR="002E56B9">
        <w:rPr>
          <w:szCs w:val="28"/>
        </w:rPr>
        <w:t>Robert Rzepnicki</w:t>
      </w:r>
      <w:r w:rsidR="00E0149C">
        <w:rPr>
          <w:szCs w:val="28"/>
        </w:rPr>
        <w:t>.</w:t>
      </w:r>
    </w:p>
    <w:p w14:paraId="6D624A3D" w14:textId="40E1558A" w:rsidR="007B3604" w:rsidRPr="000B797E" w:rsidRDefault="008A0BA0" w:rsidP="000B797E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4E7227">
        <w:rPr>
          <w:b/>
          <w:bCs/>
          <w:i/>
          <w:iCs/>
          <w:szCs w:val="28"/>
        </w:rPr>
        <w:t xml:space="preserve">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873948">
        <w:rPr>
          <w:b/>
          <w:bCs/>
          <w:iCs/>
          <w:szCs w:val="28"/>
        </w:rPr>
        <w:t>5</w:t>
      </w:r>
    </w:p>
    <w:p w14:paraId="61A2AE41" w14:textId="77777777" w:rsidR="007B3604" w:rsidRDefault="007B3604" w:rsidP="00E0149C">
      <w:pPr>
        <w:outlineLvl w:val="4"/>
        <w:rPr>
          <w:rFonts w:cs="Arial"/>
        </w:rPr>
      </w:pPr>
    </w:p>
    <w:p w14:paraId="2BCE36A7" w14:textId="77777777"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</w:t>
      </w:r>
      <w:r w:rsidR="00873948">
        <w:rPr>
          <w:szCs w:val="28"/>
        </w:rPr>
        <w:t>ormację przyjęła do</w:t>
      </w:r>
      <w:r w:rsidR="00587A00" w:rsidRPr="00432EDA">
        <w:rPr>
          <w:szCs w:val="28"/>
        </w:rPr>
        <w:t xml:space="preserve"> wiadomości.</w:t>
      </w:r>
    </w:p>
    <w:p w14:paraId="21135F57" w14:textId="77777777"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14:paraId="7F3D48B2" w14:textId="77777777" w:rsidR="006D2C6B" w:rsidRPr="00A34753" w:rsidRDefault="003D6700" w:rsidP="00D10B9B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14:paraId="6D1AC86D" w14:textId="77777777"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14:paraId="12BF1EC1" w14:textId="172DCEDF" w:rsidR="006F2CE7" w:rsidRPr="006F2CE7" w:rsidRDefault="00B0004B" w:rsidP="006F2CE7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 w:rsidR="009F38ED">
        <w:rPr>
          <w:szCs w:val="28"/>
        </w:rPr>
        <w:t>oznajmił</w:t>
      </w:r>
      <w:r w:rsidR="00AD6799" w:rsidRPr="00AD6799">
        <w:rPr>
          <w:szCs w:val="28"/>
        </w:rPr>
        <w:t>,</w:t>
      </w:r>
      <w:r w:rsidR="00722AD0">
        <w:rPr>
          <w:szCs w:val="28"/>
        </w:rPr>
        <w:t xml:space="preserve"> </w:t>
      </w:r>
      <w:r w:rsidR="009F38ED">
        <w:rPr>
          <w:szCs w:val="28"/>
        </w:rPr>
        <w:t xml:space="preserve">że </w:t>
      </w:r>
      <w:r w:rsidR="000B797E">
        <w:rPr>
          <w:szCs w:val="28"/>
        </w:rPr>
        <w:br/>
      </w:r>
      <w:r w:rsidR="006F2CE7">
        <w:rPr>
          <w:szCs w:val="28"/>
        </w:rPr>
        <w:t>w</w:t>
      </w:r>
      <w:r w:rsidR="006F2CE7" w:rsidRPr="006F2CE7">
        <w:rPr>
          <w:szCs w:val="28"/>
        </w:rPr>
        <w:t xml:space="preserve"> dniu 11 czerwca br. odbyło się posiedzenie Komisji Oświaty, Kultury i Sportu Rady Miasta Bolesławiec. Z kolei w dniu </w:t>
      </w:r>
      <w:r w:rsidR="006F2CE7">
        <w:rPr>
          <w:szCs w:val="28"/>
        </w:rPr>
        <w:br/>
      </w:r>
      <w:r w:rsidR="006F2CE7" w:rsidRPr="006F2CE7">
        <w:rPr>
          <w:szCs w:val="28"/>
        </w:rPr>
        <w:t xml:space="preserve">16 czerwca br. swoje posiedzenia odbyły: Komisja Infrastruktury, Gospodarki Przestrzennej i Budownictwa oraz </w:t>
      </w:r>
      <w:r w:rsidR="006F2CE7" w:rsidRPr="006F2CE7">
        <w:rPr>
          <w:szCs w:val="28"/>
        </w:rPr>
        <w:lastRenderedPageBreak/>
        <w:t xml:space="preserve">Komisja Zdrowia, Rodziny i Spraw Społecznych. Natomiast </w:t>
      </w:r>
      <w:r w:rsidR="006F2CE7">
        <w:rPr>
          <w:szCs w:val="28"/>
        </w:rPr>
        <w:br/>
        <w:t>w dniu 23 czerwca br.</w:t>
      </w:r>
      <w:r w:rsidR="006F2CE7" w:rsidRPr="006F2CE7">
        <w:rPr>
          <w:szCs w:val="28"/>
        </w:rPr>
        <w:t xml:space="preserve"> debatowała Komisja Rozwoju Gospodarczego i Finansów. </w:t>
      </w:r>
    </w:p>
    <w:p w14:paraId="64B6C29B" w14:textId="77777777" w:rsidR="009F38ED" w:rsidRPr="00AD6799" w:rsidRDefault="009F38ED" w:rsidP="009F38ED">
      <w:pPr>
        <w:tabs>
          <w:tab w:val="left" w:pos="709"/>
        </w:tabs>
        <w:rPr>
          <w:szCs w:val="28"/>
        </w:rPr>
      </w:pPr>
    </w:p>
    <w:p w14:paraId="13C81C0B" w14:textId="77777777" w:rsidR="00AD6799" w:rsidRDefault="00AD6799" w:rsidP="002B00E9">
      <w:pPr>
        <w:tabs>
          <w:tab w:val="left" w:pos="709"/>
        </w:tabs>
        <w:rPr>
          <w:bCs/>
          <w:iCs/>
          <w:szCs w:val="28"/>
        </w:rPr>
      </w:pPr>
      <w:r w:rsidRPr="00AD6799">
        <w:rPr>
          <w:szCs w:val="28"/>
        </w:rPr>
        <w:tab/>
      </w:r>
      <w:r>
        <w:rPr>
          <w:szCs w:val="28"/>
        </w:rPr>
        <w:t>Przewodniczący Ra</w:t>
      </w:r>
      <w:r w:rsidR="00722AD0">
        <w:rPr>
          <w:szCs w:val="28"/>
        </w:rPr>
        <w:t>dy Łukasz Jaźwiec</w:t>
      </w:r>
      <w:r>
        <w:rPr>
          <w:szCs w:val="28"/>
        </w:rPr>
        <w:t xml:space="preserve"> </w:t>
      </w:r>
      <w:r>
        <w:rPr>
          <w:bCs/>
          <w:iCs/>
          <w:szCs w:val="28"/>
        </w:rPr>
        <w:t>omówił kalendarium uroczystości, w których uczestniczył w okresie międzysesyjnym.</w:t>
      </w:r>
    </w:p>
    <w:p w14:paraId="7EE87CC7" w14:textId="77777777" w:rsidR="00AD6799" w:rsidRDefault="00AD6799" w:rsidP="002B00E9">
      <w:pPr>
        <w:tabs>
          <w:tab w:val="left" w:pos="709"/>
        </w:tabs>
        <w:rPr>
          <w:szCs w:val="28"/>
        </w:rPr>
      </w:pPr>
    </w:p>
    <w:p w14:paraId="3807D3A2" w14:textId="77777777" w:rsidR="0060358B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>
        <w:rPr>
          <w:szCs w:val="28"/>
        </w:rPr>
        <w:t>Przewodniczący</w:t>
      </w:r>
      <w:r w:rsidR="00722AD0">
        <w:rPr>
          <w:szCs w:val="28"/>
        </w:rPr>
        <w:t xml:space="preserve"> Rady</w:t>
      </w:r>
      <w:r w:rsidRPr="00432EDA">
        <w:rPr>
          <w:szCs w:val="28"/>
        </w:rPr>
        <w:t xml:space="preserve"> stwierdził, że Rada </w:t>
      </w:r>
      <w:r>
        <w:rPr>
          <w:szCs w:val="28"/>
        </w:rPr>
        <w:t xml:space="preserve">powyższą </w:t>
      </w:r>
      <w:r w:rsidR="00722AD0">
        <w:rPr>
          <w:szCs w:val="28"/>
        </w:rPr>
        <w:t xml:space="preserve"> informację przyjęła do</w:t>
      </w:r>
      <w:r w:rsidRPr="00432EDA">
        <w:rPr>
          <w:szCs w:val="28"/>
        </w:rPr>
        <w:t xml:space="preserve"> wiadomości.</w:t>
      </w:r>
    </w:p>
    <w:p w14:paraId="1F4EB2B7" w14:textId="77777777" w:rsidR="008E75AF" w:rsidRDefault="008E75AF" w:rsidP="00DF1E3B">
      <w:pPr>
        <w:tabs>
          <w:tab w:val="left" w:pos="709"/>
        </w:tabs>
        <w:rPr>
          <w:szCs w:val="28"/>
        </w:rPr>
      </w:pPr>
    </w:p>
    <w:p w14:paraId="0778CA00" w14:textId="11A28080" w:rsidR="007B3604" w:rsidRPr="006F2CE7" w:rsidRDefault="0060358B" w:rsidP="006F2CE7">
      <w:pPr>
        <w:pStyle w:val="Nagwek1"/>
        <w:ind w:left="851" w:hanging="851"/>
      </w:pPr>
      <w:r w:rsidRPr="007B3604">
        <w:rPr>
          <w:rStyle w:val="Nagwek1Znak"/>
          <w:b/>
        </w:rPr>
        <w:t>Ad 6.</w:t>
      </w:r>
      <w:r w:rsidRPr="007B3604">
        <w:rPr>
          <w:b w:val="0"/>
        </w:rPr>
        <w:t xml:space="preserve"> </w:t>
      </w:r>
      <w:r w:rsidR="006F2CE7" w:rsidRPr="006F2CE7">
        <w:t>Informacja na temat planowanych form wypoczynku dzieci i młodzieży organizowanych przez instytucje: BOK-MCC, MBP-CW, Muzeum Ceramiki, MOSiR.</w:t>
      </w:r>
    </w:p>
    <w:p w14:paraId="299BA783" w14:textId="08A6597E" w:rsidR="007B3604" w:rsidRDefault="007B3604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 w:rsidRPr="007B3604">
        <w:rPr>
          <w:color w:val="00000A"/>
          <w:szCs w:val="28"/>
          <w:lang w:eastAsia="zh-CN"/>
        </w:rPr>
        <w:tab/>
      </w:r>
    </w:p>
    <w:p w14:paraId="03CD53C7" w14:textId="4BC260AF" w:rsidR="006F2CE7" w:rsidRDefault="006F2CE7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  <w:t>Informację</w:t>
      </w:r>
      <w:r w:rsidRPr="006F2CE7">
        <w:rPr>
          <w:color w:val="00000A"/>
          <w:szCs w:val="28"/>
          <w:lang w:eastAsia="zh-CN"/>
        </w:rPr>
        <w:t xml:space="preserve"> na powyższy temat radni otrzymali </w:t>
      </w:r>
      <w:r>
        <w:rPr>
          <w:color w:val="00000A"/>
          <w:szCs w:val="28"/>
          <w:lang w:eastAsia="zh-CN"/>
        </w:rPr>
        <w:br/>
      </w:r>
      <w:r w:rsidRPr="006F2CE7">
        <w:rPr>
          <w:color w:val="00000A"/>
          <w:szCs w:val="28"/>
          <w:lang w:eastAsia="zh-CN"/>
        </w:rPr>
        <w:t>w terminie statutowym.</w:t>
      </w:r>
    </w:p>
    <w:p w14:paraId="47C82C24" w14:textId="2A4CA378" w:rsidR="00C8608E" w:rsidRPr="00C8608E" w:rsidRDefault="00C8608E" w:rsidP="00C8608E">
      <w:pPr>
        <w:tabs>
          <w:tab w:val="left" w:pos="5245"/>
          <w:tab w:val="left" w:pos="9072"/>
        </w:tabs>
        <w:ind w:right="342"/>
        <w:jc w:val="both"/>
        <w:rPr>
          <w:b/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</w:r>
      <w:r w:rsidR="006F2CE7" w:rsidRPr="006F2CE7">
        <w:rPr>
          <w:b/>
          <w:color w:val="00000A"/>
          <w:szCs w:val="28"/>
          <w:lang w:eastAsia="zh-CN"/>
        </w:rPr>
        <w:t>informacja</w:t>
      </w:r>
      <w:r w:rsidRPr="006F2CE7">
        <w:rPr>
          <w:b/>
          <w:color w:val="00000A"/>
          <w:szCs w:val="28"/>
          <w:lang w:eastAsia="zh-CN"/>
        </w:rPr>
        <w:t xml:space="preserve"> –</w:t>
      </w:r>
      <w:r w:rsidRPr="00C8608E">
        <w:rPr>
          <w:b/>
          <w:color w:val="00000A"/>
          <w:szCs w:val="28"/>
          <w:lang w:eastAsia="zh-CN"/>
        </w:rPr>
        <w:t xml:space="preserve"> zał. nr 6</w:t>
      </w:r>
    </w:p>
    <w:p w14:paraId="03495000" w14:textId="77777777" w:rsidR="006F2CE7" w:rsidRDefault="006F2CE7" w:rsidP="006F2CE7">
      <w:pPr>
        <w:tabs>
          <w:tab w:val="left" w:pos="709"/>
        </w:tabs>
        <w:rPr>
          <w:szCs w:val="28"/>
        </w:rPr>
      </w:pPr>
    </w:p>
    <w:p w14:paraId="3D188459" w14:textId="7B03EAF1" w:rsidR="00E37767" w:rsidRPr="006F2CE7" w:rsidRDefault="006F2CE7" w:rsidP="006F2CE7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432EDA">
        <w:rPr>
          <w:szCs w:val="28"/>
        </w:rPr>
        <w:t xml:space="preserve">Rada </w:t>
      </w:r>
      <w:r>
        <w:rPr>
          <w:szCs w:val="28"/>
        </w:rPr>
        <w:t>Miasta powyższą informację przyjęła do</w:t>
      </w:r>
      <w:r w:rsidRPr="00432EDA">
        <w:rPr>
          <w:szCs w:val="28"/>
        </w:rPr>
        <w:t xml:space="preserve"> wiadomości.</w:t>
      </w:r>
    </w:p>
    <w:p w14:paraId="05429643" w14:textId="6214BFF6" w:rsidR="00545B4F" w:rsidRDefault="00545B4F" w:rsidP="00545B4F">
      <w:pPr>
        <w:pStyle w:val="Nagwek1"/>
        <w:ind w:left="851" w:hanging="851"/>
      </w:pPr>
      <w:r>
        <w:t xml:space="preserve">Ad 7. </w:t>
      </w:r>
      <w:r w:rsidR="006F2CE7" w:rsidRPr="006F2CE7">
        <w:t>Raport z wykonania w 2024 roku Miejskiego Programu Profilaktyki i Rozwiązywania Problemów Alkoholowych i Przeciwdziałania Narkomanii na lata 2022-2025.</w:t>
      </w:r>
    </w:p>
    <w:p w14:paraId="3B07EBD1" w14:textId="77777777" w:rsidR="00545B4F" w:rsidRDefault="00545B4F" w:rsidP="00545B4F">
      <w:pPr>
        <w:rPr>
          <w:lang w:eastAsia="zh-CN"/>
        </w:rPr>
      </w:pPr>
    </w:p>
    <w:p w14:paraId="5965004D" w14:textId="344C6201" w:rsidR="006F2CE7" w:rsidRPr="006F2CE7" w:rsidRDefault="006F2CE7" w:rsidP="00075A35">
      <w:pPr>
        <w:tabs>
          <w:tab w:val="left" w:pos="851"/>
          <w:tab w:val="right" w:pos="9072"/>
        </w:tabs>
        <w:ind w:right="342"/>
        <w:jc w:val="both"/>
        <w:rPr>
          <w:color w:val="00000A"/>
          <w:szCs w:val="32"/>
          <w:lang w:eastAsia="zh-CN"/>
        </w:rPr>
      </w:pPr>
      <w:r>
        <w:rPr>
          <w:rFonts w:ascii="Times New Roman" w:hAnsi="Times New Roman"/>
          <w:color w:val="00000A"/>
          <w:sz w:val="32"/>
          <w:szCs w:val="32"/>
          <w:lang w:eastAsia="zh-CN"/>
        </w:rPr>
        <w:lastRenderedPageBreak/>
        <w:tab/>
      </w:r>
      <w:r w:rsidRPr="006F2CE7">
        <w:rPr>
          <w:color w:val="00000A"/>
          <w:szCs w:val="32"/>
          <w:lang w:eastAsia="zh-CN"/>
        </w:rPr>
        <w:t>Powyższy Raport radni otrzymali w term</w:t>
      </w:r>
      <w:r>
        <w:rPr>
          <w:color w:val="00000A"/>
          <w:szCs w:val="32"/>
          <w:lang w:eastAsia="zh-CN"/>
        </w:rPr>
        <w:t xml:space="preserve">inie </w:t>
      </w:r>
      <w:r w:rsidRPr="006F2CE7">
        <w:rPr>
          <w:color w:val="00000A"/>
          <w:szCs w:val="32"/>
          <w:lang w:eastAsia="zh-CN"/>
        </w:rPr>
        <w:t xml:space="preserve">statutowym. </w:t>
      </w:r>
    </w:p>
    <w:p w14:paraId="63C47CE1" w14:textId="03A4F9B8" w:rsidR="00545B4F" w:rsidRDefault="006F2CE7" w:rsidP="00075A35">
      <w:pPr>
        <w:ind w:left="5664" w:firstLine="708"/>
        <w:rPr>
          <w:b/>
        </w:rPr>
      </w:pPr>
      <w:r>
        <w:rPr>
          <w:b/>
        </w:rPr>
        <w:t>Raport</w:t>
      </w:r>
      <w:r w:rsidR="00D10B9B" w:rsidRPr="001C3D93">
        <w:rPr>
          <w:b/>
        </w:rPr>
        <w:t xml:space="preserve">  - zał. </w:t>
      </w:r>
      <w:r>
        <w:rPr>
          <w:b/>
        </w:rPr>
        <w:t>7</w:t>
      </w:r>
    </w:p>
    <w:p w14:paraId="385E9CEC" w14:textId="77777777" w:rsidR="006F2CE7" w:rsidRDefault="006F2CE7" w:rsidP="00075A35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</w:p>
    <w:p w14:paraId="5FBC697B" w14:textId="0B75952B" w:rsidR="001C3D93" w:rsidRDefault="006F2CE7" w:rsidP="006F2CE7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432EDA">
        <w:rPr>
          <w:szCs w:val="28"/>
        </w:rPr>
        <w:t xml:space="preserve">Rada </w:t>
      </w:r>
      <w:r>
        <w:rPr>
          <w:szCs w:val="28"/>
        </w:rPr>
        <w:t>Miasta powyższy Raport przyjęła do</w:t>
      </w:r>
      <w:r w:rsidRPr="00432EDA">
        <w:rPr>
          <w:szCs w:val="28"/>
        </w:rPr>
        <w:t xml:space="preserve"> wiadomości.</w:t>
      </w:r>
    </w:p>
    <w:p w14:paraId="38E851C9" w14:textId="77777777" w:rsidR="006F2CE7" w:rsidRDefault="006F2CE7" w:rsidP="006F2CE7">
      <w:pPr>
        <w:tabs>
          <w:tab w:val="left" w:pos="709"/>
        </w:tabs>
        <w:rPr>
          <w:szCs w:val="28"/>
        </w:rPr>
      </w:pPr>
    </w:p>
    <w:p w14:paraId="315E5384" w14:textId="1F4F1DA6" w:rsidR="006F2CE7" w:rsidRPr="006F2CE7" w:rsidRDefault="006F2CE7" w:rsidP="006F2CE7">
      <w:pPr>
        <w:pStyle w:val="Nagwek1"/>
        <w:ind w:left="851" w:hanging="851"/>
      </w:pPr>
      <w:r w:rsidRPr="006F2CE7">
        <w:t>Ad 8. Spr</w:t>
      </w:r>
      <w:r>
        <w:t xml:space="preserve">awozdanie z realizacji Programu </w:t>
      </w:r>
      <w:r w:rsidRPr="006F2CE7">
        <w:t>Przeciwdziałania Przemocy w Rodzinie.</w:t>
      </w:r>
    </w:p>
    <w:p w14:paraId="0AB6CD71" w14:textId="77777777" w:rsidR="006F2CE7" w:rsidRPr="006F2CE7" w:rsidRDefault="006F2CE7" w:rsidP="006F2CE7">
      <w:pPr>
        <w:tabs>
          <w:tab w:val="left" w:pos="709"/>
        </w:tabs>
        <w:rPr>
          <w:szCs w:val="28"/>
        </w:rPr>
      </w:pPr>
    </w:p>
    <w:p w14:paraId="43966A94" w14:textId="21F41D67" w:rsidR="006F2CE7" w:rsidRPr="006F2CE7" w:rsidRDefault="006F2CE7" w:rsidP="006F2CE7">
      <w:pPr>
        <w:tabs>
          <w:tab w:val="left" w:pos="709"/>
        </w:tabs>
        <w:rPr>
          <w:szCs w:val="28"/>
        </w:rPr>
      </w:pPr>
      <w:r w:rsidRPr="006F2CE7">
        <w:rPr>
          <w:szCs w:val="28"/>
        </w:rPr>
        <w:tab/>
        <w:t>Powyższe sprawozdanie radni otrzymali w terminie statutowym.</w:t>
      </w:r>
    </w:p>
    <w:p w14:paraId="42686FB7" w14:textId="5A4D14AC" w:rsidR="00075A35" w:rsidRDefault="00075A35" w:rsidP="00075A35">
      <w:pPr>
        <w:ind w:left="4956"/>
        <w:rPr>
          <w:b/>
        </w:rPr>
      </w:pPr>
      <w:r>
        <w:rPr>
          <w:b/>
        </w:rPr>
        <w:t xml:space="preserve">    Sprawozdanie</w:t>
      </w:r>
      <w:r w:rsidRPr="001C3D93">
        <w:rPr>
          <w:b/>
        </w:rPr>
        <w:t xml:space="preserve">  - zał. </w:t>
      </w:r>
      <w:r>
        <w:rPr>
          <w:b/>
        </w:rPr>
        <w:t>8</w:t>
      </w:r>
    </w:p>
    <w:p w14:paraId="5F357213" w14:textId="77777777" w:rsidR="00075A35" w:rsidRDefault="00075A35" w:rsidP="00545B4F"/>
    <w:p w14:paraId="03F79FAE" w14:textId="7574A1FF" w:rsidR="00545B4F" w:rsidRDefault="00075A35" w:rsidP="00075A35">
      <w:pPr>
        <w:ind w:firstLine="708"/>
      </w:pPr>
      <w:r>
        <w:t>Rada Miasta powyższe</w:t>
      </w:r>
      <w:r w:rsidRPr="00075A35">
        <w:t xml:space="preserve"> </w:t>
      </w:r>
      <w:r>
        <w:t>sprawozdanie</w:t>
      </w:r>
      <w:r w:rsidRPr="00075A35">
        <w:t xml:space="preserve"> przyjęła do wiadomości.</w:t>
      </w:r>
    </w:p>
    <w:p w14:paraId="06E24BF6" w14:textId="77777777" w:rsidR="00075A35" w:rsidRDefault="00075A35" w:rsidP="00075A35">
      <w:pPr>
        <w:ind w:firstLine="708"/>
      </w:pPr>
    </w:p>
    <w:p w14:paraId="3288C847" w14:textId="4A9AE692" w:rsidR="00075A35" w:rsidRPr="00075A35" w:rsidRDefault="00075A35" w:rsidP="00075A35">
      <w:pPr>
        <w:ind w:left="709" w:hanging="709"/>
        <w:rPr>
          <w:b/>
        </w:rPr>
      </w:pPr>
      <w:r w:rsidRPr="00075A35">
        <w:rPr>
          <w:b/>
        </w:rPr>
        <w:t>Ad 9. Przerwa – wspólne posiedzenie Komisji stałych Rady Miasta.</w:t>
      </w:r>
    </w:p>
    <w:p w14:paraId="4DB584D1" w14:textId="77777777" w:rsidR="00545B4F" w:rsidRDefault="00545B4F" w:rsidP="00545B4F"/>
    <w:p w14:paraId="108DE6AB" w14:textId="5AC4D53A" w:rsidR="00075A35" w:rsidRPr="00075A35" w:rsidRDefault="00FD538E" w:rsidP="00075A35">
      <w:pPr>
        <w:ind w:firstLine="708"/>
      </w:pPr>
      <w:r>
        <w:t xml:space="preserve">O godz. 10.05 </w:t>
      </w:r>
      <w:r w:rsidR="00075A35">
        <w:t xml:space="preserve">Przewodniczący Rady Miasta Łukasz Jaźwiec ogłosił </w:t>
      </w:r>
      <w:r w:rsidR="00075A35" w:rsidRPr="00075A35">
        <w:t xml:space="preserve"> przerwę, w trakcie której odb</w:t>
      </w:r>
      <w:r w:rsidR="00075A35">
        <w:t>yło</w:t>
      </w:r>
      <w:r w:rsidR="00075A35" w:rsidRPr="00075A35">
        <w:t xml:space="preserve"> się </w:t>
      </w:r>
      <w:r w:rsidR="00075A35" w:rsidRPr="00075A35">
        <w:rPr>
          <w:bCs/>
        </w:rPr>
        <w:t>wspólne posiedzenie komisji stałych Rady Miasta</w:t>
      </w:r>
      <w:r w:rsidR="00075A35" w:rsidRPr="00075A35">
        <w:t>, którego porządek przedstawia</w:t>
      </w:r>
      <w:r w:rsidR="00075A35">
        <w:t>ł</w:t>
      </w:r>
      <w:r w:rsidR="00075A35" w:rsidRPr="00075A35">
        <w:t xml:space="preserve"> się następująco:</w:t>
      </w:r>
    </w:p>
    <w:p w14:paraId="2ED6F634" w14:textId="77777777" w:rsidR="00075A35" w:rsidRPr="00075A35" w:rsidRDefault="00075A35" w:rsidP="00075A35">
      <w:r w:rsidRPr="00075A35">
        <w:t>1.</w:t>
      </w:r>
      <w:r w:rsidRPr="00075A35">
        <w:tab/>
        <w:t>Otwarcie posiedzenia, stwierdzenie quorum i przyjęcie porządku posiedzenia.</w:t>
      </w:r>
    </w:p>
    <w:p w14:paraId="07AFF8B1" w14:textId="77777777" w:rsidR="00075A35" w:rsidRPr="00075A35" w:rsidRDefault="00075A35" w:rsidP="00075A35">
      <w:r w:rsidRPr="00075A35">
        <w:t>2. Zaopiniowanie projektów uchwał Rady Miasta Bolesławiec:</w:t>
      </w:r>
    </w:p>
    <w:p w14:paraId="48B45359" w14:textId="54DFB757" w:rsidR="00075A35" w:rsidRPr="00075A35" w:rsidRDefault="00075A35" w:rsidP="002E56B9">
      <w:pPr>
        <w:ind w:left="709" w:hanging="709"/>
      </w:pPr>
      <w:r w:rsidRPr="00075A35">
        <w:lastRenderedPageBreak/>
        <w:t>2.1) o przystąpieniu do sporządzenia miejscowego planu zagospodarowania przestrzennego dla terenu zlokalizowanego w rejonie ulicy Gdańskiej w Bolesławcu,</w:t>
      </w:r>
    </w:p>
    <w:p w14:paraId="48EE6615" w14:textId="77777777" w:rsidR="00075A35" w:rsidRPr="00075A35" w:rsidRDefault="00075A35" w:rsidP="00075A35">
      <w:r w:rsidRPr="00075A35">
        <w:t>2.2) w sprawie nadania nazwy drodze wewnętrznej,</w:t>
      </w:r>
    </w:p>
    <w:p w14:paraId="7CCF0AEB" w14:textId="77777777" w:rsidR="00075A35" w:rsidRPr="00075A35" w:rsidRDefault="00075A35" w:rsidP="002E56B9">
      <w:pPr>
        <w:ind w:left="709" w:hanging="709"/>
      </w:pPr>
      <w:r w:rsidRPr="00075A35">
        <w:t>2.3) w sprawie pozbawienia części ulicy kategorii drogi gminnej na terenie miasta Bolesławiec,</w:t>
      </w:r>
    </w:p>
    <w:p w14:paraId="2DE2CAAA" w14:textId="77777777" w:rsidR="00075A35" w:rsidRPr="00075A35" w:rsidRDefault="00075A35" w:rsidP="002E56B9">
      <w:pPr>
        <w:ind w:left="709" w:hanging="709"/>
      </w:pPr>
      <w:r w:rsidRPr="00075A35">
        <w:t>2.4) w sprawie ustalenia planu sieci i określenia granicy obwodów publicznych szkół podstawowych na obszarze Gminy Miejskiej Bolesławiec od dnia 1 września 2025 roku,</w:t>
      </w:r>
    </w:p>
    <w:p w14:paraId="7085A7CF" w14:textId="77777777" w:rsidR="00075A35" w:rsidRPr="00075A35" w:rsidRDefault="00075A35" w:rsidP="002E56B9">
      <w:pPr>
        <w:ind w:left="709" w:hanging="709"/>
      </w:pPr>
      <w:r w:rsidRPr="00075A35">
        <w:t>2.5) w sprawie zmiany Wieloletniej Prognozy Finansowej Gminy Miejskiej Bolesławiec,</w:t>
      </w:r>
    </w:p>
    <w:p w14:paraId="5283980D" w14:textId="77777777" w:rsidR="00075A35" w:rsidRPr="00075A35" w:rsidRDefault="00075A35" w:rsidP="00075A35">
      <w:r w:rsidRPr="00075A35">
        <w:t>2.6) w sprawie zmian w budżecie miasta na 2025 r.</w:t>
      </w:r>
    </w:p>
    <w:p w14:paraId="338C4A4E" w14:textId="0AED843A" w:rsidR="00075A35" w:rsidRDefault="00075A35" w:rsidP="002E56B9">
      <w:pPr>
        <w:ind w:left="426" w:hanging="426"/>
      </w:pPr>
      <w:r w:rsidRPr="00075A35">
        <w:t>3. Zamknięcie wspólnego posiedzenia komisji stałych Rady Miasta.</w:t>
      </w:r>
    </w:p>
    <w:p w14:paraId="54F64EA8" w14:textId="0834559B" w:rsidR="00FD538E" w:rsidRPr="00FD538E" w:rsidRDefault="00FD538E" w:rsidP="00FD538E">
      <w:pPr>
        <w:pStyle w:val="Nagwek1"/>
        <w:jc w:val="center"/>
        <w:rPr>
          <w:b w:val="0"/>
          <w:i/>
          <w:sz w:val="20"/>
        </w:rPr>
      </w:pPr>
      <w:r w:rsidRPr="00FD538E">
        <w:rPr>
          <w:b w:val="0"/>
          <w:i/>
          <w:sz w:val="20"/>
        </w:rPr>
        <w:t>O godz. 11.25 Przewodniczący Rady Miasta wznowił obrady XVII sesji Rady Miasta Bolesławiec.</w:t>
      </w:r>
    </w:p>
    <w:p w14:paraId="6FA8A222" w14:textId="77777777" w:rsidR="00075A35" w:rsidRDefault="00075A35" w:rsidP="00075A35">
      <w:pPr>
        <w:pStyle w:val="Nagwek1"/>
      </w:pPr>
      <w:r>
        <w:t>10. Projekty uchwał Rady Miasta Bolesławiec:</w:t>
      </w:r>
    </w:p>
    <w:p w14:paraId="6243DDCE" w14:textId="3043D3E3" w:rsidR="009E597A" w:rsidRDefault="00075A35" w:rsidP="00075A35">
      <w:pPr>
        <w:pStyle w:val="Nagwek2"/>
      </w:pPr>
      <w:r>
        <w:t xml:space="preserve">10.1) o przystąpieniu do sporządzenia miejscowego planu zagospodarowania przestrzennego dla terenu zlokalizowanego w rejonie ulicy Gdańskiej </w:t>
      </w:r>
      <w:r>
        <w:br/>
        <w:t>w Bolesławcu,</w:t>
      </w:r>
    </w:p>
    <w:p w14:paraId="702E035C" w14:textId="77777777" w:rsidR="00075A35" w:rsidRPr="009E597A" w:rsidRDefault="00075A35" w:rsidP="00075A35">
      <w:pPr>
        <w:rPr>
          <w:lang w:eastAsia="zh-CN"/>
        </w:rPr>
      </w:pPr>
    </w:p>
    <w:p w14:paraId="3002C5A7" w14:textId="302F693E" w:rsidR="009E597A" w:rsidRDefault="009E597A" w:rsidP="004D2B53">
      <w:pPr>
        <w:ind w:firstLine="708"/>
      </w:pPr>
      <w:r>
        <w:t xml:space="preserve">Przedmiotowy projekt uchwały radni otrzymali w terminie statutowym.  </w:t>
      </w:r>
    </w:p>
    <w:p w14:paraId="36C7A735" w14:textId="2E76050D" w:rsidR="00465B9A" w:rsidRDefault="00465B9A" w:rsidP="00D82E62"/>
    <w:p w14:paraId="24666F34" w14:textId="5FC21891" w:rsidR="00465B9A" w:rsidRDefault="005E70FE" w:rsidP="004D2B53">
      <w:pPr>
        <w:ind w:firstLine="708"/>
      </w:pPr>
      <w:r>
        <w:rPr>
          <w:lang w:eastAsia="zh-CN"/>
        </w:rPr>
        <w:lastRenderedPageBreak/>
        <w:t xml:space="preserve">Rada Miasta </w:t>
      </w:r>
      <w:r w:rsidR="004D2B53">
        <w:rPr>
          <w:lang w:eastAsia="zh-CN"/>
        </w:rPr>
        <w:t>większością głosów</w:t>
      </w:r>
      <w:r>
        <w:rPr>
          <w:lang w:eastAsia="zh-CN"/>
        </w:rPr>
        <w:t xml:space="preserve">, tj. </w:t>
      </w:r>
      <w:r w:rsidR="004D2B53">
        <w:rPr>
          <w:lang w:eastAsia="zh-CN"/>
        </w:rPr>
        <w:t>13</w:t>
      </w:r>
      <w:r w:rsidR="00465B9A">
        <w:rPr>
          <w:lang w:eastAsia="zh-CN"/>
        </w:rPr>
        <w:t xml:space="preserve"> głosami „za”, </w:t>
      </w:r>
      <w:r w:rsidR="00567A10">
        <w:rPr>
          <w:lang w:eastAsia="zh-CN"/>
        </w:rPr>
        <w:t>przy 1 głosie „wstrzymującym”, 2</w:t>
      </w:r>
      <w:r w:rsidR="004D2B53">
        <w:rPr>
          <w:lang w:eastAsia="zh-CN"/>
        </w:rPr>
        <w:t xml:space="preserve"> radny</w:t>
      </w:r>
      <w:r w:rsidR="00567A10">
        <w:rPr>
          <w:lang w:eastAsia="zh-CN"/>
        </w:rPr>
        <w:t>ch</w:t>
      </w:r>
      <w:r w:rsidR="004D2B53">
        <w:rPr>
          <w:lang w:eastAsia="zh-CN"/>
        </w:rPr>
        <w:t xml:space="preserve"> nie brał</w:t>
      </w:r>
      <w:r w:rsidR="00567A10">
        <w:rPr>
          <w:lang w:eastAsia="zh-CN"/>
        </w:rPr>
        <w:t>o</w:t>
      </w:r>
      <w:r w:rsidR="004D2B53">
        <w:rPr>
          <w:lang w:eastAsia="zh-CN"/>
        </w:rPr>
        <w:t xml:space="preserve"> udziału </w:t>
      </w:r>
      <w:r w:rsidR="004D2B53">
        <w:rPr>
          <w:lang w:eastAsia="zh-CN"/>
        </w:rPr>
        <w:br/>
        <w:t xml:space="preserve">w głosowaniu, </w:t>
      </w:r>
      <w:r w:rsidR="00465B9A">
        <w:rPr>
          <w:lang w:eastAsia="zh-CN"/>
        </w:rPr>
        <w:t>podjęła uchwałę</w:t>
      </w:r>
      <w:r w:rsidR="00465B9A" w:rsidRPr="00465B9A">
        <w:t xml:space="preserve"> </w:t>
      </w:r>
      <w:r w:rsidR="004D2B53">
        <w:t>o przystąpieniu do sporządzenia miejscowego planu zagospodarowania przestrzennego dla terenu zlokalizowanego w rejonie ulicy Gdańskiej w Bolesławcu.</w:t>
      </w:r>
    </w:p>
    <w:p w14:paraId="08C4D44B" w14:textId="0C66C02C" w:rsidR="00465B9A" w:rsidRDefault="00465B9A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</w:t>
      </w:r>
      <w:r w:rsidR="005E70FE">
        <w:rPr>
          <w:b/>
          <w:lang w:eastAsia="zh-CN"/>
        </w:rPr>
        <w:t xml:space="preserve">a nr </w:t>
      </w:r>
      <w:r w:rsidR="00D82E62">
        <w:rPr>
          <w:b/>
          <w:lang w:eastAsia="zh-CN"/>
        </w:rPr>
        <w:t>X</w:t>
      </w:r>
      <w:r w:rsidR="00B82568">
        <w:rPr>
          <w:b/>
          <w:lang w:eastAsia="zh-CN"/>
        </w:rPr>
        <w:t>V</w:t>
      </w:r>
      <w:r w:rsidR="004D2B53">
        <w:rPr>
          <w:b/>
          <w:lang w:eastAsia="zh-CN"/>
        </w:rPr>
        <w:t>II</w:t>
      </w:r>
      <w:r w:rsidRPr="009C466A">
        <w:rPr>
          <w:b/>
          <w:lang w:eastAsia="zh-CN"/>
        </w:rPr>
        <w:t>/</w:t>
      </w:r>
      <w:r w:rsidR="00B82568">
        <w:rPr>
          <w:b/>
          <w:lang w:eastAsia="zh-CN"/>
        </w:rPr>
        <w:t>1</w:t>
      </w:r>
      <w:r w:rsidR="004D2B53">
        <w:rPr>
          <w:b/>
          <w:lang w:eastAsia="zh-CN"/>
        </w:rPr>
        <w:t>24</w:t>
      </w:r>
      <w:r w:rsidR="005E70FE">
        <w:rPr>
          <w:b/>
          <w:lang w:eastAsia="zh-CN"/>
        </w:rPr>
        <w:t>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4D2B53">
        <w:rPr>
          <w:b/>
          <w:lang w:eastAsia="zh-CN"/>
        </w:rPr>
        <w:t>9</w:t>
      </w:r>
    </w:p>
    <w:p w14:paraId="78069C83" w14:textId="77777777" w:rsidR="004D2B53" w:rsidRDefault="004D2B53" w:rsidP="004D2B53">
      <w:pPr>
        <w:pStyle w:val="Nagwek2"/>
      </w:pPr>
    </w:p>
    <w:p w14:paraId="5CE6FF2C" w14:textId="2CD810BB" w:rsidR="004D2B53" w:rsidRDefault="004D2B53" w:rsidP="004D2B53">
      <w:pPr>
        <w:pStyle w:val="Nagwek2"/>
      </w:pPr>
      <w:r w:rsidRPr="004D2B53">
        <w:t>10.2) w sprawie nadania nazwy drodze wewnętrznej,</w:t>
      </w:r>
    </w:p>
    <w:p w14:paraId="74FCDD19" w14:textId="77777777" w:rsidR="004D2B53" w:rsidRPr="004D2B53" w:rsidRDefault="004D2B53" w:rsidP="004D2B53">
      <w:pPr>
        <w:rPr>
          <w:lang w:eastAsia="zh-CN"/>
        </w:rPr>
      </w:pPr>
    </w:p>
    <w:p w14:paraId="496467EE" w14:textId="77777777" w:rsidR="004D2B53" w:rsidRDefault="004D2B53" w:rsidP="004D2B53">
      <w:pPr>
        <w:ind w:firstLine="708"/>
      </w:pPr>
      <w:r>
        <w:t xml:space="preserve">Przedmiotowy projekt uchwały radni otrzymali w terminie statutowym.  </w:t>
      </w:r>
    </w:p>
    <w:p w14:paraId="2BF3FA04" w14:textId="77777777" w:rsidR="004D2B53" w:rsidRDefault="004D2B53" w:rsidP="004D2B53"/>
    <w:p w14:paraId="49CB3C27" w14:textId="0640A4CF" w:rsidR="004D2B53" w:rsidRDefault="004D2B53" w:rsidP="004D2B53">
      <w:pPr>
        <w:ind w:firstLine="708"/>
      </w:pPr>
      <w:r>
        <w:rPr>
          <w:lang w:eastAsia="zh-CN"/>
        </w:rPr>
        <w:t xml:space="preserve">Rada Miasta większością głosów, tj. 15 głosami „za”, </w:t>
      </w:r>
      <w:r>
        <w:rPr>
          <w:lang w:eastAsia="zh-CN"/>
        </w:rPr>
        <w:br/>
        <w:t>1 radny nie brał udziału w głosowaniu, podjęła uchwałę</w:t>
      </w:r>
      <w:r w:rsidRPr="00465B9A">
        <w:t xml:space="preserve"> </w:t>
      </w:r>
      <w:r>
        <w:br/>
      </w:r>
      <w:r w:rsidRPr="004D2B53">
        <w:t>w sprawie nadania nazwy drodze wewnętrznej</w:t>
      </w:r>
      <w:r>
        <w:t>.</w:t>
      </w:r>
    </w:p>
    <w:p w14:paraId="14CF6FB3" w14:textId="457C4076" w:rsidR="004D2B53" w:rsidRDefault="004D2B53" w:rsidP="004D2B53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uchwała nr XVII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125/2025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10</w:t>
      </w:r>
    </w:p>
    <w:p w14:paraId="24D814C0" w14:textId="71E430A5" w:rsidR="004D2B53" w:rsidRDefault="00846D1E" w:rsidP="00846D1E">
      <w:pPr>
        <w:pStyle w:val="Nagwek1"/>
        <w:ind w:left="709" w:hanging="709"/>
      </w:pPr>
      <w:r w:rsidRPr="00846D1E">
        <w:t>10.3) w sprawie pozbawienia części ulicy kategorii drogi gminnej na terenie miasta Bolesławiec,</w:t>
      </w:r>
    </w:p>
    <w:p w14:paraId="5A2B105E" w14:textId="77777777" w:rsidR="00846D1E" w:rsidRDefault="00846D1E" w:rsidP="00846D1E">
      <w:pPr>
        <w:rPr>
          <w:lang w:eastAsia="zh-CN"/>
        </w:rPr>
      </w:pPr>
    </w:p>
    <w:p w14:paraId="404BAD86" w14:textId="77777777" w:rsidR="00846D1E" w:rsidRDefault="00846D1E" w:rsidP="00846D1E">
      <w:pPr>
        <w:ind w:firstLine="708"/>
      </w:pPr>
      <w:r>
        <w:t xml:space="preserve">Przedmiotowy projekt uchwały radni otrzymali w terminie statutowym.  </w:t>
      </w:r>
    </w:p>
    <w:p w14:paraId="15B664C2" w14:textId="77777777" w:rsidR="00846D1E" w:rsidRDefault="00846D1E" w:rsidP="00846D1E"/>
    <w:p w14:paraId="11441E60" w14:textId="54AD1B6C" w:rsidR="00846D1E" w:rsidRDefault="00846D1E" w:rsidP="00846D1E">
      <w:pPr>
        <w:ind w:firstLine="708"/>
      </w:pPr>
      <w:r>
        <w:rPr>
          <w:lang w:eastAsia="zh-CN"/>
        </w:rPr>
        <w:t xml:space="preserve">Rada Miasta większością głosów, tj. 15 głosami „za”, </w:t>
      </w:r>
      <w:r>
        <w:rPr>
          <w:lang w:eastAsia="zh-CN"/>
        </w:rPr>
        <w:br/>
        <w:t>1 radny nie brał udziału w głosowaniu, podjęła uchwałę</w:t>
      </w:r>
      <w:r w:rsidRPr="00465B9A">
        <w:t xml:space="preserve"> </w:t>
      </w:r>
      <w:r>
        <w:br/>
      </w:r>
      <w:r w:rsidRPr="00846D1E">
        <w:t>w sprawie pozbawienia części ulicy kategorii drogi gminnej na terenie miasta Bolesławiec</w:t>
      </w:r>
      <w:r>
        <w:t>.</w:t>
      </w:r>
    </w:p>
    <w:p w14:paraId="7D4E0FAE" w14:textId="61D7F543" w:rsidR="00846D1E" w:rsidRDefault="00846D1E" w:rsidP="00846D1E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lastRenderedPageBreak/>
        <w:t>uchwała nr XVII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126/2025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11</w:t>
      </w:r>
    </w:p>
    <w:p w14:paraId="4A2B9A76" w14:textId="77777777" w:rsidR="00846D1E" w:rsidRDefault="00846D1E" w:rsidP="00846D1E">
      <w:pPr>
        <w:rPr>
          <w:lang w:eastAsia="zh-CN"/>
        </w:rPr>
      </w:pPr>
    </w:p>
    <w:p w14:paraId="324CC040" w14:textId="29676DB1" w:rsidR="00846D1E" w:rsidRDefault="00846D1E" w:rsidP="00846D1E">
      <w:pPr>
        <w:pStyle w:val="Nagwek2"/>
      </w:pPr>
      <w:r w:rsidRPr="00846D1E">
        <w:t xml:space="preserve">10.4) w sprawie ustalenia planu sieci i określenia granicy obwodów publicznych szkół podstawowych na obszarze Gminy Miejskiej Bolesławiec od dnia </w:t>
      </w:r>
      <w:r>
        <w:br/>
      </w:r>
      <w:r w:rsidRPr="00846D1E">
        <w:t>1 września 2025 roku,</w:t>
      </w:r>
    </w:p>
    <w:p w14:paraId="0016E7F6" w14:textId="77777777" w:rsidR="00846D1E" w:rsidRPr="00846D1E" w:rsidRDefault="00846D1E" w:rsidP="00846D1E">
      <w:pPr>
        <w:rPr>
          <w:lang w:eastAsia="zh-CN"/>
        </w:rPr>
      </w:pPr>
    </w:p>
    <w:p w14:paraId="724AC51C" w14:textId="77777777" w:rsidR="00846D1E" w:rsidRDefault="00846D1E" w:rsidP="00846D1E">
      <w:pPr>
        <w:ind w:firstLine="708"/>
      </w:pPr>
      <w:r>
        <w:t xml:space="preserve">Przedmiotowy projekt uchwały radni otrzymali w terminie statutowym.  </w:t>
      </w:r>
    </w:p>
    <w:p w14:paraId="3978AFF8" w14:textId="77777777" w:rsidR="00846D1E" w:rsidRDefault="00846D1E" w:rsidP="00846D1E"/>
    <w:p w14:paraId="66038D0A" w14:textId="5FDD9F70" w:rsidR="00846D1E" w:rsidRDefault="00846D1E" w:rsidP="00846D1E">
      <w:pPr>
        <w:ind w:firstLine="708"/>
      </w:pPr>
      <w:r>
        <w:rPr>
          <w:lang w:eastAsia="zh-CN"/>
        </w:rPr>
        <w:t xml:space="preserve">Rada Miasta większością głosów, tj. 15 głosami „za”, </w:t>
      </w:r>
      <w:r>
        <w:rPr>
          <w:lang w:eastAsia="zh-CN"/>
        </w:rPr>
        <w:br/>
        <w:t>1 radny nie brał udziału w głosowaniu, podjęła uchwałę</w:t>
      </w:r>
      <w:r w:rsidRPr="00465B9A">
        <w:t xml:space="preserve"> </w:t>
      </w:r>
      <w:r>
        <w:br/>
      </w:r>
      <w:r w:rsidRPr="00846D1E">
        <w:t>w sprawie ustalenia planu sieci i określenia granicy obwodów publicznych szkół podstawowych na obszarze Gminy Miejskiej Bolesławiec od dnia 1 września 2025 roku</w:t>
      </w:r>
      <w:r>
        <w:t>.</w:t>
      </w:r>
    </w:p>
    <w:p w14:paraId="3146B191" w14:textId="4D69B90B" w:rsidR="00846D1E" w:rsidRDefault="00846D1E" w:rsidP="00846D1E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uchwała nr XVII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127/2025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12</w:t>
      </w:r>
    </w:p>
    <w:p w14:paraId="411FCBAD" w14:textId="77777777" w:rsidR="00846D1E" w:rsidRDefault="00846D1E" w:rsidP="00846D1E">
      <w:pPr>
        <w:rPr>
          <w:lang w:eastAsia="zh-CN"/>
        </w:rPr>
      </w:pPr>
    </w:p>
    <w:p w14:paraId="146EDD76" w14:textId="1C31ACF0" w:rsidR="003C14AB" w:rsidRDefault="003C14AB" w:rsidP="003C14AB">
      <w:pPr>
        <w:pStyle w:val="Nagwek2"/>
      </w:pPr>
      <w:r w:rsidRPr="003C14AB">
        <w:t>10.5) w sprawie zmiany Wieloletniej Prognozy Finansowej Gminy Miejskiej Bolesławiec,</w:t>
      </w:r>
    </w:p>
    <w:p w14:paraId="38C42876" w14:textId="77777777" w:rsidR="003C14AB" w:rsidRDefault="003C14AB" w:rsidP="003C14AB">
      <w:pPr>
        <w:rPr>
          <w:lang w:eastAsia="zh-CN"/>
        </w:rPr>
      </w:pPr>
    </w:p>
    <w:p w14:paraId="58511653" w14:textId="26DD0814" w:rsidR="003C14AB" w:rsidRDefault="003C14AB" w:rsidP="003C14AB">
      <w:pPr>
        <w:ind w:firstLine="708"/>
        <w:rPr>
          <w:lang w:eastAsia="zh-CN"/>
        </w:rPr>
      </w:pPr>
      <w:r w:rsidRPr="003C14AB">
        <w:rPr>
          <w:lang w:eastAsia="zh-CN"/>
        </w:rPr>
        <w:t>Przedmiotowy projekt uchwały radni otrzymali w terminie statutowym. Podczas wspólnego posiedzenia Komisji stałych została wprowadzona autopoprawka do projektu uchwały.</w:t>
      </w:r>
    </w:p>
    <w:p w14:paraId="7C7EFFA1" w14:textId="77777777" w:rsidR="003C14AB" w:rsidRDefault="003C14AB" w:rsidP="003C14AB">
      <w:pPr>
        <w:ind w:firstLine="708"/>
        <w:rPr>
          <w:lang w:eastAsia="zh-CN"/>
        </w:rPr>
      </w:pPr>
    </w:p>
    <w:p w14:paraId="5800D901" w14:textId="1B4BACA3" w:rsidR="003C14AB" w:rsidRDefault="003C14AB" w:rsidP="003C14AB">
      <w:pPr>
        <w:ind w:firstLine="708"/>
      </w:pPr>
      <w:r>
        <w:rPr>
          <w:lang w:eastAsia="zh-CN"/>
        </w:rPr>
        <w:t>Rada Miasta większością głosów, tj. 15 głosami „za”, przy</w:t>
      </w:r>
      <w:r>
        <w:rPr>
          <w:lang w:eastAsia="zh-CN"/>
        </w:rPr>
        <w:br/>
        <w:t>1 głosie „wstrzymującym”, podjęła uchwałę</w:t>
      </w:r>
      <w:r w:rsidRPr="00465B9A">
        <w:t xml:space="preserve"> </w:t>
      </w:r>
      <w:r w:rsidRPr="003C14AB">
        <w:t xml:space="preserve">w sprawie zmiany </w:t>
      </w:r>
      <w:r w:rsidRPr="003C14AB">
        <w:lastRenderedPageBreak/>
        <w:t>Wieloletniej Prognozy Finansowej Gminy Miejskiej Bolesławiec</w:t>
      </w:r>
      <w:r>
        <w:t xml:space="preserve"> wraz z autopoprawką.</w:t>
      </w:r>
    </w:p>
    <w:p w14:paraId="4597864E" w14:textId="412AA11D" w:rsidR="003C14AB" w:rsidRDefault="003C14AB" w:rsidP="003C14AB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uchwała nr XVII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128/2025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13</w:t>
      </w:r>
    </w:p>
    <w:p w14:paraId="3DBBA967" w14:textId="77777777" w:rsidR="00301D61" w:rsidRPr="003C14AB" w:rsidRDefault="00301D61" w:rsidP="003C14AB">
      <w:pPr>
        <w:ind w:left="2124" w:firstLine="708"/>
        <w:rPr>
          <w:b/>
          <w:lang w:eastAsia="zh-CN"/>
        </w:rPr>
      </w:pPr>
    </w:p>
    <w:p w14:paraId="22BE0A30" w14:textId="351876FB" w:rsidR="003C14AB" w:rsidRPr="003C14AB" w:rsidRDefault="003C14AB" w:rsidP="003C14AB">
      <w:pPr>
        <w:pStyle w:val="Nagwek2"/>
      </w:pPr>
      <w:r w:rsidRPr="003C14AB">
        <w:t>10.6) w sprawie zmian w budżecie miasta na 2025 r.</w:t>
      </w:r>
    </w:p>
    <w:p w14:paraId="210A181C" w14:textId="77777777" w:rsidR="003C14AB" w:rsidRDefault="003C14AB" w:rsidP="003C14AB"/>
    <w:p w14:paraId="088BBCD6" w14:textId="11811B89" w:rsidR="003C14AB" w:rsidRDefault="003C14AB" w:rsidP="003C14AB">
      <w:pPr>
        <w:ind w:firstLine="708"/>
      </w:pPr>
      <w:r w:rsidRPr="003C14AB">
        <w:t>Przedmiotowy projekt uchwały radni otrzymali w terminie statutowym.</w:t>
      </w:r>
    </w:p>
    <w:p w14:paraId="63FE9DE3" w14:textId="77777777" w:rsidR="003C14AB" w:rsidRDefault="003C14AB" w:rsidP="003C14AB">
      <w:pPr>
        <w:ind w:firstLine="708"/>
      </w:pPr>
    </w:p>
    <w:p w14:paraId="7A096EA4" w14:textId="7B5659DB" w:rsidR="003C14AB" w:rsidRDefault="003C14AB" w:rsidP="003C14AB">
      <w:pPr>
        <w:ind w:firstLine="708"/>
      </w:pPr>
      <w:r>
        <w:rPr>
          <w:lang w:eastAsia="zh-CN"/>
        </w:rPr>
        <w:t>Rada Miasta większością głosów, tj. 15 głosami „za”, przy</w:t>
      </w:r>
      <w:r>
        <w:rPr>
          <w:lang w:eastAsia="zh-CN"/>
        </w:rPr>
        <w:br/>
        <w:t>1 głosie „wstrzymującym”, podjęła uchwałę</w:t>
      </w:r>
      <w:r w:rsidRPr="00465B9A">
        <w:t xml:space="preserve"> </w:t>
      </w:r>
      <w:r w:rsidRPr="003C14AB">
        <w:t xml:space="preserve">w sprawie zmian </w:t>
      </w:r>
      <w:r>
        <w:br/>
      </w:r>
      <w:r w:rsidRPr="003C14AB">
        <w:t>w budżecie miasta na 2025 r.</w:t>
      </w:r>
    </w:p>
    <w:p w14:paraId="56E68163" w14:textId="51A689CE" w:rsidR="003C14AB" w:rsidRPr="003C14AB" w:rsidRDefault="003C14AB" w:rsidP="003C14AB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uchwała nr XVII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129/2025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14</w:t>
      </w:r>
    </w:p>
    <w:p w14:paraId="0210EFC8" w14:textId="3F642ED2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3C14AB">
        <w:t>11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18ED8E95" w:rsidR="00726030" w:rsidRDefault="003C14AB" w:rsidP="00D10B9B">
      <w:pPr>
        <w:pStyle w:val="Nagwek2"/>
      </w:pPr>
      <w:r>
        <w:t>11</w:t>
      </w:r>
      <w:r w:rsidR="00193E95" w:rsidRPr="00BE368F">
        <w:t>.</w:t>
      </w:r>
      <w:r w:rsidR="002A4162" w:rsidRPr="00BE368F">
        <w:t>1. Informacje bieżące dla Rady Miasta.</w:t>
      </w:r>
    </w:p>
    <w:p w14:paraId="3EB0FA59" w14:textId="77777777" w:rsidR="007E149F" w:rsidRPr="007E149F" w:rsidRDefault="007E149F" w:rsidP="007E149F">
      <w:pPr>
        <w:rPr>
          <w:lang w:eastAsia="zh-CN"/>
        </w:rPr>
      </w:pPr>
    </w:p>
    <w:p w14:paraId="03AC061D" w14:textId="551BBE10" w:rsidR="00D82E62" w:rsidRDefault="003C14AB" w:rsidP="00D82E62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Dyrektor Miejskiego Ośrodka Sportu i Rekreacji Paweł Dul złożył podziękowania </w:t>
      </w:r>
      <w:r w:rsidR="008764BE">
        <w:rPr>
          <w:szCs w:val="28"/>
          <w:lang w:eastAsia="zh-CN"/>
        </w:rPr>
        <w:t xml:space="preserve">wszystkim osobom zaangażowanym </w:t>
      </w:r>
      <w:r w:rsidR="008764BE">
        <w:rPr>
          <w:szCs w:val="28"/>
          <w:lang w:eastAsia="zh-CN"/>
        </w:rPr>
        <w:br/>
        <w:t>w organizację</w:t>
      </w:r>
      <w:r>
        <w:rPr>
          <w:szCs w:val="28"/>
          <w:lang w:eastAsia="zh-CN"/>
        </w:rPr>
        <w:t xml:space="preserve"> otwarcia stadionu miejskiego w dniu 19 czerwca 2025 r.</w:t>
      </w:r>
      <w:r w:rsidR="00BE4296">
        <w:rPr>
          <w:szCs w:val="28"/>
          <w:lang w:eastAsia="zh-CN"/>
        </w:rPr>
        <w:t xml:space="preserve"> </w:t>
      </w:r>
    </w:p>
    <w:p w14:paraId="3C2EF301" w14:textId="101F883C" w:rsidR="00BE4296" w:rsidRDefault="00BE4296" w:rsidP="00D82E62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Do powyższej kwestii odniósł się również radny Damian Sawczak.</w:t>
      </w:r>
    </w:p>
    <w:p w14:paraId="7BA46CA4" w14:textId="77777777" w:rsidR="008764BE" w:rsidRDefault="008764BE" w:rsidP="00D82E62">
      <w:pPr>
        <w:ind w:firstLine="708"/>
        <w:rPr>
          <w:szCs w:val="28"/>
          <w:lang w:eastAsia="zh-CN"/>
        </w:rPr>
      </w:pPr>
    </w:p>
    <w:p w14:paraId="7D527FE6" w14:textId="2D08E2DC" w:rsidR="00B2129F" w:rsidRDefault="008764BE" w:rsidP="002E56B9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Radny Grzegorz Przybylski poinformował</w:t>
      </w:r>
      <w:r w:rsidR="002E56B9">
        <w:rPr>
          <w:szCs w:val="28"/>
          <w:lang w:eastAsia="zh-CN"/>
        </w:rPr>
        <w:t xml:space="preserve"> o</w:t>
      </w:r>
      <w:r>
        <w:rPr>
          <w:szCs w:val="28"/>
          <w:lang w:eastAsia="zh-CN"/>
        </w:rPr>
        <w:t xml:space="preserve"> złoż</w:t>
      </w:r>
      <w:r w:rsidR="002E56B9">
        <w:rPr>
          <w:szCs w:val="28"/>
          <w:lang w:eastAsia="zh-CN"/>
        </w:rPr>
        <w:t>onym</w:t>
      </w:r>
      <w:r>
        <w:rPr>
          <w:szCs w:val="28"/>
          <w:lang w:eastAsia="zh-CN"/>
        </w:rPr>
        <w:t xml:space="preserve"> wnios</w:t>
      </w:r>
      <w:r w:rsidR="002E56B9">
        <w:rPr>
          <w:szCs w:val="28"/>
          <w:lang w:eastAsia="zh-CN"/>
        </w:rPr>
        <w:t>ku</w:t>
      </w:r>
      <w:r>
        <w:rPr>
          <w:szCs w:val="28"/>
          <w:lang w:eastAsia="zh-CN"/>
        </w:rPr>
        <w:t xml:space="preserve"> o uruchomienie nocnego pociągu na trasie Wrocław – </w:t>
      </w:r>
      <w:r>
        <w:rPr>
          <w:szCs w:val="28"/>
          <w:lang w:eastAsia="zh-CN"/>
        </w:rPr>
        <w:lastRenderedPageBreak/>
        <w:t>Legnica – Bolesławiec – Zgorzelec, w ramach połączenia, które zostanie uruchomione 28 czerwca br.</w:t>
      </w:r>
    </w:p>
    <w:p w14:paraId="635EA1AB" w14:textId="77777777" w:rsidR="00301D61" w:rsidRDefault="00301D61" w:rsidP="002E56B9">
      <w:pPr>
        <w:ind w:firstLine="708"/>
        <w:rPr>
          <w:szCs w:val="28"/>
          <w:lang w:eastAsia="zh-CN"/>
        </w:rPr>
      </w:pPr>
    </w:p>
    <w:p w14:paraId="2457540A" w14:textId="77777777" w:rsidR="00BE4296" w:rsidRDefault="00BE4296" w:rsidP="00D82E62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Radny Piotr Klasa zapytał się o plany dotyczące „Leśnego Potoku”. </w:t>
      </w:r>
    </w:p>
    <w:p w14:paraId="2D6024C8" w14:textId="453FD082" w:rsidR="00BE4296" w:rsidRPr="00B2129F" w:rsidRDefault="00BE4296" w:rsidP="00D82E62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Odpowiedzi udzieliła I Zastępca Prezydenta Miasta Renata Szewczyk.</w:t>
      </w:r>
    </w:p>
    <w:p w14:paraId="24BA23D7" w14:textId="77777777" w:rsidR="00BE4296" w:rsidRDefault="00BE4296" w:rsidP="00B2129F">
      <w:pPr>
        <w:ind w:firstLine="708"/>
        <w:rPr>
          <w:szCs w:val="28"/>
          <w:lang w:eastAsia="zh-CN"/>
        </w:rPr>
      </w:pPr>
    </w:p>
    <w:p w14:paraId="61019164" w14:textId="46FD5D03" w:rsidR="00B2129F" w:rsidRDefault="00BE4296" w:rsidP="00B2129F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Radna Urszula Magryś odniosła się do kwestii terminu kolejnej sesji Rady Miasta Bolesławiec.</w:t>
      </w:r>
    </w:p>
    <w:p w14:paraId="4495EEF7" w14:textId="1BCEAAB1" w:rsidR="00BE4296" w:rsidRPr="00B2129F" w:rsidRDefault="00FD538E" w:rsidP="00B2129F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Odpowiedzi udzielił Przewodniczący Rady Miasta Łukasz Jaźwiec.</w:t>
      </w:r>
    </w:p>
    <w:p w14:paraId="3C3D7AAD" w14:textId="500E0300" w:rsidR="00A07923" w:rsidRDefault="009E19B5" w:rsidP="00E17AF1">
      <w:pPr>
        <w:pStyle w:val="Nagwek1"/>
      </w:pPr>
      <w:r w:rsidRPr="00D31C75">
        <w:t xml:space="preserve">Ad </w:t>
      </w:r>
      <w:r w:rsidR="005E70FE">
        <w:t>1</w:t>
      </w:r>
      <w:r w:rsidR="00BE4296">
        <w:t>2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6F98E25D" w14:textId="62770451"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B82568">
        <w:rPr>
          <w:szCs w:val="28"/>
        </w:rPr>
        <w:t>V</w:t>
      </w:r>
      <w:r w:rsidR="00FD538E">
        <w:rPr>
          <w:szCs w:val="28"/>
        </w:rPr>
        <w:t>II</w:t>
      </w:r>
      <w:r w:rsidR="00BC042B" w:rsidRPr="00432EDA">
        <w:rPr>
          <w:szCs w:val="28"/>
        </w:rPr>
        <w:t xml:space="preserve"> sesję Rady Miasta Bolesławiec.</w:t>
      </w:r>
    </w:p>
    <w:p w14:paraId="5C826F1E" w14:textId="77777777" w:rsidR="00C104CF" w:rsidRDefault="00C104CF" w:rsidP="00432EDA">
      <w:pPr>
        <w:ind w:firstLine="567"/>
        <w:rPr>
          <w:szCs w:val="28"/>
        </w:rPr>
      </w:pPr>
    </w:p>
    <w:p w14:paraId="12EDCBF6" w14:textId="40BD20BF" w:rsidR="00C104CF" w:rsidRPr="00C104CF" w:rsidRDefault="00C104CF" w:rsidP="00C104CF">
      <w:pPr>
        <w:spacing w:line="240" w:lineRule="auto"/>
        <w:ind w:left="5103" w:firstLine="567"/>
        <w:jc w:val="center"/>
        <w:rPr>
          <w:b/>
          <w:szCs w:val="28"/>
        </w:rPr>
      </w:pPr>
      <w:r w:rsidRPr="00C104CF">
        <w:rPr>
          <w:b/>
          <w:szCs w:val="28"/>
        </w:rPr>
        <w:t>Przewodniczący Rady</w:t>
      </w:r>
    </w:p>
    <w:p w14:paraId="573108F0" w14:textId="47B64BB9" w:rsidR="00A07923" w:rsidRPr="00C104CF" w:rsidRDefault="00C104CF" w:rsidP="00C104CF">
      <w:pPr>
        <w:spacing w:line="240" w:lineRule="auto"/>
        <w:ind w:left="5103" w:firstLine="567"/>
        <w:jc w:val="center"/>
        <w:rPr>
          <w:b/>
          <w:szCs w:val="28"/>
        </w:rPr>
      </w:pPr>
      <w:r w:rsidRPr="00C104CF">
        <w:rPr>
          <w:b/>
          <w:szCs w:val="28"/>
        </w:rPr>
        <w:t>Miasta Bolesławiec</w:t>
      </w:r>
    </w:p>
    <w:p w14:paraId="64C04FAA" w14:textId="77777777" w:rsidR="00C104CF" w:rsidRPr="00C104CF" w:rsidRDefault="00C104CF" w:rsidP="00C104CF">
      <w:pPr>
        <w:spacing w:line="240" w:lineRule="auto"/>
        <w:ind w:left="5103" w:firstLine="567"/>
        <w:jc w:val="center"/>
        <w:rPr>
          <w:b/>
          <w:szCs w:val="28"/>
        </w:rPr>
      </w:pPr>
    </w:p>
    <w:p w14:paraId="66C29CEA" w14:textId="691B6F1C" w:rsidR="00C104CF" w:rsidRPr="00C104CF" w:rsidRDefault="00C104CF" w:rsidP="00C104CF">
      <w:pPr>
        <w:spacing w:line="240" w:lineRule="auto"/>
        <w:ind w:left="5103" w:firstLine="567"/>
        <w:jc w:val="center"/>
        <w:rPr>
          <w:b/>
          <w:szCs w:val="28"/>
        </w:rPr>
      </w:pPr>
      <w:r w:rsidRPr="00C104CF">
        <w:rPr>
          <w:b/>
          <w:szCs w:val="28"/>
        </w:rPr>
        <w:t>/-/ Łukasz Jaźwiec</w:t>
      </w:r>
    </w:p>
    <w:p w14:paraId="0F30C279" w14:textId="77777777"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5CA142EB" w14:textId="03015FBE" w:rsidR="00220655" w:rsidRPr="00432EDA" w:rsidRDefault="00C104CF" w:rsidP="00432EDA">
      <w:pPr>
        <w:rPr>
          <w:sz w:val="20"/>
          <w:szCs w:val="28"/>
        </w:rPr>
      </w:pPr>
      <w:r w:rsidRPr="00C104CF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FF64C" w14:textId="77777777" w:rsidR="00EB556C" w:rsidRDefault="00EB556C" w:rsidP="00E1471C">
      <w:r>
        <w:separator/>
      </w:r>
    </w:p>
  </w:endnote>
  <w:endnote w:type="continuationSeparator" w:id="0">
    <w:p w14:paraId="5418C012" w14:textId="77777777" w:rsidR="00EB556C" w:rsidRDefault="00EB556C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088B411A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D2C">
          <w:rPr>
            <w:noProof/>
          </w:rPr>
          <w:t>2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A9D02" w14:textId="77777777" w:rsidR="00EB556C" w:rsidRDefault="00EB556C" w:rsidP="00E1471C">
      <w:r>
        <w:separator/>
      </w:r>
    </w:p>
  </w:footnote>
  <w:footnote w:type="continuationSeparator" w:id="0">
    <w:p w14:paraId="3C909C3F" w14:textId="77777777" w:rsidR="00EB556C" w:rsidRDefault="00EB556C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5D2C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20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23B8"/>
    <w:rsid w:val="009D26B2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4CF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23E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56C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E92260B6-9947-4ABF-9AA2-E2D870017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10B9B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D10B9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253EF-8D54-47B1-8390-20F69A3AF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1310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2025-08-29T11:09:00Z</dcterms:created>
  <dcterms:modified xsi:type="dcterms:W3CDTF">2025-08-29T11:09:00Z</dcterms:modified>
</cp:coreProperties>
</file>