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05CB5B4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9562D1">
        <w:rPr>
          <w:rFonts w:eastAsia="Times New Roman"/>
          <w:b/>
          <w:lang w:eastAsia="pl-PL"/>
        </w:rPr>
        <w:t xml:space="preserve"> 10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579D529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9562D1">
        <w:rPr>
          <w:b/>
          <w:sz w:val="28"/>
          <w:szCs w:val="28"/>
          <w:lang w:eastAsia="pl-PL"/>
        </w:rPr>
        <w:t>Komisji Infrastruktury, Gospoda</w:t>
      </w:r>
      <w:r w:rsidR="005F46EB" w:rsidRPr="009562D1">
        <w:rPr>
          <w:b/>
          <w:sz w:val="28"/>
          <w:szCs w:val="28"/>
          <w:lang w:eastAsia="pl-PL"/>
        </w:rPr>
        <w:t>rki Przestrzennej i Budownictwa;</w:t>
      </w:r>
      <w:r w:rsidRPr="009562D1">
        <w:rPr>
          <w:b/>
          <w:sz w:val="28"/>
          <w:szCs w:val="28"/>
          <w:lang w:eastAsia="pl-PL"/>
        </w:rPr>
        <w:t xml:space="preserve"> </w:t>
      </w:r>
      <w:r w:rsidRPr="00623B0E">
        <w:rPr>
          <w:sz w:val="28"/>
          <w:szCs w:val="28"/>
          <w:lang w:eastAsia="pl-PL"/>
        </w:rPr>
        <w:t>Komisj</w:t>
      </w:r>
      <w:r w:rsidR="003A3580" w:rsidRPr="00623B0E">
        <w:rPr>
          <w:sz w:val="28"/>
          <w:szCs w:val="28"/>
          <w:lang w:eastAsia="pl-PL"/>
        </w:rPr>
        <w:t xml:space="preserve">i Oświaty, Kultury </w:t>
      </w:r>
      <w:r w:rsidR="009562D1">
        <w:rPr>
          <w:sz w:val="28"/>
          <w:szCs w:val="28"/>
          <w:lang w:eastAsia="pl-PL"/>
        </w:rPr>
        <w:br/>
      </w:r>
      <w:r w:rsidR="003A3580" w:rsidRPr="00623B0E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323564">
        <w:rPr>
          <w:b/>
          <w:bCs/>
          <w:sz w:val="28"/>
          <w:szCs w:val="28"/>
          <w:lang w:eastAsia="pl-PL"/>
        </w:rPr>
        <w:t xml:space="preserve">7 sierpnia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2B7427E" w:rsidR="00DE7230" w:rsidRDefault="00DE7230" w:rsidP="00DE7230">
      <w:pPr>
        <w:spacing w:line="276" w:lineRule="auto"/>
      </w:pPr>
      <w:r w:rsidRPr="00FB2BB8">
        <w:t>ROGM.0012.2.</w:t>
      </w:r>
      <w:r w:rsidR="00FA3309">
        <w:t>10</w:t>
      </w:r>
      <w:r w:rsidRPr="00FB2BB8">
        <w:t>.202</w:t>
      </w:r>
      <w:r w:rsidR="00DB389D">
        <w:t>5</w:t>
      </w:r>
    </w:p>
    <w:p w14:paraId="291F3076" w14:textId="743D2EB5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10</w:t>
      </w:r>
      <w:r w:rsidR="00730F88" w:rsidRPr="00FB2BB8">
        <w:t>.202</w:t>
      </w:r>
      <w:r w:rsidR="00DB389D">
        <w:t>5</w:t>
      </w:r>
    </w:p>
    <w:p w14:paraId="7F62F5CD" w14:textId="07E928FE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10</w:t>
      </w:r>
      <w:r w:rsidRPr="00FB2BB8">
        <w:t>.202</w:t>
      </w:r>
      <w:r w:rsidR="00DB389D">
        <w:t>5</w:t>
      </w:r>
    </w:p>
    <w:p w14:paraId="2C92E467" w14:textId="390A750E" w:rsidR="0063048F" w:rsidRPr="00FB2BB8" w:rsidRDefault="003A3580" w:rsidP="005D5285">
      <w:pPr>
        <w:spacing w:line="240" w:lineRule="auto"/>
      </w:pPr>
      <w:r w:rsidRPr="00FB2BB8">
        <w:t>ROGM.0012.5.</w:t>
      </w:r>
      <w:r w:rsidR="00FA3309">
        <w:t>9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CD55017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81035D"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77777777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419A692" w14:textId="14571BE1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="0081035D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2523A2C" w14:textId="77777777" w:rsidR="00D1511E" w:rsidRPr="00D1511E" w:rsidRDefault="00D1511E" w:rsidP="00D1511E">
      <w:pPr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p w14:paraId="3A3E1C38" w14:textId="24E7A880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</w:t>
      </w:r>
      <w:r w:rsidR="00147359">
        <w:rPr>
          <w:rFonts w:eastAsia="Times New Roman" w:cs="Times New Roman"/>
          <w:sz w:val="24"/>
          <w:szCs w:val="24"/>
          <w:lang w:eastAsia="pl-PL"/>
        </w:rPr>
        <w:t>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 w:rsidR="00147359"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</w:t>
      </w:r>
      <w:bookmarkEnd w:id="6"/>
      <w:r w:rsidRPr="00612199">
        <w:rPr>
          <w:rFonts w:eastAsia="Times New Roman" w:cs="Times New Roman"/>
          <w:sz w:val="24"/>
          <w:szCs w:val="24"/>
          <w:lang w:eastAsia="pl-PL"/>
        </w:rPr>
        <w:t>Komisji</w:t>
      </w:r>
      <w:bookmarkEnd w:id="7"/>
      <w:r w:rsidRPr="00DC3576">
        <w:rPr>
          <w:rFonts w:eastAsia="Times New Roman" w:cs="Times New Roman"/>
          <w:sz w:val="24"/>
          <w:szCs w:val="24"/>
          <w:lang w:eastAsia="pl-PL"/>
        </w:rPr>
        <w:t xml:space="preserve"> Infrastruktury, Gospodarki Przestrzennej i Budownictwa:</w:t>
      </w:r>
    </w:p>
    <w:p w14:paraId="0F1FB38F" w14:textId="03820BA2" w:rsidR="00147359" w:rsidRPr="00147359" w:rsidRDefault="00147359" w:rsidP="00147359">
      <w:pPr>
        <w:numPr>
          <w:ilvl w:val="0"/>
          <w:numId w:val="27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Pr="00147359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76F783CA" w14:textId="11C181DA" w:rsidR="00147359" w:rsidRDefault="00147359" w:rsidP="00F73423">
      <w:pPr>
        <w:pStyle w:val="Akapitzlist"/>
        <w:tabs>
          <w:tab w:val="left" w:pos="567"/>
        </w:tabs>
        <w:spacing w:after="0"/>
        <w:ind w:left="426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</w:t>
      </w:r>
      <w:r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</w:t>
      </w:r>
      <w:r w:rsidRPr="00147359">
        <w:t xml:space="preserve"> </w:t>
      </w:r>
      <w:r w:rsidRPr="00147359"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</w:r>
      <w:r w:rsidRPr="00147359">
        <w:rPr>
          <w:rFonts w:cs="Times New Roman"/>
          <w:b/>
          <w:szCs w:val="24"/>
        </w:rPr>
        <w:t>i Finansów:</w:t>
      </w:r>
    </w:p>
    <w:p w14:paraId="750B4EB9" w14:textId="22C81D83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0732AD74" w14:textId="106A9644" w:rsid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904A7">
        <w:rPr>
          <w:rFonts w:cs="Times New Roman"/>
          <w:szCs w:val="24"/>
        </w:rPr>
        <w:t>Grzegorz Przybylski – członek Komisji</w:t>
      </w:r>
      <w:r>
        <w:rPr>
          <w:rFonts w:cs="Times New Roman"/>
          <w:szCs w:val="24"/>
        </w:rPr>
        <w:t>.</w:t>
      </w:r>
    </w:p>
    <w:p w14:paraId="7632B11C" w14:textId="77777777" w:rsidR="00147359" w:rsidRDefault="0014735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F73423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1876BF5" w:rsidR="000904A7" w:rsidRDefault="00F7342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57739239" w14:textId="77777777" w:rsidR="00F73423" w:rsidRPr="00013F9D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 xml:space="preserve">2.3) </w:t>
      </w:r>
      <w:r w:rsidRPr="00013F9D">
        <w:rPr>
          <w:szCs w:val="28"/>
        </w:rPr>
        <w:t>w sprawie rozpatrzenia skargi na Prezydenta Miasta Bolesławiec.</w:t>
      </w:r>
    </w:p>
    <w:p w14:paraId="07BD7E49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>3. Przyjęcie protokołów z poprzednich posiedzeń komisji.</w:t>
      </w:r>
    </w:p>
    <w:p w14:paraId="0BA26760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4</w:t>
      </w:r>
      <w:r w:rsidRPr="007111E8">
        <w:rPr>
          <w:szCs w:val="28"/>
        </w:rPr>
        <w:t>. 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C685B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11A619F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7F96EC0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73423">
        <w:rPr>
          <w:rFonts w:cs="Times New Roman"/>
          <w:b/>
          <w:szCs w:val="24"/>
        </w:rPr>
        <w:t>(6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4C287C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</w:t>
      </w:r>
      <w:r w:rsidR="00F73423">
        <w:rPr>
          <w:rFonts w:eastAsia="Times New Roman" w:cs="Times New Roman"/>
          <w:szCs w:val="24"/>
          <w:lang w:eastAsia="pl-PL"/>
        </w:rPr>
        <w:t>Rafał Więcewicz, I</w:t>
      </w:r>
      <w:r w:rsidR="00C450E6">
        <w:rPr>
          <w:rFonts w:eastAsia="Times New Roman" w:cs="Times New Roman"/>
          <w:szCs w:val="24"/>
          <w:lang w:eastAsia="pl-PL"/>
        </w:rPr>
        <w:t xml:space="preserve">I Z-ca Prezydenta Miasta </w:t>
      </w:r>
      <w:r w:rsidR="00F73423">
        <w:rPr>
          <w:rFonts w:eastAsia="Times New Roman" w:cs="Times New Roman"/>
          <w:szCs w:val="24"/>
          <w:lang w:eastAsia="pl-PL"/>
        </w:rPr>
        <w:t xml:space="preserve">Robert Rzepnicki oraz Prezydent Miasta Piotr Roman. 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4D8496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7748E9E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68D8384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EED4DC7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22FEF" w:rsidRPr="00822FEF">
        <w:rPr>
          <w:rFonts w:cs="Times New Roman"/>
          <w:b/>
          <w:color w:val="000000" w:themeColor="text1"/>
          <w:szCs w:val="24"/>
        </w:rPr>
        <w:t>w sprawie rozpatrzenia skargi na Prezydenta Miasta Bolesławiec.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8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3C129753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19" w:name="_Hlk202353257"/>
      <w:r w:rsidR="00822FEF" w:rsidRPr="00822FEF">
        <w:rPr>
          <w:rFonts w:eastAsia="Calibri" w:cs="Times New Roman"/>
          <w:szCs w:val="24"/>
        </w:rPr>
        <w:t>Przewodnicząca Komisji Skarg, Wniosków i Petycji Teresa Szyjkowska.</w:t>
      </w:r>
    </w:p>
    <w:bookmarkEnd w:id="19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04426CA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0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502CF7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bookmarkStart w:id="21" w:name="_Hlk207877206"/>
      <w:r w:rsidR="00822FEF">
        <w:rPr>
          <w:rFonts w:cs="Times New Roman"/>
          <w:b/>
          <w:color w:val="000000" w:themeColor="text1"/>
          <w:szCs w:val="24"/>
        </w:rPr>
        <w:t xml:space="preserve">przy </w:t>
      </w:r>
      <w:r w:rsidR="00C01449">
        <w:rPr>
          <w:rFonts w:cs="Times New Roman"/>
          <w:b/>
          <w:color w:val="000000" w:themeColor="text1"/>
          <w:szCs w:val="24"/>
        </w:rPr>
        <w:t xml:space="preserve">1 </w:t>
      </w:r>
      <w:r w:rsidR="00822FEF">
        <w:rPr>
          <w:rFonts w:cs="Times New Roman"/>
          <w:b/>
          <w:color w:val="000000" w:themeColor="text1"/>
          <w:szCs w:val="24"/>
        </w:rPr>
        <w:t>głosie „wstrzymującym się”)</w:t>
      </w:r>
      <w:r w:rsidRPr="00A875E2">
        <w:rPr>
          <w:rFonts w:cs="Times New Roman"/>
          <w:b/>
          <w:color w:val="000000" w:themeColor="text1"/>
          <w:szCs w:val="24"/>
        </w:rPr>
        <w:t>,</w:t>
      </w:r>
    </w:p>
    <w:bookmarkEnd w:id="21"/>
    <w:p w14:paraId="16CF8553" w14:textId="2F70700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323A90BA" w14:textId="134A55E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0BCF05AB" w14:textId="0780ABC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bookmarkEnd w:id="20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417C0EFA" w:rsidR="00076F95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lastRenderedPageBreak/>
        <w:t>Ad 3. Przyjęcie protokołów z poprzednich posiedzeń komisji.</w:t>
      </w:r>
    </w:p>
    <w:p w14:paraId="22E027BF" w14:textId="77777777" w:rsidR="003D6FC8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A1E5752" w14:textId="0C617D7E" w:rsidR="00822FEF" w:rsidRPr="00AF45AD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 w:rsidR="00822FEF"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1908ACF3" w14:textId="77777777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CDF96AD" w14:textId="6337F6A6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Oświaty, Kultury i Sportu </w:t>
      </w:r>
      <w:r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</w:t>
      </w:r>
      <w:r w:rsidR="00052D63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 xml:space="preserve">/2025 </w:t>
      </w:r>
      <w:r>
        <w:rPr>
          <w:rFonts w:eastAsia="Calibri" w:cs="Times New Roman"/>
          <w:szCs w:val="28"/>
        </w:rPr>
        <w:br/>
        <w:t>z 1</w:t>
      </w:r>
      <w:r w:rsidR="00052D63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i </w:t>
      </w:r>
      <w:r w:rsidR="00052D63">
        <w:rPr>
          <w:rFonts w:eastAsia="Calibri" w:cs="Times New Roman"/>
          <w:szCs w:val="28"/>
        </w:rPr>
        <w:t>9</w:t>
      </w:r>
      <w:r>
        <w:rPr>
          <w:rFonts w:eastAsia="Calibri" w:cs="Times New Roman"/>
          <w:szCs w:val="28"/>
        </w:rPr>
        <w:t>/2025 z 2</w:t>
      </w:r>
      <w:r w:rsidR="00052D63">
        <w:rPr>
          <w:rFonts w:eastAsia="Calibri" w:cs="Times New Roman"/>
          <w:szCs w:val="28"/>
        </w:rPr>
        <w:t>5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.2025 r.</w:t>
      </w:r>
    </w:p>
    <w:p w14:paraId="28A47817" w14:textId="50247F00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br/>
      </w:r>
      <w:bookmarkStart w:id="22" w:name="_Hlk191637400"/>
      <w:r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7</w:t>
      </w:r>
      <w:r>
        <w:rPr>
          <w:rFonts w:eastAsia="Calibri" w:cs="Times New Roman"/>
          <w:szCs w:val="28"/>
        </w:rPr>
        <w:t>/2025 z 1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</w:t>
      </w:r>
      <w:r w:rsidR="00052D63">
        <w:rPr>
          <w:rFonts w:eastAsia="Calibri" w:cs="Times New Roman"/>
          <w:szCs w:val="28"/>
        </w:rPr>
        <w:t>i nr 8/2025 z 25.06.2025 r.</w:t>
      </w:r>
    </w:p>
    <w:bookmarkEnd w:id="22"/>
    <w:p w14:paraId="489FCCF7" w14:textId="3CE4F608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 w:rsidRPr="008C4BE1"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8</w:t>
      </w:r>
      <w:r w:rsidRPr="008C4BE1">
        <w:rPr>
          <w:rFonts w:eastAsia="Calibri" w:cs="Times New Roman"/>
          <w:szCs w:val="28"/>
        </w:rPr>
        <w:t xml:space="preserve">/2025 z </w:t>
      </w:r>
      <w:r w:rsidR="00052D63">
        <w:rPr>
          <w:rFonts w:eastAsia="Calibri" w:cs="Times New Roman"/>
          <w:szCs w:val="28"/>
        </w:rPr>
        <w:t>2</w:t>
      </w:r>
      <w:r>
        <w:rPr>
          <w:rFonts w:eastAsia="Calibri" w:cs="Times New Roman"/>
          <w:szCs w:val="28"/>
        </w:rPr>
        <w:t>3</w:t>
      </w:r>
      <w:r w:rsidRPr="008C4BE1"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 w:rsidRPr="008C4BE1">
        <w:rPr>
          <w:rFonts w:eastAsia="Calibri" w:cs="Times New Roman"/>
          <w:szCs w:val="28"/>
        </w:rPr>
        <w:t>.2025 r.</w:t>
      </w:r>
      <w:r w:rsidR="00052D63">
        <w:rPr>
          <w:rFonts w:eastAsia="Calibri" w:cs="Times New Roman"/>
          <w:szCs w:val="28"/>
        </w:rPr>
        <w:t xml:space="preserve"> i nr 9/2025 </w:t>
      </w:r>
      <w:r w:rsidR="00C6237E" w:rsidRPr="00C6237E">
        <w:rPr>
          <w:rFonts w:eastAsia="Calibri" w:cs="Times New Roman"/>
          <w:szCs w:val="28"/>
        </w:rPr>
        <w:t>z 25.06.2025 r.</w:t>
      </w:r>
    </w:p>
    <w:p w14:paraId="35870BEE" w14:textId="41A2C492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protokoły nr </w:t>
      </w:r>
      <w:r w:rsidR="00C6237E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>/2025 z</w:t>
      </w:r>
      <w:r w:rsidRPr="00521489">
        <w:rPr>
          <w:rFonts w:eastAsia="Calibri" w:cs="Times New Roman"/>
          <w:szCs w:val="28"/>
        </w:rPr>
        <w:t xml:space="preserve"> </w:t>
      </w:r>
      <w:r w:rsidR="00C6237E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.0</w:t>
      </w:r>
      <w:r w:rsidR="00C6237E"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.2025 r.</w:t>
      </w:r>
      <w:r w:rsidR="00C6237E">
        <w:rPr>
          <w:rFonts w:eastAsia="Calibri" w:cs="Times New Roman"/>
          <w:szCs w:val="28"/>
        </w:rPr>
        <w:t xml:space="preserve"> i nr 9/2025 z </w:t>
      </w:r>
      <w:r w:rsidR="00C6237E" w:rsidRPr="00C6237E">
        <w:rPr>
          <w:rFonts w:eastAsia="Calibri" w:cs="Times New Roman"/>
          <w:szCs w:val="28"/>
        </w:rPr>
        <w:t>25.06.2025 r.</w:t>
      </w:r>
    </w:p>
    <w:p w14:paraId="65D6A0E7" w14:textId="77777777" w:rsid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537BBF34" w14:textId="77777777" w:rsidR="00822FEF" w:rsidRP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35272233" w14:textId="77777777" w:rsidR="00731291" w:rsidRDefault="00731291" w:rsidP="00731291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>Przewodnicząc</w:t>
      </w:r>
      <w:r>
        <w:rPr>
          <w:rFonts w:cs="Times New Roman"/>
          <w:b/>
          <w:szCs w:val="24"/>
        </w:rPr>
        <w:t>y</w:t>
      </w:r>
      <w:r w:rsidRPr="00D4405A">
        <w:rPr>
          <w:rFonts w:cs="Times New Roman"/>
          <w:b/>
          <w:szCs w:val="24"/>
        </w:rPr>
        <w:t xml:space="preserve"> Komisji</w:t>
      </w:r>
    </w:p>
    <w:p w14:paraId="3957D9B7" w14:textId="77777777" w:rsidR="00731291" w:rsidRDefault="00731291" w:rsidP="00731291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         </w:t>
      </w:r>
      <w:r w:rsidRPr="00C96E5B">
        <w:rPr>
          <w:rFonts w:cs="Times New Roman"/>
          <w:b/>
          <w:szCs w:val="24"/>
        </w:rPr>
        <w:t xml:space="preserve">Infrastruktury, Gospodarki </w:t>
      </w:r>
    </w:p>
    <w:p w14:paraId="7A481D7D" w14:textId="77777777" w:rsidR="00731291" w:rsidRDefault="00731291" w:rsidP="00731291">
      <w:pPr>
        <w:spacing w:after="0" w:line="276" w:lineRule="auto"/>
        <w:ind w:left="6372" w:hanging="354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</w:t>
      </w:r>
      <w:r w:rsidRPr="00C96E5B">
        <w:rPr>
          <w:rFonts w:cs="Times New Roman"/>
          <w:b/>
          <w:szCs w:val="24"/>
        </w:rPr>
        <w:t>Przestrzennej i Budownictwa</w:t>
      </w:r>
    </w:p>
    <w:p w14:paraId="3BA046B6" w14:textId="77777777" w:rsidR="00731291" w:rsidRPr="00D4405A" w:rsidRDefault="00731291" w:rsidP="00731291">
      <w:pPr>
        <w:spacing w:after="0" w:line="276" w:lineRule="auto"/>
        <w:ind w:left="4248" w:firstLine="708"/>
        <w:rPr>
          <w:rFonts w:cs="Times New Roman"/>
          <w:b/>
          <w:szCs w:val="24"/>
        </w:rPr>
      </w:pPr>
      <w:r w:rsidRPr="00D4405A">
        <w:rPr>
          <w:rFonts w:cs="Times New Roman"/>
          <w:b/>
          <w:szCs w:val="24"/>
        </w:rPr>
        <w:t xml:space="preserve">/-/ </w:t>
      </w:r>
      <w:r>
        <w:rPr>
          <w:rFonts w:cs="Times New Roman"/>
          <w:b/>
          <w:szCs w:val="24"/>
        </w:rPr>
        <w:t xml:space="preserve">Stanisław Wiącek 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670F66A9" w14:textId="77777777" w:rsidR="00C56E01" w:rsidRDefault="00C56E01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0A4DC" w14:textId="77777777" w:rsidR="000909A8" w:rsidRDefault="000909A8" w:rsidP="00B87F12">
      <w:pPr>
        <w:spacing w:after="0" w:line="240" w:lineRule="auto"/>
      </w:pPr>
      <w:r>
        <w:separator/>
      </w:r>
    </w:p>
  </w:endnote>
  <w:endnote w:type="continuationSeparator" w:id="0">
    <w:p w14:paraId="1FFBB32E" w14:textId="77777777" w:rsidR="000909A8" w:rsidRDefault="000909A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E99C54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52D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B7A2B" w14:textId="77777777" w:rsidR="000909A8" w:rsidRDefault="000909A8" w:rsidP="00B87F12">
      <w:pPr>
        <w:spacing w:after="0" w:line="240" w:lineRule="auto"/>
      </w:pPr>
      <w:r>
        <w:separator/>
      </w:r>
    </w:p>
  </w:footnote>
  <w:footnote w:type="continuationSeparator" w:id="0">
    <w:p w14:paraId="40482D2D" w14:textId="77777777" w:rsidR="000909A8" w:rsidRDefault="000909A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09A8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57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133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1291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026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2D1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090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52DB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9D7D-4CB1-476A-A85D-FEBFB4D47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881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2025-10-28T08:48:00Z</dcterms:created>
  <dcterms:modified xsi:type="dcterms:W3CDTF">2025-10-28T08:48:00Z</dcterms:modified>
</cp:coreProperties>
</file>