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5653BD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5653BD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70FB1354" w:rsidR="00C6623C" w:rsidRPr="005653BD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 w:rsidRPr="005653BD">
        <w:rPr>
          <w:rFonts w:ascii="Verdana" w:eastAsia="Calibri" w:hAnsi="Verdana" w:cs="Times New Roman"/>
          <w:b/>
          <w:sz w:val="24"/>
          <w:szCs w:val="24"/>
        </w:rPr>
        <w:t>X</w:t>
      </w:r>
      <w:r w:rsidR="00FC73C4" w:rsidRPr="005653BD">
        <w:rPr>
          <w:rFonts w:ascii="Verdana" w:eastAsia="Calibri" w:hAnsi="Verdana" w:cs="Times New Roman"/>
          <w:b/>
          <w:sz w:val="24"/>
          <w:szCs w:val="24"/>
        </w:rPr>
        <w:t>X</w:t>
      </w:r>
      <w:r w:rsidR="0038587A" w:rsidRPr="005653BD">
        <w:rPr>
          <w:rFonts w:ascii="Verdana" w:eastAsia="Calibri" w:hAnsi="Verdana" w:cs="Times New Roman"/>
          <w:b/>
          <w:sz w:val="24"/>
          <w:szCs w:val="24"/>
        </w:rPr>
        <w:t>I</w:t>
      </w:r>
      <w:r w:rsidR="0005641D" w:rsidRPr="005653BD">
        <w:rPr>
          <w:rFonts w:ascii="Verdana" w:eastAsia="Calibri" w:hAnsi="Verdana" w:cs="Times New Roman"/>
          <w:b/>
          <w:sz w:val="24"/>
          <w:szCs w:val="24"/>
        </w:rPr>
        <w:t>I</w:t>
      </w:r>
      <w:r w:rsidR="00BB22B5" w:rsidRPr="005653BD">
        <w:rPr>
          <w:rFonts w:ascii="Verdana" w:eastAsia="Calibri" w:hAnsi="Verdana" w:cs="Times New Roman"/>
          <w:b/>
          <w:sz w:val="24"/>
          <w:szCs w:val="24"/>
        </w:rPr>
        <w:t>I</w:t>
      </w:r>
      <w:r w:rsidR="00350EFF" w:rsidRPr="005653BD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5653BD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5653BD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22F2ED45" w:rsidR="00C6623C" w:rsidRPr="005653BD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05641D" w:rsidRPr="005653BD">
        <w:rPr>
          <w:rFonts w:ascii="Verdana" w:eastAsia="Calibri" w:hAnsi="Verdana" w:cs="Times New Roman"/>
          <w:b/>
          <w:sz w:val="24"/>
          <w:szCs w:val="24"/>
        </w:rPr>
        <w:t xml:space="preserve">25 lutego </w:t>
      </w:r>
      <w:r w:rsidR="00714CAE" w:rsidRPr="005653BD">
        <w:rPr>
          <w:rFonts w:ascii="Verdana" w:eastAsia="Calibri" w:hAnsi="Verdana" w:cs="Times New Roman"/>
          <w:b/>
          <w:sz w:val="24"/>
          <w:szCs w:val="24"/>
        </w:rPr>
        <w:t>20</w:t>
      </w:r>
      <w:r w:rsidRPr="005653BD">
        <w:rPr>
          <w:rFonts w:ascii="Verdana" w:eastAsia="Calibri" w:hAnsi="Verdana" w:cs="Times New Roman"/>
          <w:b/>
          <w:sz w:val="24"/>
          <w:szCs w:val="24"/>
        </w:rPr>
        <w:t>2</w:t>
      </w:r>
      <w:r w:rsidR="001A5AC5">
        <w:rPr>
          <w:rFonts w:ascii="Verdana" w:eastAsia="Calibri" w:hAnsi="Verdana" w:cs="Times New Roman"/>
          <w:b/>
          <w:sz w:val="24"/>
          <w:szCs w:val="24"/>
        </w:rPr>
        <w:t>6</w:t>
      </w:r>
      <w:bookmarkStart w:id="0" w:name="_GoBack"/>
      <w:bookmarkEnd w:id="0"/>
      <w:r w:rsidR="00714CAE" w:rsidRPr="005653BD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5653BD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107221391"/>
    </w:p>
    <w:p w14:paraId="2FEF2DB2" w14:textId="77777777" w:rsidR="00AC7C71" w:rsidRPr="005653BD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5653BD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5653BD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1"/>
    </w:p>
    <w:p w14:paraId="330EB7A5" w14:textId="77777777" w:rsidR="0075796F" w:rsidRPr="005653BD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A4ECC33" w14:textId="77777777" w:rsidR="003C29A5" w:rsidRPr="005653BD" w:rsidRDefault="003C29A5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506A3339" w14:textId="5A28F991" w:rsidR="0083595E" w:rsidRPr="005653BD" w:rsidRDefault="00714CAE" w:rsidP="0083595E">
      <w:pPr>
        <w:spacing w:after="0"/>
        <w:ind w:firstLine="709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color w:val="auto"/>
          <w:sz w:val="24"/>
          <w:szCs w:val="24"/>
        </w:rPr>
        <w:t xml:space="preserve">W okresie od </w:t>
      </w:r>
      <w:r w:rsidR="00C64A66" w:rsidRPr="005653BD">
        <w:rPr>
          <w:rFonts w:ascii="Verdana" w:eastAsia="Calibri" w:hAnsi="Verdana" w:cs="Times New Roman"/>
          <w:color w:val="auto"/>
          <w:sz w:val="24"/>
          <w:szCs w:val="24"/>
        </w:rPr>
        <w:t>X</w:t>
      </w:r>
      <w:r w:rsidR="007742DF" w:rsidRPr="005653BD">
        <w:rPr>
          <w:rFonts w:ascii="Verdana" w:eastAsia="Calibri" w:hAnsi="Verdana" w:cs="Times New Roman"/>
          <w:color w:val="auto"/>
          <w:sz w:val="24"/>
          <w:szCs w:val="24"/>
        </w:rPr>
        <w:t>X</w:t>
      </w:r>
      <w:r w:rsidR="0038587A" w:rsidRPr="005653BD">
        <w:rPr>
          <w:rFonts w:ascii="Verdana" w:eastAsia="Calibri" w:hAnsi="Verdana" w:cs="Times New Roman"/>
          <w:color w:val="auto"/>
          <w:sz w:val="24"/>
          <w:szCs w:val="24"/>
        </w:rPr>
        <w:t>I</w:t>
      </w:r>
      <w:r w:rsidR="0005641D" w:rsidRPr="005653BD">
        <w:rPr>
          <w:rFonts w:ascii="Verdana" w:eastAsia="Calibri" w:hAnsi="Verdana" w:cs="Times New Roman"/>
          <w:color w:val="auto"/>
          <w:sz w:val="24"/>
          <w:szCs w:val="24"/>
        </w:rPr>
        <w:t>I</w:t>
      </w:r>
      <w:r w:rsidR="00990319" w:rsidRPr="005653BD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5653BD">
        <w:rPr>
          <w:rFonts w:ascii="Verdana" w:eastAsia="Calibri" w:hAnsi="Verdana" w:cs="Times New Roman"/>
          <w:color w:val="auto"/>
          <w:sz w:val="24"/>
          <w:szCs w:val="24"/>
        </w:rPr>
        <w:t>sesji Rady Miasta Bolesławiec odbytej w dniu</w:t>
      </w:r>
      <w:r w:rsidR="00350EFF" w:rsidRPr="005653BD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A90348" w:rsidRPr="005653BD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05641D" w:rsidRPr="005653BD">
        <w:rPr>
          <w:rFonts w:ascii="Verdana" w:eastAsia="Calibri" w:hAnsi="Verdana" w:cs="Times New Roman"/>
          <w:color w:val="auto"/>
          <w:sz w:val="24"/>
          <w:szCs w:val="24"/>
        </w:rPr>
        <w:t xml:space="preserve">17 grudnia </w:t>
      </w:r>
      <w:r w:rsidR="007742DF" w:rsidRPr="005653BD">
        <w:rPr>
          <w:rFonts w:ascii="Verdana" w:eastAsia="Calibri" w:hAnsi="Verdana" w:cs="Times New Roman"/>
          <w:color w:val="auto"/>
          <w:sz w:val="24"/>
          <w:szCs w:val="24"/>
        </w:rPr>
        <w:t>2</w:t>
      </w:r>
      <w:r w:rsidR="0075796F" w:rsidRPr="005653BD">
        <w:rPr>
          <w:rFonts w:ascii="Verdana" w:eastAsia="Calibri" w:hAnsi="Verdana" w:cs="Times New Roman"/>
          <w:color w:val="auto"/>
          <w:sz w:val="24"/>
          <w:szCs w:val="24"/>
        </w:rPr>
        <w:t>02</w:t>
      </w:r>
      <w:r w:rsidR="00D05044" w:rsidRPr="005653BD">
        <w:rPr>
          <w:rFonts w:ascii="Verdana" w:eastAsia="Calibri" w:hAnsi="Verdana" w:cs="Times New Roman"/>
          <w:color w:val="auto"/>
          <w:sz w:val="24"/>
          <w:szCs w:val="24"/>
        </w:rPr>
        <w:t>5</w:t>
      </w:r>
      <w:r w:rsidR="00130542" w:rsidRPr="005653BD">
        <w:rPr>
          <w:rFonts w:ascii="Verdana" w:eastAsia="Calibri" w:hAnsi="Verdana" w:cs="Times New Roman"/>
          <w:color w:val="auto"/>
          <w:sz w:val="24"/>
          <w:szCs w:val="24"/>
        </w:rPr>
        <w:t xml:space="preserve"> r.</w:t>
      </w:r>
      <w:r w:rsidRPr="005653BD">
        <w:rPr>
          <w:rFonts w:ascii="Verdana" w:eastAsia="Calibri" w:hAnsi="Verdana" w:cs="Times New Roman"/>
          <w:color w:val="auto"/>
          <w:sz w:val="24"/>
          <w:szCs w:val="24"/>
        </w:rPr>
        <w:t xml:space="preserve"> rozpatrzył</w:t>
      </w:r>
      <w:r w:rsidR="009962F0" w:rsidRPr="005653BD">
        <w:rPr>
          <w:rFonts w:ascii="Verdana" w:eastAsia="Calibri" w:hAnsi="Verdana" w:cs="Times New Roman"/>
          <w:color w:val="auto"/>
          <w:sz w:val="24"/>
          <w:szCs w:val="24"/>
        </w:rPr>
        <w:t>em</w:t>
      </w:r>
      <w:r w:rsidRPr="005653BD">
        <w:rPr>
          <w:rFonts w:ascii="Verdana" w:eastAsia="Calibri" w:hAnsi="Verdana" w:cs="Times New Roman"/>
          <w:color w:val="auto"/>
          <w:sz w:val="24"/>
          <w:szCs w:val="24"/>
        </w:rPr>
        <w:t xml:space="preserve"> i skierował</w:t>
      </w:r>
      <w:r w:rsidR="009962F0" w:rsidRPr="005653BD">
        <w:rPr>
          <w:rFonts w:ascii="Verdana" w:eastAsia="Calibri" w:hAnsi="Verdana" w:cs="Times New Roman"/>
          <w:color w:val="auto"/>
          <w:sz w:val="24"/>
          <w:szCs w:val="24"/>
        </w:rPr>
        <w:t>em</w:t>
      </w:r>
      <w:r w:rsidRPr="005653BD">
        <w:rPr>
          <w:rFonts w:ascii="Verdana" w:eastAsia="Calibri" w:hAnsi="Verdana" w:cs="Times New Roman"/>
          <w:color w:val="auto"/>
          <w:sz w:val="24"/>
          <w:szCs w:val="24"/>
        </w:rPr>
        <w:t xml:space="preserve"> pod obrady Wysokiej Rady </w:t>
      </w:r>
      <w:r w:rsidR="0083595E" w:rsidRPr="005653BD">
        <w:rPr>
          <w:rFonts w:ascii="Verdana" w:eastAsia="Calibri" w:hAnsi="Verdana" w:cs="Times New Roman"/>
          <w:color w:val="auto"/>
          <w:sz w:val="24"/>
          <w:szCs w:val="24"/>
        </w:rPr>
        <w:t>następujące projekty uchwał:</w:t>
      </w:r>
    </w:p>
    <w:p w14:paraId="431BFE32" w14:textId="77777777" w:rsidR="0083595E" w:rsidRPr="005653BD" w:rsidRDefault="0083595E" w:rsidP="0083595E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20947F39" w14:textId="4662A893" w:rsidR="0083595E" w:rsidRPr="005653BD" w:rsidRDefault="0083595E">
      <w:pPr>
        <w:pStyle w:val="Akapitzlist"/>
        <w:numPr>
          <w:ilvl w:val="0"/>
          <w:numId w:val="4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>na X</w:t>
      </w:r>
      <w:r w:rsidR="00ED23A3" w:rsidRPr="005653BD">
        <w:rPr>
          <w:rFonts w:ascii="Verdana" w:eastAsia="Calibri" w:hAnsi="Verdana" w:cs="Times New Roman"/>
          <w:sz w:val="24"/>
          <w:szCs w:val="24"/>
        </w:rPr>
        <w:t>X</w:t>
      </w:r>
      <w:r w:rsidR="00B67137" w:rsidRPr="005653BD">
        <w:rPr>
          <w:rFonts w:ascii="Verdana" w:eastAsia="Calibri" w:hAnsi="Verdana" w:cs="Times New Roman"/>
          <w:sz w:val="24"/>
          <w:szCs w:val="24"/>
        </w:rPr>
        <w:t>I</w:t>
      </w:r>
      <w:r w:rsidR="002825A1" w:rsidRPr="005653BD">
        <w:rPr>
          <w:rFonts w:ascii="Verdana" w:eastAsia="Calibri" w:hAnsi="Verdana" w:cs="Times New Roman"/>
          <w:sz w:val="24"/>
          <w:szCs w:val="24"/>
        </w:rPr>
        <w:t>I</w:t>
      </w:r>
      <w:r w:rsidR="0038587A" w:rsidRPr="005653BD">
        <w:rPr>
          <w:rFonts w:ascii="Verdana" w:eastAsia="Calibri" w:hAnsi="Verdana" w:cs="Times New Roman"/>
          <w:sz w:val="24"/>
          <w:szCs w:val="24"/>
        </w:rPr>
        <w:t xml:space="preserve">I </w:t>
      </w:r>
      <w:r w:rsidRPr="005653BD">
        <w:rPr>
          <w:rFonts w:ascii="Verdana" w:eastAsia="Calibri" w:hAnsi="Verdana" w:cs="Times New Roman"/>
          <w:sz w:val="24"/>
          <w:szCs w:val="24"/>
        </w:rPr>
        <w:t xml:space="preserve">sesję Rady Miasta Bolesławiec: </w:t>
      </w:r>
    </w:p>
    <w:p w14:paraId="0CA9AF5E" w14:textId="4E5FD7D3" w:rsidR="002825A1" w:rsidRPr="005653BD" w:rsidRDefault="00C844DA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>w</w:t>
      </w:r>
      <w:r w:rsidR="0083595E" w:rsidRPr="005653BD">
        <w:rPr>
          <w:rFonts w:ascii="Verdana" w:eastAsia="Calibri" w:hAnsi="Verdana" w:cs="Times New Roman"/>
          <w:sz w:val="24"/>
          <w:szCs w:val="24"/>
        </w:rPr>
        <w:t xml:space="preserve"> sprawie </w:t>
      </w:r>
      <w:r w:rsidR="002825A1" w:rsidRPr="005653BD">
        <w:rPr>
          <w:rFonts w:ascii="Verdana" w:eastAsia="Calibri" w:hAnsi="Verdana" w:cs="Times New Roman"/>
          <w:sz w:val="24"/>
          <w:szCs w:val="24"/>
        </w:rPr>
        <w:t>przystąpienia Gminy Miejskiej Bolesławiec do realizacji Programu „Asystent osobisty osoby z niepełnosprawnością” – edycja 2026,</w:t>
      </w:r>
    </w:p>
    <w:p w14:paraId="32495A09" w14:textId="77777777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przystąpienia Gminy Miejskiej Bolesławiec do realizacji Programu „Opieka </w:t>
      </w:r>
      <w:proofErr w:type="spellStart"/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wytchnieniowa</w:t>
      </w:r>
      <w:proofErr w:type="spellEnd"/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” – edycja 2026,</w:t>
      </w:r>
    </w:p>
    <w:p w14:paraId="430FD7C5" w14:textId="747BFE5E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Gminy Miejskiej Bolesławiec do realizacji Programu osłonowego pn. „Korpus wsparcia seniorów” na rok 2026,</w:t>
      </w:r>
    </w:p>
    <w:p w14:paraId="08637B53" w14:textId="5D21A488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sprawie udzielenia dotacji na prace konserwatorskie, restauratorskie lub roboty budowlane przy zabytkach wpisanych do rejestru zabytków lub znajdujących się w gminnej ewidencji zabytków,</w:t>
      </w:r>
    </w:p>
    <w:p w14:paraId="6B7ED10D" w14:textId="7D947176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wyrażenia zgody na zbycie udziału Gminy Miejskiej Bolesławiec w drodze zniesienia współwłasności oraz na udzielenie bonifikaty od ceny nieruchomości, </w:t>
      </w:r>
    </w:p>
    <w:p w14:paraId="7B26DEDF" w14:textId="1463A931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sprawie nadania nazwy parkowi na terenie miasta Bolesławiec,</w:t>
      </w:r>
    </w:p>
    <w:p w14:paraId="1D411AA8" w14:textId="660D8C9D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zmieniająca uchwałę w sprawie przyjęcia Programu „Bolesławiecka Karta Mieszkańca”,</w:t>
      </w:r>
    </w:p>
    <w:p w14:paraId="65A86C6E" w14:textId="1F57B246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sprawie udzielenia pomocy rzeczowej Województwu Dolnośląskiemu,</w:t>
      </w:r>
    </w:p>
    <w:p w14:paraId="0954AA28" w14:textId="39950D33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udzielenia pomocy finansowej Powiatowi Bolesławieckiemu, </w:t>
      </w:r>
    </w:p>
    <w:p w14:paraId="10106D1E" w14:textId="36C29EAB" w:rsidR="002825A1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457B6599" w14:textId="1DD6FAC6" w:rsidR="0038587A" w:rsidRPr="005653BD" w:rsidRDefault="002825A1" w:rsidP="002825A1">
      <w:pPr>
        <w:pStyle w:val="Akapitzlist"/>
        <w:numPr>
          <w:ilvl w:val="0"/>
          <w:numId w:val="5"/>
        </w:numPr>
        <w:spacing w:after="0"/>
        <w:ind w:left="1134" w:hanging="425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2026 r.</w:t>
      </w:r>
    </w:p>
    <w:p w14:paraId="2DC8480E" w14:textId="15B2862E" w:rsidR="00C6623C" w:rsidRPr="005653BD" w:rsidRDefault="009962F0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lastRenderedPageBreak/>
        <w:t>W</w:t>
      </w:r>
      <w:r w:rsidR="00714CAE"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="00CF488A"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5653BD">
        <w:rPr>
          <w:rFonts w:ascii="Verdana" w:eastAsia="Calibri" w:hAnsi="Verdana" w:cs="Times New Roman"/>
          <w:b/>
          <w:color w:val="EE0000"/>
          <w:sz w:val="24"/>
          <w:szCs w:val="24"/>
        </w:rPr>
        <w:t xml:space="preserve"> </w:t>
      </w:r>
      <w:r w:rsidR="00714CAE"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t>również w tym czasie</w:t>
      </w:r>
      <w:r w:rsidR="00475C7B" w:rsidRPr="005653BD">
        <w:rPr>
          <w:rFonts w:ascii="Verdana" w:eastAsia="Calibri" w:hAnsi="Verdana" w:cs="Times New Roman"/>
          <w:b/>
          <w:color w:val="EE0000"/>
          <w:sz w:val="24"/>
          <w:szCs w:val="24"/>
        </w:rPr>
        <w:t xml:space="preserve"> </w:t>
      </w:r>
      <w:r w:rsidR="00B47937"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t>64</w:t>
      </w:r>
      <w:r w:rsidR="004742FB"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B47937"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t>nia</w:t>
      </w:r>
      <w:r w:rsidR="00714CAE" w:rsidRPr="005653BD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5653BD" w:rsidRDefault="00102FC1" w:rsidP="009E1CB5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5653BD" w:rsidRDefault="00E84994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5653B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5653BD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5653BD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5653BD" w:rsidRDefault="00695CDD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EB88B18" w14:textId="5AF7D710" w:rsidR="002D4697" w:rsidRPr="005653BD" w:rsidRDefault="002D4697" w:rsidP="002D469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2" w:name="_Hlk193721388"/>
      <w:bookmarkStart w:id="3" w:name="_Hlk62476902"/>
      <w:bookmarkStart w:id="4" w:name="_Hlk196734405"/>
      <w:bookmarkStart w:id="5" w:name="_Hlk212106646"/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Komisji Oceny Projektu Inwestycyjnego, dla dokumentacji projektowej zadania pn.: </w:t>
      </w:r>
      <w:r w:rsidR="00412819" w:rsidRPr="005653BD">
        <w:rPr>
          <w:rFonts w:ascii="Verdana" w:eastAsia="Calibri" w:hAnsi="Verdana" w:cs="Times New Roman"/>
          <w:bCs/>
          <w:sz w:val="24"/>
          <w:szCs w:val="24"/>
        </w:rPr>
        <w:t>„</w:t>
      </w:r>
      <w:r w:rsidRPr="005653BD">
        <w:rPr>
          <w:rFonts w:ascii="Verdana" w:eastAsia="Calibri" w:hAnsi="Verdana" w:cs="Times New Roman"/>
          <w:bCs/>
          <w:sz w:val="24"/>
          <w:szCs w:val="24"/>
        </w:rPr>
        <w:t>Przebudowa budynku magazynowego przy Muzeum Ceramiki</w:t>
      </w:r>
      <w:r w:rsidR="00412819" w:rsidRPr="005653BD">
        <w:rPr>
          <w:rFonts w:ascii="Verdana" w:eastAsia="Calibri" w:hAnsi="Verdana" w:cs="Times New Roman"/>
          <w:bCs/>
          <w:sz w:val="24"/>
          <w:szCs w:val="24"/>
        </w:rPr>
        <w:t>”</w:t>
      </w:r>
      <w:r w:rsidRPr="005653BD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0DD55CED" w14:textId="77777777" w:rsidR="002D4697" w:rsidRPr="005653BD" w:rsidRDefault="002D4697" w:rsidP="002D469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9BF9D34" w14:textId="53B0E759" w:rsidR="009B6317" w:rsidRPr="005653BD" w:rsidRDefault="009B6317" w:rsidP="009B631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Opracowanie dokumentacji projektowo-kosztorysowej na budowę dwóch zbiorników retencyjnych wód opadowych w Bolesławcu w ramach zadania pn. </w:t>
      </w:r>
      <w:r w:rsidR="00412819" w:rsidRPr="005653BD">
        <w:rPr>
          <w:rFonts w:ascii="Verdana" w:eastAsia="Calibri" w:hAnsi="Verdana" w:cs="Times New Roman"/>
          <w:bCs/>
          <w:sz w:val="24"/>
          <w:szCs w:val="24"/>
        </w:rPr>
        <w:t>„</w:t>
      </w:r>
      <w:r w:rsidRPr="005653BD">
        <w:rPr>
          <w:rFonts w:ascii="Verdana" w:eastAsia="Calibri" w:hAnsi="Verdana" w:cs="Times New Roman"/>
          <w:bCs/>
          <w:sz w:val="24"/>
          <w:szCs w:val="24"/>
        </w:rPr>
        <w:t>Adaptacja miasta Bolesławiec do zmian klimatu</w:t>
      </w:r>
      <w:r w:rsidR="00412819" w:rsidRPr="005653BD">
        <w:rPr>
          <w:rFonts w:ascii="Verdana" w:eastAsia="Calibri" w:hAnsi="Verdana" w:cs="Times New Roman"/>
          <w:bCs/>
          <w:sz w:val="24"/>
          <w:szCs w:val="24"/>
        </w:rPr>
        <w:t>”</w:t>
      </w:r>
      <w:r w:rsidRPr="005653BD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597FBEB9" w14:textId="77777777" w:rsidR="009B6317" w:rsidRPr="005653BD" w:rsidRDefault="009B6317" w:rsidP="009B631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6FECACC" w14:textId="5B5D1AAB" w:rsidR="009B6317" w:rsidRPr="005653BD" w:rsidRDefault="009B6317" w:rsidP="009B631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Opracowanie dokumentacji projektowo – kosztorysowej dla rewitalizacji stawu miejskiego w Bolesławcu </w:t>
      </w:r>
      <w:r w:rsidR="00BF0138"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sz w:val="24"/>
          <w:szCs w:val="24"/>
        </w:rPr>
        <w:t>w ramach zadania pn.: „Odnowa stawu miejskiego z otoczeniem, poprawa jakości wody, zwiększenie bezpieczeństwa hydrologicznego oraz działania proekologiczne”,</w:t>
      </w:r>
    </w:p>
    <w:p w14:paraId="68A766C1" w14:textId="77777777" w:rsidR="009B6317" w:rsidRPr="005653BD" w:rsidRDefault="009B6317" w:rsidP="009B631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F8C40AE" w14:textId="77777777" w:rsidR="002D4697" w:rsidRPr="005653BD" w:rsidRDefault="002D4697" w:rsidP="002D469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Wykonywanie serwisu i nadzoru autorskiego nad prawidłowością funkcjonowania oprogramowania RATUSZ® – zintegrowanego systemu zarządzania Miastem,</w:t>
      </w:r>
    </w:p>
    <w:p w14:paraId="17E44157" w14:textId="77777777" w:rsidR="003B75D2" w:rsidRPr="005653BD" w:rsidRDefault="003B75D2" w:rsidP="003B75D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BD8E4F8" w14:textId="77777777" w:rsidR="003B75D2" w:rsidRPr="005653BD" w:rsidRDefault="003B75D2" w:rsidP="003B75D2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Zakup i montaż mobilnego, modułowego lodowiska przy ul. Jeleniogórskiej dz. 299/74 „Leśny Potok” w Bolesławcu,</w:t>
      </w:r>
    </w:p>
    <w:p w14:paraId="148D9D9D" w14:textId="77777777" w:rsidR="003B75D2" w:rsidRPr="005653BD" w:rsidRDefault="003B75D2" w:rsidP="003B75D2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C65809C" w14:textId="32B04261" w:rsidR="003B75D2" w:rsidRPr="005653BD" w:rsidRDefault="003B75D2" w:rsidP="003B75D2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„Przebudowa drogi ul. Akacjowa”,</w:t>
      </w:r>
    </w:p>
    <w:p w14:paraId="5BDB2B2E" w14:textId="77777777" w:rsidR="003B75D2" w:rsidRPr="005653BD" w:rsidRDefault="003B75D2" w:rsidP="003B75D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47E9FED" w14:textId="41D24CA8" w:rsidR="003B75D2" w:rsidRPr="005653BD" w:rsidRDefault="003B75D2" w:rsidP="003B75D2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„Przebudowa ul. Konstantego Ildefonsa Gałczyńskiego w Bolesławcu – droga gminna nr 104040D”,</w:t>
      </w:r>
    </w:p>
    <w:p w14:paraId="0ECE01CD" w14:textId="77777777" w:rsidR="003B75D2" w:rsidRPr="005653BD" w:rsidRDefault="003B75D2" w:rsidP="003B75D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8CA273B" w14:textId="597F7DAE" w:rsidR="003B75D2" w:rsidRPr="005653BD" w:rsidRDefault="003B75D2" w:rsidP="003B75D2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„Świadczenie usług pocztowych w obrocie krajowym i zagranicznym w zakresie przyjmowania, przemieszczania </w:t>
      </w:r>
      <w:r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sz w:val="24"/>
          <w:szCs w:val="24"/>
        </w:rPr>
        <w:lastRenderedPageBreak/>
        <w:t>i doręczania przesyłek pocztowych i kurierskich dla Urzędu Miasta Bolesławiec”,</w:t>
      </w:r>
    </w:p>
    <w:p w14:paraId="24BCB4DC" w14:textId="77777777" w:rsidR="003B75D2" w:rsidRPr="005653BD" w:rsidRDefault="003B75D2" w:rsidP="003B75D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74CB64F" w14:textId="2AD4DFCD" w:rsidR="00F955B1" w:rsidRPr="005653BD" w:rsidRDefault="009B6317" w:rsidP="009B631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komisji odbiorowej zadania pn.: „Przebudowa drogi ul. Marii Konopnickiej w Bolesławcu”,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025B9F54" w14:textId="77777777" w:rsidR="009B6317" w:rsidRPr="005653BD" w:rsidRDefault="009B6317" w:rsidP="009B631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C898261" w14:textId="088CA51A" w:rsidR="009B6317" w:rsidRPr="005653BD" w:rsidRDefault="009B6317" w:rsidP="009B631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komisji odbiorowej zadania pn.: 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>„</w:t>
      </w:r>
      <w:r w:rsidRPr="005653BD">
        <w:rPr>
          <w:rFonts w:ascii="Verdana" w:eastAsia="Calibri" w:hAnsi="Verdana" w:cs="Times New Roman"/>
          <w:bCs/>
          <w:sz w:val="24"/>
          <w:szCs w:val="24"/>
        </w:rPr>
        <w:t>Przebudowa drogi ul. Orla – boczna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>”</w:t>
      </w:r>
      <w:r w:rsidRPr="005653BD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54BB2727" w14:textId="77777777" w:rsidR="009B6317" w:rsidRPr="005653BD" w:rsidRDefault="009B6317" w:rsidP="009B631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77D189A" w14:textId="7171F2EF" w:rsidR="009B6317" w:rsidRPr="005653BD" w:rsidRDefault="00E33957" w:rsidP="00E3395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składu Komisji Przetargowej w celu ustalenia najemców lokali użytkowych oraz dzierżawców gruntów zarządzanych przez Miejski Zakład Gospodarki Mieszkaniowej w Bolesławcu,</w:t>
      </w:r>
    </w:p>
    <w:p w14:paraId="2F9EFFDF" w14:textId="77777777" w:rsidR="003B75D2" w:rsidRPr="005653BD" w:rsidRDefault="003B75D2" w:rsidP="003B75D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D271968" w14:textId="77777777" w:rsidR="002D4697" w:rsidRPr="005653BD" w:rsidRDefault="002D4697" w:rsidP="002D469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komisji ds. opiniowania ofert na realizację zadań publicznych </w:t>
      </w:r>
      <w:r w:rsidRPr="005653BD">
        <w:rPr>
          <w:rFonts w:ascii="Verdana" w:eastAsia="Calibri" w:hAnsi="Verdana" w:cs="Times New Roman"/>
          <w:bCs/>
          <w:sz w:val="24"/>
          <w:szCs w:val="24"/>
        </w:rPr>
        <w:br/>
        <w:t>z zakresu profilaktyki, rozwiązywania problemów alkoholowych oraz przeciwdziałania narkomanii,</w:t>
      </w:r>
    </w:p>
    <w:p w14:paraId="6110D248" w14:textId="77777777" w:rsidR="003B75D2" w:rsidRPr="005653BD" w:rsidRDefault="003B75D2" w:rsidP="003B75D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0069D93" w14:textId="77777777" w:rsidR="002D4697" w:rsidRPr="005653BD" w:rsidRDefault="002D4697" w:rsidP="002D469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komisji ds. opiniowania ofert na wspieranie realizacji zadań publicznych z zakresu przedsięwzięć kulturalnych i sportowych, wypoczynku dzieci i młodzieży oraz na wspieranie realizacji zadania w zakresie prowadzenia schroniska dla bezdomnych mężczyzn, </w:t>
      </w:r>
    </w:p>
    <w:p w14:paraId="040BF328" w14:textId="77777777" w:rsidR="003B75D2" w:rsidRPr="005653BD" w:rsidRDefault="003B75D2" w:rsidP="003B75D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A119BEB" w14:textId="41F20D42" w:rsidR="00E33957" w:rsidRPr="005653BD" w:rsidRDefault="00E33957" w:rsidP="00E33957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Kapituły XIII edycji Konkursu o nagrodę Prezydenta Miasta na najlepszą pracę naukową z zakresu historii i współczesności miasta Bolesławiec obronioną na uczelniach państwowych i niepaństwowych w Polsce oraz poza jej granicami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CD15FA6" w14:textId="77777777" w:rsidR="009B6317" w:rsidRPr="005653BD" w:rsidRDefault="009B6317" w:rsidP="009B631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993DEAA" w14:textId="77777777" w:rsidR="003B75D2" w:rsidRPr="005653BD" w:rsidRDefault="003B75D2" w:rsidP="009E1CB5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6" w:name="_Hlk216350351"/>
      <w:bookmarkStart w:id="7" w:name="_Hlk214608400"/>
    </w:p>
    <w:p w14:paraId="5AF8440B" w14:textId="394D67CC" w:rsidR="00C6623C" w:rsidRPr="005653BD" w:rsidRDefault="00714CAE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8" w:name="_Hlk222481102"/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- </w:t>
      </w:r>
      <w:r w:rsidR="003162C9" w:rsidRPr="005653B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bookmarkEnd w:id="2"/>
      <w:r w:rsidRPr="005653BD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5653BD" w:rsidRDefault="004B1251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3B949B0D" w:rsidR="00D04068" w:rsidRPr="005653BD" w:rsidRDefault="00DC303C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bookmarkStart w:id="9" w:name="_Hlk201566066"/>
      <w:bookmarkStart w:id="10" w:name="_Hlk198625997"/>
      <w:bookmarkStart w:id="11" w:name="_Hlk201648826"/>
      <w:r w:rsidRPr="005653BD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5653BD">
        <w:rPr>
          <w:rFonts w:ascii="Verdana" w:eastAsia="Calibri" w:hAnsi="Verdana" w:cs="Times New Roman"/>
          <w:sz w:val="24"/>
          <w:szCs w:val="24"/>
        </w:rPr>
        <w:t>przedaż</w:t>
      </w:r>
      <w:r w:rsidRPr="005653BD">
        <w:rPr>
          <w:rFonts w:ascii="Verdana" w:eastAsia="Calibri" w:hAnsi="Verdana" w:cs="Times New Roman"/>
          <w:sz w:val="24"/>
          <w:szCs w:val="24"/>
        </w:rPr>
        <w:t>y</w:t>
      </w:r>
      <w:r w:rsidR="00D04068" w:rsidRPr="005653BD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79DA8CF0" w14:textId="77777777" w:rsidR="00B65C5F" w:rsidRPr="005653BD" w:rsidRDefault="00B65C5F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75BB1BBB" w14:textId="0AA055EB" w:rsidR="00B65C5F" w:rsidRPr="005653BD" w:rsidRDefault="00B65C5F" w:rsidP="00B65C5F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>w sprawie obniżenia ceny wywoławczej do II przetargu ustnego nieograniczonego na sprzedaż nieruchomości gruntowej, stanowiącej własność Gminy Miejskiej Bolesławiec</w:t>
      </w:r>
    </w:p>
    <w:p w14:paraId="5027E765" w14:textId="795A15D1" w:rsidR="00283E3F" w:rsidRPr="005653BD" w:rsidRDefault="00283E3F" w:rsidP="00283E3F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>(dot. działki nr 400 o pow. 0,3953 ha, położonej przy ul. Bronisława Kosiby, przeznaczonej pod zabudowę usługową);</w:t>
      </w:r>
    </w:p>
    <w:p w14:paraId="28E478D9" w14:textId="77777777" w:rsidR="00B65C5F" w:rsidRPr="005653BD" w:rsidRDefault="00B65C5F" w:rsidP="00B65C5F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DC25134" w14:textId="7657BCB3" w:rsidR="00B65C5F" w:rsidRPr="005653BD" w:rsidRDefault="00B65C5F" w:rsidP="00B65C5F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 xml:space="preserve">w sprawie obniżenia ceny wywoławczej w II przetargu ustnym nieograniczonym na sprzedaż lokalu mieszkalnego nr 9 w klatce nr 30 </w:t>
      </w:r>
      <w:r w:rsidRPr="005653BD">
        <w:rPr>
          <w:rFonts w:ascii="Verdana" w:eastAsia="Calibri" w:hAnsi="Verdana" w:cs="Times New Roman"/>
          <w:sz w:val="24"/>
          <w:szCs w:val="24"/>
        </w:rPr>
        <w:lastRenderedPageBreak/>
        <w:t xml:space="preserve">budynku przy Rynku Nr 29/30 w Bolesławcu wraz ze sprzedażą udziału w częściach wspólnych budynku i jego urządzeniach oraz </w:t>
      </w:r>
      <w:r w:rsidR="003B75D2" w:rsidRPr="005653BD">
        <w:rPr>
          <w:rFonts w:ascii="Verdana" w:eastAsia="Calibri" w:hAnsi="Verdana" w:cs="Times New Roman"/>
          <w:sz w:val="24"/>
          <w:szCs w:val="24"/>
        </w:rPr>
        <w:br/>
      </w:r>
      <w:r w:rsidRPr="005653BD">
        <w:rPr>
          <w:rFonts w:ascii="Verdana" w:eastAsia="Calibri" w:hAnsi="Verdana" w:cs="Times New Roman"/>
          <w:sz w:val="24"/>
          <w:szCs w:val="24"/>
        </w:rPr>
        <w:t>w prawie własności działki gruntu</w:t>
      </w:r>
    </w:p>
    <w:p w14:paraId="6E2813E4" w14:textId="312BDE23" w:rsidR="00283E3F" w:rsidRPr="005653BD" w:rsidRDefault="00283E3F" w:rsidP="00283E3F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 xml:space="preserve">(cena wywoławcza do I przetargu: 320 000 zł; do II przetargu </w:t>
      </w:r>
      <w:r w:rsidRPr="005653BD">
        <w:rPr>
          <w:rFonts w:ascii="Verdana" w:eastAsia="Calibri" w:hAnsi="Verdana" w:cs="Times New Roman"/>
          <w:iCs/>
          <w:sz w:val="24"/>
          <w:szCs w:val="24"/>
        </w:rPr>
        <w:br/>
        <w:t>- obniżona o 10%: 290 000 zł; w budynku: 3 mieszkania komunalne + komunalny lokal użytkowy);</w:t>
      </w:r>
    </w:p>
    <w:p w14:paraId="48AFDBD8" w14:textId="77777777" w:rsidR="00B65C5F" w:rsidRPr="005653BD" w:rsidRDefault="00B65C5F" w:rsidP="00B65C5F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2A72450F" w14:textId="7AF5ADEB" w:rsidR="00B65C5F" w:rsidRPr="005653BD" w:rsidRDefault="00B65C5F" w:rsidP="00B65C5F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 xml:space="preserve">w sprawie obniżenia ceny wywoławczej w II przetargu ustnym nieograniczonym na sprzedaż lokalu mieszkalnego nr 2 w budynku przy ul. Dolne Młyny Nr 49 w Bolesławcu wraz ze sprzedażą udziału </w:t>
      </w:r>
      <w:r w:rsidR="003B75D2" w:rsidRPr="005653BD">
        <w:rPr>
          <w:rFonts w:ascii="Verdana" w:eastAsia="Calibri" w:hAnsi="Verdana" w:cs="Times New Roman"/>
          <w:sz w:val="24"/>
          <w:szCs w:val="24"/>
        </w:rPr>
        <w:br/>
      </w:r>
      <w:r w:rsidRPr="005653BD">
        <w:rPr>
          <w:rFonts w:ascii="Verdana" w:eastAsia="Calibri" w:hAnsi="Verdana" w:cs="Times New Roman"/>
          <w:sz w:val="24"/>
          <w:szCs w:val="24"/>
        </w:rPr>
        <w:t>w częściach wspólnych budynku i jego urządzeniach oraz w prawie własności działki gruntu</w:t>
      </w:r>
    </w:p>
    <w:p w14:paraId="277C3B53" w14:textId="16EB98D0" w:rsidR="00283E3F" w:rsidRPr="005653BD" w:rsidRDefault="00283E3F" w:rsidP="00283E3F">
      <w:pPr>
        <w:ind w:left="708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>(cena wywoławcza do I przetargu: 345 000 zł; do II przetargu - obniżona o 10%: 310 500 zł; ostatni lokal w budynku);</w:t>
      </w:r>
    </w:p>
    <w:p w14:paraId="21575BB1" w14:textId="12A41F62" w:rsidR="00B47937" w:rsidRPr="005653BD" w:rsidRDefault="00B47937" w:rsidP="00B47937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przeznaczonej </w:t>
      </w:r>
      <w:r w:rsidR="003B75D2" w:rsidRPr="005653BD">
        <w:rPr>
          <w:rFonts w:ascii="Verdana" w:eastAsia="Calibri" w:hAnsi="Verdana" w:cs="Times New Roman"/>
          <w:sz w:val="24"/>
          <w:szCs w:val="24"/>
        </w:rPr>
        <w:br/>
      </w:r>
      <w:r w:rsidRPr="005653BD">
        <w:rPr>
          <w:rFonts w:ascii="Verdana" w:eastAsia="Calibri" w:hAnsi="Verdana" w:cs="Times New Roman"/>
          <w:sz w:val="24"/>
          <w:szCs w:val="24"/>
        </w:rPr>
        <w:t xml:space="preserve">do sprzedaży na rzecz najemcy - lokalu mieszkalnego, stanowiącego własność Gminy Miejskiej Bolesławiec, wraz ze sprzedażą udziału </w:t>
      </w:r>
      <w:r w:rsidR="003B75D2" w:rsidRPr="005653BD">
        <w:rPr>
          <w:rFonts w:ascii="Verdana" w:eastAsia="Calibri" w:hAnsi="Verdana" w:cs="Times New Roman"/>
          <w:sz w:val="24"/>
          <w:szCs w:val="24"/>
        </w:rPr>
        <w:br/>
      </w:r>
      <w:r w:rsidRPr="005653BD">
        <w:rPr>
          <w:rFonts w:ascii="Verdana" w:eastAsia="Calibri" w:hAnsi="Verdana" w:cs="Times New Roman"/>
          <w:sz w:val="24"/>
          <w:szCs w:val="24"/>
        </w:rPr>
        <w:t>w częściach wspólnych budynku i jego urządzeniach oraz w prawie własności działki gruntu - w trybie bezprzetargowym</w:t>
      </w:r>
    </w:p>
    <w:p w14:paraId="741517B1" w14:textId="7E8B7D45" w:rsidR="00283E3F" w:rsidRPr="005653BD" w:rsidRDefault="00283E3F" w:rsidP="00283E3F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>(lokal mieszkalny nr 3 przy ul. Bolesława Kubika 11 – sprzedaż na rzecz najemcy z 90% bonifikatą; cena nieruchomości: 12 170 zł; ostatni lokal w budynku);</w:t>
      </w:r>
    </w:p>
    <w:p w14:paraId="349B9D97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21E5EA78" w14:textId="77777777" w:rsidR="00283E3F" w:rsidRPr="005653BD" w:rsidRDefault="00B47937" w:rsidP="00B47937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>w sprawie utrzymania w VI przetargu ustnym nieograniczonym ceny wywoławczej z V przetargu na sprzedaż nieruchomości gruntowej, stanowiącej własność Gminy Miejskiej Bolesławiec</w:t>
      </w:r>
    </w:p>
    <w:p w14:paraId="797170C5" w14:textId="2BAC39E3" w:rsidR="00B65C5F" w:rsidRPr="005653BD" w:rsidRDefault="00283E3F" w:rsidP="00283E3F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>(dot. 5 działek położonych przy ul. Ptasiej-Kormoranów, przeznaczonych pod budownictwo jednorodzinne);</w:t>
      </w:r>
    </w:p>
    <w:p w14:paraId="3E7848E5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5E758C85" w14:textId="09358A77" w:rsidR="00B47937" w:rsidRPr="005653BD" w:rsidRDefault="00B47937" w:rsidP="00B47937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przeznaczonej </w:t>
      </w:r>
      <w:r w:rsidR="003B75D2" w:rsidRPr="005653BD">
        <w:rPr>
          <w:rFonts w:ascii="Verdana" w:eastAsia="Calibri" w:hAnsi="Verdana" w:cs="Times New Roman"/>
          <w:sz w:val="24"/>
          <w:szCs w:val="24"/>
        </w:rPr>
        <w:br/>
      </w:r>
      <w:r w:rsidRPr="005653BD">
        <w:rPr>
          <w:rFonts w:ascii="Verdana" w:eastAsia="Calibri" w:hAnsi="Verdana" w:cs="Times New Roman"/>
          <w:sz w:val="24"/>
          <w:szCs w:val="24"/>
        </w:rPr>
        <w:t xml:space="preserve">do sprzedaży na rzecz najemcy - lokalu mieszkalnego, stanowiącego własność Gminy Miejskiej Bolesławiec, wraz ze sprzedażą udziału </w:t>
      </w:r>
      <w:r w:rsidR="003B75D2" w:rsidRPr="005653BD">
        <w:rPr>
          <w:rFonts w:ascii="Verdana" w:eastAsia="Calibri" w:hAnsi="Verdana" w:cs="Times New Roman"/>
          <w:sz w:val="24"/>
          <w:szCs w:val="24"/>
        </w:rPr>
        <w:br/>
      </w:r>
      <w:r w:rsidRPr="005653BD">
        <w:rPr>
          <w:rFonts w:ascii="Verdana" w:eastAsia="Calibri" w:hAnsi="Verdana" w:cs="Times New Roman"/>
          <w:sz w:val="24"/>
          <w:szCs w:val="24"/>
        </w:rPr>
        <w:t>w częściach wspólnych budynku i jego urządzeniach oraz w prawie własności działki gruntu - w trybie bezprzetargowym</w:t>
      </w:r>
    </w:p>
    <w:p w14:paraId="3762FC05" w14:textId="3CC8BD7F" w:rsidR="00283E3F" w:rsidRPr="005653BD" w:rsidRDefault="00283E3F" w:rsidP="00283E3F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>(lokal mieszkalny nr 2 przy ul Lubańskiej 63 – sprzedaż na rzecz najemcy bez udzielenia bonifikaty (za 100%); cena nieruchomości:147 540 zł; kolejny lokal; po sprzedaży - w budynku zostaną 2 mieszkania komunalne);</w:t>
      </w:r>
    </w:p>
    <w:p w14:paraId="3406B832" w14:textId="46CB6A8B" w:rsidR="00B47937" w:rsidRPr="005653BD" w:rsidRDefault="00B47937" w:rsidP="00B47937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przeznaczonej </w:t>
      </w:r>
      <w:r w:rsidR="003B75D2" w:rsidRPr="005653BD">
        <w:rPr>
          <w:rFonts w:ascii="Verdana" w:eastAsia="Calibri" w:hAnsi="Verdana" w:cs="Times New Roman"/>
          <w:sz w:val="24"/>
          <w:szCs w:val="24"/>
        </w:rPr>
        <w:br/>
      </w:r>
      <w:r w:rsidRPr="005653BD">
        <w:rPr>
          <w:rFonts w:ascii="Verdana" w:eastAsia="Calibri" w:hAnsi="Verdana" w:cs="Times New Roman"/>
          <w:sz w:val="24"/>
          <w:szCs w:val="24"/>
        </w:rPr>
        <w:t xml:space="preserve">do sprzedaży - lokalu mieszkalnego nr 3 w budynku przy ul. Marcina </w:t>
      </w:r>
      <w:proofErr w:type="spellStart"/>
      <w:r w:rsidRPr="005653BD">
        <w:rPr>
          <w:rFonts w:ascii="Verdana" w:eastAsia="Calibri" w:hAnsi="Verdana" w:cs="Times New Roman"/>
          <w:sz w:val="24"/>
          <w:szCs w:val="24"/>
        </w:rPr>
        <w:lastRenderedPageBreak/>
        <w:t>Opitza</w:t>
      </w:r>
      <w:proofErr w:type="spellEnd"/>
      <w:r w:rsidRPr="005653BD">
        <w:rPr>
          <w:rFonts w:ascii="Verdana" w:eastAsia="Calibri" w:hAnsi="Verdana" w:cs="Times New Roman"/>
          <w:sz w:val="24"/>
          <w:szCs w:val="24"/>
        </w:rPr>
        <w:t xml:space="preserve"> Nr 20 w Bolesławcu wraz ze sprzedażą udziału w częściach wspólnych budynku i jego urządzeniach oraz w prawie własności działki gruntu - w trybie przetargu ustnego nieograniczonego</w:t>
      </w:r>
    </w:p>
    <w:p w14:paraId="5097D41A" w14:textId="63A89907" w:rsidR="00283E3F" w:rsidRPr="005653BD" w:rsidRDefault="00283E3F" w:rsidP="00283E3F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>(lokal o pow. 94,98 m</w:t>
      </w:r>
      <w:r w:rsidRPr="005653BD">
        <w:rPr>
          <w:rFonts w:ascii="Verdana" w:eastAsia="Calibri" w:hAnsi="Verdana" w:cs="Times New Roman"/>
          <w:iCs/>
          <w:sz w:val="24"/>
          <w:szCs w:val="24"/>
          <w:vertAlign w:val="superscript"/>
        </w:rPr>
        <w:t>2</w:t>
      </w:r>
      <w:r w:rsidRPr="005653BD">
        <w:rPr>
          <w:rFonts w:ascii="Verdana" w:eastAsia="Calibri" w:hAnsi="Verdana" w:cs="Times New Roman"/>
          <w:iCs/>
          <w:sz w:val="24"/>
          <w:szCs w:val="24"/>
        </w:rPr>
        <w:t>; cena wywoławcza do I przetargu: 350 000 zł; ostatni lokal w budynku);</w:t>
      </w:r>
    </w:p>
    <w:p w14:paraId="3064C905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6A972A64" w14:textId="7061CDAC" w:rsidR="00B47937" w:rsidRPr="005653BD" w:rsidRDefault="00B47937" w:rsidP="00B47937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>w sprawie utrzymania w kolejnych przetargach ustnych nieograniczonych ceny wywoławczej z II przetargu na sprzedaż nieruchomości gruntowej, stanowiącej własność Gminy Miejskiej Bolesławiec</w:t>
      </w:r>
    </w:p>
    <w:p w14:paraId="59CF24CA" w14:textId="077DABC4" w:rsidR="00283E3F" w:rsidRPr="005653BD" w:rsidRDefault="00283E3F" w:rsidP="00283E3F">
      <w:pPr>
        <w:ind w:left="708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>(dot. działki nr 41 i działki nr 54/4 o łącznej  pow. 0,5590 ha, położonych przy ul. Widok, przeznaczonych pod zabudowę mieszkaniową i usługową oraz pod teren drogi wewnętrznej);</w:t>
      </w:r>
    </w:p>
    <w:p w14:paraId="7D171799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5422C9C1" w14:textId="78A093E0" w:rsidR="00B47937" w:rsidRPr="005653BD" w:rsidRDefault="003B75D2" w:rsidP="00B47937">
      <w:pPr>
        <w:pStyle w:val="Akapitzlist"/>
        <w:numPr>
          <w:ilvl w:val="0"/>
          <w:numId w:val="23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5653BD">
        <w:rPr>
          <w:rFonts w:ascii="Verdana" w:eastAsia="Calibri" w:hAnsi="Verdana" w:cs="Times New Roman"/>
          <w:sz w:val="24"/>
          <w:szCs w:val="24"/>
        </w:rPr>
        <w:t>w</w:t>
      </w:r>
      <w:r w:rsidR="00B47937" w:rsidRPr="005653BD">
        <w:rPr>
          <w:rFonts w:ascii="Verdana" w:eastAsia="Calibri" w:hAnsi="Verdana" w:cs="Times New Roman"/>
          <w:sz w:val="24"/>
          <w:szCs w:val="24"/>
        </w:rPr>
        <w:t xml:space="preserve"> sprawie ogłoszenia wykazu nieruchomości przeznaczonej do zbycia w trybie przetargu ustnego nieograniczonego, stanowiącej własność Gminy Miejskiej Bolesławiec</w:t>
      </w:r>
    </w:p>
    <w:p w14:paraId="549592DB" w14:textId="16A96E02" w:rsidR="00283E3F" w:rsidRPr="005653BD" w:rsidRDefault="00283E3F" w:rsidP="00283E3F">
      <w:pPr>
        <w:tabs>
          <w:tab w:val="left" w:pos="851"/>
        </w:tabs>
        <w:spacing w:after="0"/>
        <w:ind w:left="720"/>
        <w:jc w:val="both"/>
        <w:rPr>
          <w:rFonts w:ascii="Verdana" w:eastAsia="Calibri" w:hAnsi="Verdana" w:cs="Times New Roman"/>
          <w:iCs/>
          <w:sz w:val="24"/>
          <w:szCs w:val="24"/>
        </w:rPr>
      </w:pPr>
      <w:r w:rsidRPr="005653BD">
        <w:rPr>
          <w:rFonts w:ascii="Verdana" w:eastAsia="Calibri" w:hAnsi="Verdana" w:cs="Times New Roman"/>
          <w:iCs/>
          <w:sz w:val="24"/>
          <w:szCs w:val="24"/>
        </w:rPr>
        <w:t>(dot. 5 działek położonych przy ul. Żurawiej, przeznaczonych pod budownictwo jednorodzinne).</w:t>
      </w:r>
    </w:p>
    <w:p w14:paraId="2EEC7A2B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iCs/>
          <w:sz w:val="24"/>
          <w:szCs w:val="24"/>
        </w:rPr>
      </w:pPr>
    </w:p>
    <w:bookmarkEnd w:id="3"/>
    <w:bookmarkEnd w:id="4"/>
    <w:bookmarkEnd w:id="9"/>
    <w:bookmarkEnd w:id="10"/>
    <w:p w14:paraId="26D29486" w14:textId="1CE8F3F9" w:rsidR="00785B82" w:rsidRPr="005653BD" w:rsidRDefault="00785B82" w:rsidP="00785B82">
      <w:p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Zarządzenia w sprawie dzierżawy:</w:t>
      </w:r>
    </w:p>
    <w:p w14:paraId="7C9D2801" w14:textId="77777777" w:rsidR="00976E48" w:rsidRPr="005653BD" w:rsidRDefault="00976E48" w:rsidP="00976E48">
      <w:pPr>
        <w:pStyle w:val="Akapitzlist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</w:p>
    <w:p w14:paraId="40063ED9" w14:textId="71B2E3A6" w:rsidR="00B47937" w:rsidRPr="005653BD" w:rsidRDefault="00976E48" w:rsidP="00B4793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bookmarkEnd w:id="5"/>
      <w:bookmarkEnd w:id="6"/>
      <w:bookmarkEnd w:id="7"/>
      <w:bookmarkEnd w:id="11"/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 xml:space="preserve">ogłoszenia wykazu nieruchomości przeznaczonych 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>do oddania w dzierżawę, stanowiących własność Gminy Miejskiej Bolesławiec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3B75D2" w:rsidRPr="005653BD">
        <w:rPr>
          <w:rFonts w:ascii="Verdana" w:eastAsia="Calibri" w:hAnsi="Verdana" w:cs="Times New Roman"/>
          <w:bCs/>
          <w:iCs/>
          <w:sz w:val="24"/>
          <w:szCs w:val="24"/>
        </w:rPr>
        <w:t xml:space="preserve">(3 zarządzenia), </w:t>
      </w:r>
    </w:p>
    <w:p w14:paraId="036F1AD5" w14:textId="77777777" w:rsidR="00B47937" w:rsidRPr="005653BD" w:rsidRDefault="00B47937" w:rsidP="00B4793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A1AD12E" w14:textId="443D93D3" w:rsidR="00481107" w:rsidRPr="005653BD" w:rsidRDefault="003B75D2" w:rsidP="00B4793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</w:t>
      </w:r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 xml:space="preserve"> sprawie ustalenia wysokości stawek czynszu dzierżawnego nieruchomości oraz czynszu za najem lokali użytkowych, będących </w:t>
      </w:r>
      <w:r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 xml:space="preserve">w zasobie Gminy Miejskiej Bolesławiec oraz opłat za korzystanie </w:t>
      </w:r>
      <w:r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>z nieruchomości bez tytułu prawnego, obowiązujących w 2026 r.,</w:t>
      </w:r>
    </w:p>
    <w:p w14:paraId="193D5618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1B17E45" w14:textId="5D5ED2D5" w:rsidR="003B75D2" w:rsidRPr="005653BD" w:rsidRDefault="00B47937" w:rsidP="003B75D2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przeznaczonej do oddania w dzierżawę, stanowiącej własność Gminy Miejskiej Bolesławiec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- w drodze bezprzetargowej 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 xml:space="preserve">- </w:t>
      </w:r>
      <w:r w:rsidRPr="005653BD">
        <w:rPr>
          <w:rFonts w:ascii="Verdana" w:eastAsia="Calibri" w:hAnsi="Verdana" w:cs="Times New Roman"/>
          <w:bCs/>
          <w:sz w:val="24"/>
          <w:szCs w:val="24"/>
        </w:rPr>
        <w:t>na rzecz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>:</w:t>
      </w: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3B75D2" w:rsidRPr="005653BD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(3 zarządzenia)</w:t>
      </w:r>
    </w:p>
    <w:p w14:paraId="6145E033" w14:textId="77777777" w:rsidR="003B75D2" w:rsidRPr="005653BD" w:rsidRDefault="003B75D2" w:rsidP="003B75D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FD106C0" w14:textId="038741EC" w:rsidR="00B47937" w:rsidRPr="005653BD" w:rsidRDefault="003B75D2" w:rsidP="003B75D2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- </w:t>
      </w:r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>Miejskiego Zakładu Komunikacji Sp. z o.o. w Bolesławcu</w:t>
      </w:r>
    </w:p>
    <w:p w14:paraId="30600F2A" w14:textId="76F8A19E" w:rsidR="00B47937" w:rsidRPr="005653BD" w:rsidRDefault="0031772B" w:rsidP="00B47937">
      <w:pPr>
        <w:pStyle w:val="Akapitzlist"/>
        <w:rPr>
          <w:rFonts w:ascii="Verdana" w:eastAsia="Calibri" w:hAnsi="Verdana" w:cs="Times New Roman"/>
          <w:bCs/>
          <w:i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iCs/>
          <w:sz w:val="24"/>
          <w:szCs w:val="24"/>
        </w:rPr>
        <w:t>(grunt o  pow. 64 m2 zabudowany budynkiem rozdzielni 20Kv stacji transformatorowej PT-62502),</w:t>
      </w:r>
    </w:p>
    <w:p w14:paraId="10FCEC9D" w14:textId="6595F054" w:rsidR="00B47937" w:rsidRPr="005653BD" w:rsidRDefault="003B75D2" w:rsidP="003B75D2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- </w:t>
      </w:r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>Przedsiębiorstwa Wodociągów  i Kanalizacji Dolina Bobru Sp. z o.o.</w:t>
      </w:r>
    </w:p>
    <w:p w14:paraId="43B5B420" w14:textId="1D1A96C4" w:rsidR="0031772B" w:rsidRPr="005653BD" w:rsidRDefault="0031772B" w:rsidP="003B75D2">
      <w:pPr>
        <w:pStyle w:val="Akapitzlist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iCs/>
          <w:sz w:val="24"/>
          <w:szCs w:val="24"/>
        </w:rPr>
        <w:t>(grunt o łącznej pow. 0,3834 ha pod obiektami przepompowni ścieków),</w:t>
      </w:r>
    </w:p>
    <w:p w14:paraId="2C9BF470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517D8A1" w14:textId="2016A4D6" w:rsidR="00B47937" w:rsidRPr="005653BD" w:rsidRDefault="003B75D2" w:rsidP="003B75D2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- </w:t>
      </w:r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 xml:space="preserve">Miejskiego Zakładu Gospodarki Komunalnej Sp. z o.o. </w:t>
      </w:r>
      <w:r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="00B47937" w:rsidRPr="005653BD">
        <w:rPr>
          <w:rFonts w:ascii="Verdana" w:eastAsia="Calibri" w:hAnsi="Verdana" w:cs="Times New Roman"/>
          <w:bCs/>
          <w:sz w:val="24"/>
          <w:szCs w:val="24"/>
        </w:rPr>
        <w:t>w Bolesławcu</w:t>
      </w:r>
    </w:p>
    <w:p w14:paraId="682BE014" w14:textId="37FAE865" w:rsidR="0031772B" w:rsidRPr="005653BD" w:rsidRDefault="0031772B" w:rsidP="003B75D2">
      <w:pPr>
        <w:pStyle w:val="Akapitzlist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iCs/>
          <w:sz w:val="24"/>
          <w:szCs w:val="24"/>
        </w:rPr>
        <w:t>(grunt o łącznej pow. 1470 m² z zabudowany boksami śmietnikowymi oraz pod lokalizację kontenerów na odzież używaną).</w:t>
      </w:r>
    </w:p>
    <w:p w14:paraId="3C87AF8C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C498BDE" w14:textId="3D4A5987" w:rsidR="00B47937" w:rsidRPr="005653BD" w:rsidRDefault="00B47937" w:rsidP="00B47937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w sprawie ogłoszenia wykazu nieruchomości przeznaczonych 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sz w:val="24"/>
          <w:szCs w:val="24"/>
        </w:rPr>
        <w:t>do oddania w najem, stanowiących własność Gminy Miejskiej Bolesławiec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3B75D2" w:rsidRPr="005653BD">
        <w:rPr>
          <w:rFonts w:ascii="Verdana" w:eastAsia="Calibri" w:hAnsi="Verdana" w:cs="Times New Roman"/>
          <w:bCs/>
          <w:iCs/>
          <w:sz w:val="24"/>
          <w:szCs w:val="24"/>
        </w:rPr>
        <w:t>(2 zarządzenia).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5E1C1D87" w14:textId="77777777" w:rsidR="00B65C5F" w:rsidRPr="005653BD" w:rsidRDefault="00B65C5F" w:rsidP="009E1CB5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1C0C90E0" w14:textId="77777777" w:rsidR="00B47937" w:rsidRPr="005653BD" w:rsidRDefault="00B47937" w:rsidP="00B47937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</w:p>
    <w:p w14:paraId="4D735562" w14:textId="77777777" w:rsidR="00127F42" w:rsidRPr="005653BD" w:rsidRDefault="00127F42" w:rsidP="00B47937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876DAB3" w14:textId="4AE259BD" w:rsidR="00B47937" w:rsidRPr="005653BD" w:rsidRDefault="00127F42" w:rsidP="00127F42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przyjęcia Planu Wykorzystania Zasobu  Gminy Miejskiej Bolesławiec na lata 2026-2028,</w:t>
      </w:r>
    </w:p>
    <w:p w14:paraId="673478B3" w14:textId="77777777" w:rsidR="00127F42" w:rsidRPr="005653BD" w:rsidRDefault="00127F42" w:rsidP="00127F42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745DD91" w14:textId="638ED780" w:rsidR="00B47937" w:rsidRPr="005653BD" w:rsidRDefault="00B47937" w:rsidP="00B47937">
      <w:pPr>
        <w:pStyle w:val="Akapitzlist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nabycia w skład mienia komunalnego nieruchomości, położonej w obrębie: nr 0014 Bolesławiec-14</w:t>
      </w:r>
    </w:p>
    <w:p w14:paraId="436F0881" w14:textId="4DE31546" w:rsidR="0031772B" w:rsidRPr="005653BD" w:rsidRDefault="0031772B" w:rsidP="0031772B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iCs/>
          <w:sz w:val="24"/>
          <w:szCs w:val="24"/>
        </w:rPr>
        <w:t>(budynek magazynowy o pow. 400 m</w:t>
      </w:r>
      <w:r w:rsidRPr="005653BD">
        <w:rPr>
          <w:rFonts w:ascii="Verdana" w:eastAsia="Calibri" w:hAnsi="Verdana" w:cs="Times New Roman"/>
          <w:bCs/>
          <w:iCs/>
          <w:sz w:val="24"/>
          <w:szCs w:val="24"/>
          <w:vertAlign w:val="superscript"/>
        </w:rPr>
        <w:t>2</w:t>
      </w:r>
      <w:r w:rsidRPr="005653BD">
        <w:rPr>
          <w:rFonts w:ascii="Verdana" w:eastAsia="Calibri" w:hAnsi="Verdana" w:cs="Times New Roman"/>
          <w:bCs/>
          <w:iCs/>
          <w:sz w:val="24"/>
          <w:szCs w:val="24"/>
        </w:rPr>
        <w:t>, zlokalizowany na działce nr 226/34 o pow. 0,0416 ha, położonej przy Alei Tysiąclecia),</w:t>
      </w:r>
    </w:p>
    <w:p w14:paraId="25AEA78E" w14:textId="77777777" w:rsidR="00B47937" w:rsidRPr="005653BD" w:rsidRDefault="00B47937" w:rsidP="00B47937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EF716FA" w14:textId="1BB3FAE5" w:rsidR="00B47937" w:rsidRPr="005653BD" w:rsidRDefault="00B47937" w:rsidP="00B47937">
      <w:pPr>
        <w:pStyle w:val="Akapitzlist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w sprawie przekazania nieruchomości do zarządzania 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i administrowania Miejskiemu Zakładowi Gospodarki Mieszkaniowej 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sz w:val="24"/>
          <w:szCs w:val="24"/>
        </w:rPr>
        <w:t>w Bolesławcu</w:t>
      </w:r>
    </w:p>
    <w:p w14:paraId="1C88E63A" w14:textId="71B6C657" w:rsidR="0031772B" w:rsidRPr="005653BD" w:rsidRDefault="0031772B" w:rsidP="0031772B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iCs/>
          <w:sz w:val="24"/>
          <w:szCs w:val="24"/>
        </w:rPr>
        <w:t>(dot. działki nr 515/2 o pow. 0,0220 ha, położonej przy Placu Zamkowym),</w:t>
      </w:r>
    </w:p>
    <w:p w14:paraId="5EE0760F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65B1279" w14:textId="00832467" w:rsidR="00B47937" w:rsidRPr="005653BD" w:rsidRDefault="00B47937" w:rsidP="00B47937">
      <w:pPr>
        <w:pStyle w:val="Akapitzlist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przekwalifikowania lokalu mieszkalnego na tymczasowe pomieszczenie</w:t>
      </w:r>
      <w:r w:rsidR="003B75D2" w:rsidRPr="005653BD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958F6A2" w14:textId="77777777" w:rsidR="00B47937" w:rsidRPr="005653BD" w:rsidRDefault="00B47937" w:rsidP="00B47937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bookmarkEnd w:id="8"/>
    <w:p w14:paraId="042F53C7" w14:textId="77777777" w:rsidR="00B47937" w:rsidRPr="005653BD" w:rsidRDefault="00B47937" w:rsidP="00B47937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AED18D2" w14:textId="77777777" w:rsidR="00B65C5F" w:rsidRPr="005653BD" w:rsidRDefault="00B65C5F" w:rsidP="00B65C5F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>- zarządzenie zmieniające:</w:t>
      </w:r>
    </w:p>
    <w:p w14:paraId="20C45E1A" w14:textId="3724EC5F" w:rsidR="00B65C5F" w:rsidRPr="005653BD" w:rsidRDefault="00B65C5F" w:rsidP="00B65C5F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zarządzenie Nr 1/2025 Prezydenta Miasta Bolesławiec z dnia </w:t>
      </w:r>
      <w:r w:rsidR="0017002F"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sz w:val="24"/>
          <w:szCs w:val="24"/>
        </w:rPr>
        <w:t>3 stycznia 2025 r. w sprawie Regulaminu Organizacyjnego Urzędu Miasta Bolesławiec,</w:t>
      </w:r>
    </w:p>
    <w:p w14:paraId="266F9C75" w14:textId="287D5D56" w:rsidR="00B65C5F" w:rsidRPr="005653BD" w:rsidRDefault="00B65C5F" w:rsidP="00B65C5F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zarządzenie Nr 302/2025 Prezydenta Miasta Bolesławiec z dnia </w:t>
      </w:r>
      <w:r w:rsidR="0017002F"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sz w:val="24"/>
          <w:szCs w:val="24"/>
        </w:rPr>
        <w:t>19 grudnia 2025 r. w sprawie przeprowadzenia inwentaryzacji</w:t>
      </w:r>
      <w:r w:rsidR="0017002F" w:rsidRPr="005653BD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89D3FAC" w14:textId="77777777" w:rsidR="00B65C5F" w:rsidRPr="005653BD" w:rsidRDefault="00B65C5F" w:rsidP="00B65C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8351653" w14:textId="022F799E" w:rsidR="00EF4244" w:rsidRPr="005653BD" w:rsidRDefault="007437DF" w:rsidP="009E1CB5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5653B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5653BD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241982C8" w14:textId="25E2F8AF" w:rsidR="00FD209C" w:rsidRPr="005653BD" w:rsidRDefault="006462F9" w:rsidP="00481107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sprawie</w:t>
      </w:r>
      <w:r w:rsidR="00481107"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="00707D92"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zmian w budżecie miasta na 2025 r. </w:t>
      </w:r>
      <w:r w:rsidR="00707D92" w:rsidRPr="005653BD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(</w:t>
      </w:r>
      <w:r w:rsidR="00B47937" w:rsidRPr="005653BD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5</w:t>
      </w:r>
      <w:r w:rsidR="00707D92" w:rsidRPr="005653BD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 xml:space="preserve"> zarządze</w:t>
      </w:r>
      <w:r w:rsidR="00B47937" w:rsidRPr="005653BD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ń</w:t>
      </w:r>
      <w:r w:rsidR="00707D92" w:rsidRPr="005653BD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)</w:t>
      </w:r>
      <w:r w:rsidR="00B47937" w:rsidRPr="005653BD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,</w:t>
      </w:r>
    </w:p>
    <w:p w14:paraId="31265630" w14:textId="77777777" w:rsidR="00B47937" w:rsidRPr="005653BD" w:rsidRDefault="00B47937" w:rsidP="00B47937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5024E65D" w14:textId="2FD5B399" w:rsidR="00B47937" w:rsidRPr="005653BD" w:rsidRDefault="00B47937" w:rsidP="00481107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sprawie planu finansowego budżetu miasta na 2026 r.,</w:t>
      </w:r>
    </w:p>
    <w:p w14:paraId="0EADE511" w14:textId="77777777" w:rsidR="00B47937" w:rsidRPr="005653BD" w:rsidRDefault="00B47937" w:rsidP="00B47937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3BFC323" w14:textId="2A405CA9" w:rsidR="00B47937" w:rsidRPr="005653BD" w:rsidRDefault="00B47937" w:rsidP="00481107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realizacji obowiązków sprawozdawczych określonych </w:t>
      </w:r>
      <w:r w:rsidR="0017002F"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w ustawie o postępowaniu w sprawach dotyczących pomocy publicznej oraz aktach wykonawczych do tej ustawy</w:t>
      </w:r>
      <w:r w:rsidR="0017002F" w:rsidRPr="005653BD"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</w:p>
    <w:p w14:paraId="721E5267" w14:textId="77777777" w:rsidR="00B47937" w:rsidRPr="005653BD" w:rsidRDefault="00B47937" w:rsidP="0017002F">
      <w:pPr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55D826F4" w14:textId="77777777" w:rsidR="00FD209C" w:rsidRPr="005653BD" w:rsidRDefault="00FD209C" w:rsidP="00FD209C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2" w:name="_Hlk207009171"/>
      <w:r w:rsidRPr="005653BD">
        <w:rPr>
          <w:rFonts w:ascii="Verdana" w:eastAsia="Calibri" w:hAnsi="Verdana" w:cs="Times New Roman"/>
          <w:b/>
          <w:sz w:val="24"/>
          <w:szCs w:val="24"/>
        </w:rPr>
        <w:t>- pozostałe zarządzenia:</w:t>
      </w:r>
    </w:p>
    <w:p w14:paraId="357DE445" w14:textId="531C4760" w:rsidR="00E33957" w:rsidRPr="005653BD" w:rsidRDefault="00707D92" w:rsidP="00E33957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E33957" w:rsidRPr="005653BD">
        <w:rPr>
          <w:rFonts w:ascii="Verdana" w:eastAsia="Calibri" w:hAnsi="Verdana" w:cs="Times New Roman"/>
          <w:bCs/>
          <w:sz w:val="24"/>
          <w:szCs w:val="24"/>
        </w:rPr>
        <w:t>przekazania środków trwałych na rzecz Szkoły Podstawowej nr 4 w Bolesławcu, ul. Bielska 5, 59-700 Bolesławiec,</w:t>
      </w:r>
    </w:p>
    <w:p w14:paraId="1A20A2D1" w14:textId="77777777" w:rsidR="00E33957" w:rsidRPr="005653BD" w:rsidRDefault="00E33957" w:rsidP="00E3395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0D4F943" w14:textId="056B2EC6" w:rsidR="0017002F" w:rsidRPr="005653BD" w:rsidRDefault="0017002F" w:rsidP="0017002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w sprawie przekazania środków trwałych na rzecz Szkoły Podstawowej nr 4 w Bolesławcu, ul. Bielska 5, 59-700 Bolesławiec oraz Szkoły Podstawowej nr 5 w Bolesławcu, ul. Dolne Młyny 60, </w:t>
      </w:r>
      <w:r w:rsidRPr="005653BD">
        <w:rPr>
          <w:rFonts w:ascii="Verdana" w:eastAsia="Calibri" w:hAnsi="Verdana" w:cs="Times New Roman"/>
          <w:bCs/>
          <w:sz w:val="24"/>
          <w:szCs w:val="24"/>
        </w:rPr>
        <w:br/>
        <w:t>59-700 Bolesławiec,</w:t>
      </w:r>
    </w:p>
    <w:p w14:paraId="2EDBA4FD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9A0DF15" w14:textId="77777777" w:rsidR="0017002F" w:rsidRPr="005653BD" w:rsidRDefault="0017002F" w:rsidP="0017002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przekazania środków trwałych i wyposażenia na rzecz Muzeum Ceramiki w Bolesławcu ul. Zgorzelecka 28/29, 59-700 Bolesławiec oraz Szkoły Podstawowej nr 4 w Bolesławcu ul. Mikołaja Brody 12, 59-700 Bolesławiec,</w:t>
      </w:r>
    </w:p>
    <w:p w14:paraId="26083F4D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C2B6B51" w14:textId="77777777" w:rsidR="0017002F" w:rsidRPr="005653BD" w:rsidRDefault="0017002F" w:rsidP="0017002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przekazania środków trwałych II Środowiskowemu Domu Samopomocy w Bolesławcu, ul. Parkowa 11, 59-700 Bolesławiec,</w:t>
      </w:r>
    </w:p>
    <w:p w14:paraId="78C0BAB2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EB7BA31" w14:textId="77777777" w:rsidR="0017002F" w:rsidRPr="005653BD" w:rsidRDefault="0017002F" w:rsidP="0017002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przekazania wyposażenia na rzecz Miejskiego Ośrodka Pomocy Społecznej przy ul. Cichej 7 w Bolesławcu,</w:t>
      </w:r>
    </w:p>
    <w:p w14:paraId="49A29AD2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88DC56F" w14:textId="2D99C062" w:rsidR="0054270C" w:rsidRPr="005653BD" w:rsidRDefault="00E33957" w:rsidP="00E33957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przejęcia pojazdu usuniętego z drogi publicznej na własność Gminy Miejskiej Bolesławiec</w:t>
      </w:r>
      <w:r w:rsidR="00B65C5F" w:rsidRPr="005653BD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3EA471B5" w14:textId="77777777" w:rsidR="00B65C5F" w:rsidRPr="005653BD" w:rsidRDefault="00B65C5F" w:rsidP="00B65C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7A20B9E" w14:textId="4C49B446" w:rsidR="00B65C5F" w:rsidRPr="005653BD" w:rsidRDefault="00B65C5F" w:rsidP="00E33957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lastRenderedPageBreak/>
        <w:t>w sprawie zasad zarządzania treścią elektronicznych zasobów informacyjnych publikowanych na stronach internetowych Urzędu Miasta Bolesławiec,</w:t>
      </w:r>
    </w:p>
    <w:p w14:paraId="29D26094" w14:textId="77777777" w:rsidR="00B65C5F" w:rsidRPr="005653BD" w:rsidRDefault="00B65C5F" w:rsidP="00B65C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893D155" w14:textId="41B683FF" w:rsidR="00B65C5F" w:rsidRPr="005653BD" w:rsidRDefault="00B65C5F" w:rsidP="00E33957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przeprowadzenia inwentaryzacji,</w:t>
      </w:r>
    </w:p>
    <w:p w14:paraId="2C3CCB15" w14:textId="77777777" w:rsidR="00B65C5F" w:rsidRPr="005653BD" w:rsidRDefault="00B65C5F" w:rsidP="00B65C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E2233DE" w14:textId="139444FF" w:rsidR="00B65C5F" w:rsidRPr="005653BD" w:rsidRDefault="00B65C5F" w:rsidP="00B65C5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przekazania uprawnień Dyrektorowi Miejskiego Zakładu Gospodarki Mieszkaniowej w Bolesławcu,</w:t>
      </w:r>
    </w:p>
    <w:p w14:paraId="739D53B6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C0420A2" w14:textId="77777777" w:rsidR="0017002F" w:rsidRPr="005653BD" w:rsidRDefault="0017002F" w:rsidP="0017002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przekazania uprawnień kierownikom jednostek budżetowych Gminy Miejskiej Bolesławiec,</w:t>
      </w:r>
    </w:p>
    <w:p w14:paraId="15649A8E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ACBEBE6" w14:textId="77777777" w:rsidR="0017002F" w:rsidRPr="005653BD" w:rsidRDefault="0017002F" w:rsidP="0017002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w sprawie  przekazania uprawnień Komendantowi Straży Miejskiej </w:t>
      </w:r>
      <w:r w:rsidRPr="005653BD">
        <w:rPr>
          <w:rFonts w:ascii="Verdana" w:eastAsia="Calibri" w:hAnsi="Verdana" w:cs="Times New Roman"/>
          <w:bCs/>
          <w:sz w:val="24"/>
          <w:szCs w:val="24"/>
        </w:rPr>
        <w:br/>
        <w:t>w Bolesławcu,</w:t>
      </w:r>
    </w:p>
    <w:p w14:paraId="0C25C36E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FC70384" w14:textId="77777777" w:rsidR="0017002F" w:rsidRPr="005653BD" w:rsidRDefault="0017002F" w:rsidP="0017002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przekazania uprawnień Dyrektorowi Miejskiego Ośrodka Sportu i Rekreacji w Bolesławcu,</w:t>
      </w:r>
    </w:p>
    <w:p w14:paraId="162C8850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12CADBC" w14:textId="1B9C1F36" w:rsidR="00B65C5F" w:rsidRPr="005653BD" w:rsidRDefault="00B65C5F" w:rsidP="00B65C5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ustalenia planu dofinansowania form doskonalenia zawodowego oraz ustalenia maksymalnej kwoty dofinansowania opłat w 2026 roku za kształcenie nauczycieli w przedszkolach i szkołach prowadzonych przez Gminę Miejską Bolesławiec,</w:t>
      </w:r>
    </w:p>
    <w:p w14:paraId="1BCCA2A6" w14:textId="77777777" w:rsidR="00B65C5F" w:rsidRPr="005653BD" w:rsidRDefault="00B65C5F" w:rsidP="00B65C5F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F6D5DE6" w14:textId="32379818" w:rsidR="00B65C5F" w:rsidRPr="005653BD" w:rsidRDefault="00B65C5F" w:rsidP="00B65C5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w sprawie harmonogramu czynności w postępowaniu rekrutacyjnym oraz postępowaniu uzupełniającym do szkół podstawowych na rok szkolny 2026/2027, a także kryteriów branych pod uwagę </w:t>
      </w:r>
      <w:r w:rsidR="0017002F" w:rsidRPr="005653BD">
        <w:rPr>
          <w:rFonts w:ascii="Verdana" w:eastAsia="Calibri" w:hAnsi="Verdana" w:cs="Times New Roman"/>
          <w:bCs/>
          <w:sz w:val="24"/>
          <w:szCs w:val="24"/>
        </w:rPr>
        <w:br/>
      </w:r>
      <w:r w:rsidRPr="005653BD">
        <w:rPr>
          <w:rFonts w:ascii="Verdana" w:eastAsia="Calibri" w:hAnsi="Verdana" w:cs="Times New Roman"/>
          <w:bCs/>
          <w:sz w:val="24"/>
          <w:szCs w:val="24"/>
        </w:rPr>
        <w:t>w postępowaniu rekrutacyjnym do szkół podstawowych oraz dokumentów niezbędnych do potwierdzenia tych kryteriów dla kandydatów zamieszkałych poza obwodem publicznej szkoły,</w:t>
      </w:r>
    </w:p>
    <w:p w14:paraId="5F5A8C1D" w14:textId="77777777" w:rsidR="00B65C5F" w:rsidRPr="005653BD" w:rsidRDefault="00B65C5F" w:rsidP="00B65C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1419535" w14:textId="77777777" w:rsidR="0017002F" w:rsidRPr="005653BD" w:rsidRDefault="0017002F" w:rsidP="0017002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harmonogramu czynności w postępowaniu rekrutacyjnym oraz postępowaniu uzupełniającym do przedszkoli na rok szkolny 2026/2027, a także kryteriów branych pod uwagę oraz dokumentów niezbędnych do potwierdzenia tych kryteriów,</w:t>
      </w:r>
    </w:p>
    <w:p w14:paraId="4E97890F" w14:textId="77777777" w:rsidR="0017002F" w:rsidRPr="005653BD" w:rsidRDefault="0017002F" w:rsidP="0017002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ED0F82B" w14:textId="6E4E0478" w:rsidR="00B65C5F" w:rsidRPr="005653BD" w:rsidRDefault="00B65C5F" w:rsidP="00B65C5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>w sprawie ustalenia średniego, miesięcznego kosztu utrzymania mieszkańca w Domu Pomocy Społecznej w Bolesławcu,</w:t>
      </w:r>
    </w:p>
    <w:p w14:paraId="0959954D" w14:textId="1918D63F" w:rsidR="00B65C5F" w:rsidRPr="005653BD" w:rsidRDefault="00B65C5F" w:rsidP="00B65C5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w sprawie  wyznaczenia Administratora Krajowego Systemu e- Faktur w Gminie Miejskiej Bolesławiec oraz zasad korzystania przez użytkowników </w:t>
      </w:r>
      <w:proofErr w:type="spellStart"/>
      <w:r w:rsidRPr="005653BD">
        <w:rPr>
          <w:rFonts w:ascii="Verdana" w:eastAsia="Calibri" w:hAnsi="Verdana" w:cs="Times New Roman"/>
          <w:bCs/>
          <w:sz w:val="24"/>
          <w:szCs w:val="24"/>
        </w:rPr>
        <w:t>KSeF</w:t>
      </w:r>
      <w:proofErr w:type="spellEnd"/>
      <w:r w:rsidRPr="005653BD">
        <w:rPr>
          <w:rFonts w:ascii="Verdana" w:eastAsia="Calibri" w:hAnsi="Verdana" w:cs="Times New Roman"/>
          <w:bCs/>
          <w:sz w:val="24"/>
          <w:szCs w:val="24"/>
        </w:rPr>
        <w:t xml:space="preserve"> w gminnych jednostkach organizacyjnych,</w:t>
      </w:r>
    </w:p>
    <w:p w14:paraId="755C3C67" w14:textId="247AD396" w:rsidR="00B65C5F" w:rsidRPr="005653BD" w:rsidRDefault="00B65C5F" w:rsidP="00B65C5F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5653BD">
        <w:rPr>
          <w:rFonts w:ascii="Verdana" w:eastAsia="Calibri" w:hAnsi="Verdana" w:cs="Times New Roman"/>
          <w:bCs/>
          <w:sz w:val="24"/>
          <w:szCs w:val="24"/>
        </w:rPr>
        <w:lastRenderedPageBreak/>
        <w:t>w sprawie umorzenia należności za najem pomieszczeń w Szkole Podstawowej Nr 4 im. Jana Matejki w Bolesławcu</w:t>
      </w:r>
      <w:r w:rsidR="0017002F" w:rsidRPr="005653BD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B3E5F37" w14:textId="77777777" w:rsidR="00B65C5F" w:rsidRPr="005653BD" w:rsidRDefault="00B65C5F" w:rsidP="00B65C5F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218FF0D" w14:textId="77777777" w:rsidR="00B65C5F" w:rsidRPr="005653BD" w:rsidRDefault="00B65C5F" w:rsidP="00B65C5F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5E9E179" w14:textId="3DF0D9DB" w:rsidR="00C6623C" w:rsidRPr="005653BD" w:rsidRDefault="00714CAE" w:rsidP="00470DE5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5653BD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5653BD">
        <w:rPr>
          <w:rFonts w:ascii="Verdana" w:eastAsia="Calibri" w:hAnsi="Verdana" w:cs="Times New Roman"/>
          <w:b/>
          <w:sz w:val="24"/>
          <w:szCs w:val="24"/>
        </w:rPr>
        <w:t>Wydz. ZI</w:t>
      </w:r>
      <w:r w:rsidR="00B07294" w:rsidRPr="005653BD">
        <w:rPr>
          <w:rFonts w:ascii="Verdana" w:eastAsia="Calibri" w:hAnsi="Verdana" w:cs="Times New Roman"/>
          <w:b/>
          <w:sz w:val="24"/>
          <w:szCs w:val="24"/>
        </w:rPr>
        <w:t xml:space="preserve"> oraz zadań MZGM:</w:t>
      </w:r>
    </w:p>
    <w:bookmarkEnd w:id="12"/>
    <w:p w14:paraId="1359C612" w14:textId="77777777" w:rsidR="0009012A" w:rsidRPr="005653BD" w:rsidRDefault="0009012A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32FF6398" w14:textId="6E7403EB" w:rsidR="009B074E" w:rsidRPr="005653BD" w:rsidRDefault="005E7520" w:rsidP="009B074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Zawarto</w:t>
      </w:r>
      <w:r w:rsidR="00C20B0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9B074E" w:rsidRPr="005653BD">
        <w:rPr>
          <w:rFonts w:ascii="Verdana" w:eastAsia="Times New Roman" w:hAnsi="Verdana" w:cs="Times New Roman"/>
          <w:bCs/>
          <w:iCs/>
          <w:sz w:val="24"/>
          <w:szCs w:val="24"/>
        </w:rPr>
        <w:t>umowę na pełnienie nadzoru autorskiego nad zadaniem pn.: „Modernizacja boiska sportowego przy ul. Rajskiej w Bolesławcu”.</w:t>
      </w:r>
    </w:p>
    <w:p w14:paraId="0A9C97E9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</w:t>
      </w:r>
      <w:proofErr w:type="spellStart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AWTech</w:t>
      </w:r>
      <w:proofErr w:type="spellEnd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Ada </w:t>
      </w:r>
      <w:proofErr w:type="spellStart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Wanowicz</w:t>
      </w:r>
      <w:proofErr w:type="spellEnd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, ul. Jarzynowa 7, 56-400 Oleśnica,</w:t>
      </w:r>
    </w:p>
    <w:p w14:paraId="347C8961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4 499,95 zł brutto.</w:t>
      </w:r>
    </w:p>
    <w:p w14:paraId="28AF2FDF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 czerwca 2026 r.</w:t>
      </w:r>
    </w:p>
    <w:p w14:paraId="3B8F23A8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3CC4B7C" w14:textId="7D57B5A0" w:rsidR="009B074E" w:rsidRPr="005653BD" w:rsidRDefault="009B074E" w:rsidP="009B074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budowę boiska przy ul. Granicznej w ramach zadania pn.: „Utworzenie wielofunkcyjnych miejsc aktywności społeczności lokalnej poprzez budowę otwartego toru dla rolkarzy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  <w:t>i wrotkarzy na Bulwarze nad Bobrem oraz boiska przy ul. Granicznej w Bolesławcu”.</w:t>
      </w:r>
    </w:p>
    <w:p w14:paraId="2F78CD35" w14:textId="41C14CD9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TAMEX Obiekty Sportowe S.A., ul. Idzikowskiego 16, </w:t>
      </w:r>
      <w:r w:rsidR="00BF0138"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00-710 Warszawa.</w:t>
      </w:r>
    </w:p>
    <w:p w14:paraId="48653914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5 129 222,80 zł brutto.</w:t>
      </w:r>
    </w:p>
    <w:p w14:paraId="6E4B9166" w14:textId="316CAE8B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12 miesięcy od podpisania umowy (do 22 grudnia 2026 r.)</w:t>
      </w:r>
      <w:r w:rsidR="004F5968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F990F95" w14:textId="77777777" w:rsidR="004F5968" w:rsidRPr="005653BD" w:rsidRDefault="004F5968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415EDCA" w14:textId="77777777" w:rsidR="009B074E" w:rsidRPr="005653BD" w:rsidRDefault="009B074E" w:rsidP="009B074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Zawarto umowę na pełnienie nadzoru inwestorskiego nad budową boiska przy ul. Granicznej w ramach zadania pn.: „Utworzenie wielofunkcyjnych miejsc aktywności społeczności lokalnej poprzez budowę otwartego toru dla rolkarzy i wrotkarzy na Bulwarze nad Bobrem oraz boiska przy ul. Granicznej w Bolesławcu”.</w:t>
      </w:r>
    </w:p>
    <w:p w14:paraId="3850426A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P. W. H. U. JAK-Bud Andrzej Prostak 52, ul. Góralska 54, 59-700 Bolesławiec.</w:t>
      </w:r>
    </w:p>
    <w:p w14:paraId="7A10A2CA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 52 275,00 zł brutto.</w:t>
      </w:r>
    </w:p>
    <w:p w14:paraId="6B4207C1" w14:textId="2905C3FE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12 miesięcy od podpisania umowy (do 22 grudnia 2026 r.)</w:t>
      </w:r>
    </w:p>
    <w:p w14:paraId="7C9E802A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1866E5C" w14:textId="1B7945EC" w:rsidR="009B074E" w:rsidRPr="005653BD" w:rsidRDefault="009B074E" w:rsidP="009B074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Zawarto umowę na wykonanie dokumentacji projektowej w ramach zadania pn.: „Przebudowa budynku magazynowego przy Muzeum Ceramiki”.</w:t>
      </w:r>
    </w:p>
    <w:p w14:paraId="7D44B2CF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Wykonawca: TOYA DESIGN TOMASZ WOJTKOWIAK, ul. Marcina Kasprzaka 19/6, 60-236 Poznań.</w:t>
      </w:r>
    </w:p>
    <w:p w14:paraId="4F8CA4E9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158 055,00 zł brutto.</w:t>
      </w:r>
    </w:p>
    <w:p w14:paraId="619F6645" w14:textId="42CB2918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5 miesięcy od podpisania umowy (31 maja 2026 r.)</w:t>
      </w:r>
    </w:p>
    <w:p w14:paraId="1D24C997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B2346EC" w14:textId="37DBB5F9" w:rsidR="009B074E" w:rsidRPr="005653BD" w:rsidRDefault="009B074E" w:rsidP="009B074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budowę  toru dla rolkarzy i wrotkarzy w ramach zadania pn.: „Utworzenie wielofunkcyjnych miejsc aktywności społeczności lokalnej poprzez budowę otwartego toru dla rolkarzy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  <w:t>i wrotkarzy na Bulwarze nad Bobrem oraz boiska przy ul. Granicznej w Bolesławcu”.</w:t>
      </w:r>
    </w:p>
    <w:p w14:paraId="5364AE1D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</w:t>
      </w:r>
      <w:proofErr w:type="spellStart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Jeltech</w:t>
      </w:r>
      <w:proofErr w:type="spellEnd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sp. z o.o. ul. Jana Sobieskiego 53, 58-500 Jelenia Góra.</w:t>
      </w:r>
    </w:p>
    <w:p w14:paraId="58787B54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3 210 992,46 zł brutto.</w:t>
      </w:r>
    </w:p>
    <w:p w14:paraId="21203BD4" w14:textId="02E0E023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 miesięcy od podpisania umowy (do 18 marca 2027 r.)</w:t>
      </w:r>
    </w:p>
    <w:p w14:paraId="00DCC5D8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CA40696" w14:textId="6657128F" w:rsidR="009B074E" w:rsidRPr="005653BD" w:rsidRDefault="009B074E" w:rsidP="009B074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Zawarto umowę na pełnienie nadzoru inwestorskiego nad budową  toru dla rolkarzy i wrotkarzy w ramach zadania pn.: „Utworzenie wielofunkcyjnych miejsc aktywności społeczności lokalnej poprzez budowę otwartego toru dla rolkarzy i wrotkarzy na Bulwarze nad Bobrem oraz boiska przy ul. Granicznej w Bolesławcu”.</w:t>
      </w:r>
    </w:p>
    <w:p w14:paraId="6B9D88C6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P. W. H. U. JAK-Bud Andrzej Prostak 52, ul. Góralska 54, 59-700 Bolesławiec.</w:t>
      </w:r>
    </w:p>
    <w:p w14:paraId="1594FD82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39 999,00 zł brutto.</w:t>
      </w:r>
    </w:p>
    <w:p w14:paraId="0FCE1528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kwietnia 2027 r.</w:t>
      </w:r>
    </w:p>
    <w:p w14:paraId="608534A7" w14:textId="77777777" w:rsidR="004F5968" w:rsidRPr="005653BD" w:rsidRDefault="004F5968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00E6A75" w14:textId="06F4674C" w:rsidR="009B074E" w:rsidRPr="005653BD" w:rsidRDefault="009B074E" w:rsidP="009B074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opracowanie dokumentacji projektowej dla zadania pn.: „Odbudowa mostu pieszo-rowerowego na rzece Bóbr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  <w:t>w miejscowości Bolesławiec”.</w:t>
      </w:r>
    </w:p>
    <w:p w14:paraId="7416FCEB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PROPONTIS Przemysław Marczak, ul. Wołowska 92 a, 60-167 Poznań.</w:t>
      </w:r>
    </w:p>
    <w:p w14:paraId="30F1AB4C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  38 228,40 zł brutto.</w:t>
      </w:r>
    </w:p>
    <w:p w14:paraId="7449161C" w14:textId="49274584" w:rsidR="00854DE5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12 miesięcy od podpisania umowy (tj. 17 lutego 2027 r.)</w:t>
      </w:r>
    </w:p>
    <w:p w14:paraId="11674FC8" w14:textId="77777777" w:rsidR="009B074E" w:rsidRPr="005653BD" w:rsidRDefault="009B074E" w:rsidP="009B074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271523D" w14:textId="77777777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wykonanie drewnianego pomostu w ramach zadania pn.: „Odnowa stawu miejskiego z otoczeniem, poprawa jakości wody, zwiększenie bezpieczeństwa hydrologicznego oraz działania proekologiczne”. </w:t>
      </w:r>
    </w:p>
    <w:p w14:paraId="106CB4AC" w14:textId="5C5AE4DB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 xml:space="preserve">Wykonawca: Przedsiębiorstwo Handlowo-Usługowe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MARKPOL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”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Dawid </w:t>
      </w:r>
      <w:proofErr w:type="spellStart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Hutor</w:t>
      </w:r>
      <w:proofErr w:type="spellEnd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, ul. Trojaków nr 8, 66-132 Trzebiechów.</w:t>
      </w:r>
    </w:p>
    <w:p w14:paraId="355BDB0A" w14:textId="28B97FC8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848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700,00 zł brutto.</w:t>
      </w:r>
    </w:p>
    <w:p w14:paraId="1FEEDD16" w14:textId="60CEA60D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czerwca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2026 r. </w:t>
      </w:r>
    </w:p>
    <w:p w14:paraId="0036B25A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9A44F4A" w14:textId="72C5287F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opracowanie dokumentacji projektowo – kosztorysowej dla rewitalizacji stawu miejskiego w Bolesławcu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 ramach zadania pn.: „Odnowa stawu miejskiego z otoczeniem, poprawa jakości wody, zwiększenie bezpieczeństwa hydrologicznego oraz działania proekologiczne”.</w:t>
      </w:r>
    </w:p>
    <w:p w14:paraId="1F828980" w14:textId="0AFEACAB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ARCHIPLACE sp. z o.o.</w:t>
      </w:r>
      <w:r w:rsidR="00814F36" w:rsidRPr="005653BD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ul. Ferdynanda Magellana 18/1, 51-505 Wrocław.</w:t>
      </w:r>
    </w:p>
    <w:p w14:paraId="6DE1AF24" w14:textId="37CBA79A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157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440,00 zł brutto.</w:t>
      </w:r>
    </w:p>
    <w:p w14:paraId="0608E866" w14:textId="0BB8B39E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28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maja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2026 r. </w:t>
      </w:r>
    </w:p>
    <w:p w14:paraId="7AD0CE0B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EC84F53" w14:textId="211C9730" w:rsidR="009B074E" w:rsidRPr="005653BD" w:rsidRDefault="009B074E" w:rsidP="00412819">
      <w:pPr>
        <w:pStyle w:val="Akapitzlist"/>
        <w:numPr>
          <w:ilvl w:val="0"/>
          <w:numId w:val="24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Zawarto umowę na współkorzystanie z infrastruktury elektroenergetycznej</w:t>
      </w:r>
      <w:r w:rsidR="00412819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- dzierżawa słupów energetycznych, które służą oświetleniu ulicznemu.</w:t>
      </w:r>
    </w:p>
    <w:p w14:paraId="0597D476" w14:textId="236CD118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Tauron Nowe Technologie S.A.</w:t>
      </w:r>
      <w:r w:rsidR="00814F36" w:rsidRPr="005653BD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Plac Powstańców Śląskich 20,53-314 Wrocław</w:t>
      </w:r>
      <w:r w:rsidR="00814F3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2CBE53E9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22 693,20 zł brutto.</w:t>
      </w:r>
    </w:p>
    <w:p w14:paraId="1CA5EF75" w14:textId="11DFBA0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2026 r. </w:t>
      </w:r>
    </w:p>
    <w:p w14:paraId="736AC84A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4E01EDE" w14:textId="4F7A83AD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Zawarto umowę na „Bieżące utrzymanie i konserwację punktów świetlnych oświetlenia dróg i iluminacji obiektów zabytkowych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”.</w:t>
      </w:r>
    </w:p>
    <w:p w14:paraId="450CE970" w14:textId="2A1A6BED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ZIB ELTOR Sp. z o.o., Aleja Niepodległości 12A; 59-800 Lubań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B644FC5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767 764,52 zł brutto. </w:t>
      </w:r>
    </w:p>
    <w:p w14:paraId="7255097C" w14:textId="70EA8203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2026 r.</w:t>
      </w:r>
    </w:p>
    <w:p w14:paraId="319ABC72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359E0D8" w14:textId="70C89678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Bieżące utrzymanie i konserwacja punktów świetlnych oświetlenia dróg i iluminacji obiektów zabytkowych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.”</w:t>
      </w:r>
    </w:p>
    <w:p w14:paraId="1C661ECF" w14:textId="77777777" w:rsidR="007673A6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Konsorcjum: </w:t>
      </w:r>
    </w:p>
    <w:p w14:paraId="6A138F9D" w14:textId="5A417659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1. Zakład Usług Inwestycyjno-Remontowych i Pomiarów Elektrycznych </w:t>
      </w:r>
      <w:proofErr w:type="spellStart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Cybertowicz</w:t>
      </w:r>
      <w:proofErr w:type="spellEnd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Bogdan, ul. Zawidowska 4a/2, 59-800 Lubań, </w:t>
      </w:r>
    </w:p>
    <w:p w14:paraId="0B796F60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2. CYWIT </w:t>
      </w:r>
      <w:proofErr w:type="spellStart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Cybertowicz</w:t>
      </w:r>
      <w:proofErr w:type="spellEnd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Witold, ul. </w:t>
      </w:r>
      <w:proofErr w:type="spellStart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Starolubańska</w:t>
      </w:r>
      <w:proofErr w:type="spellEnd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10, 59-800 Lubań,</w:t>
      </w:r>
    </w:p>
    <w:p w14:paraId="4CB27A95" w14:textId="70388043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115</w:t>
      </w:r>
      <w:r w:rsidR="00814F36" w:rsidRPr="005653BD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128</w:t>
      </w:r>
      <w:r w:rsidR="00814F3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,00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zł brutto. </w:t>
      </w:r>
    </w:p>
    <w:p w14:paraId="7615959F" w14:textId="3536734F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2026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r.</w:t>
      </w:r>
    </w:p>
    <w:p w14:paraId="6242F8F0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519D964" w14:textId="7C67367B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 xml:space="preserve">Zawarto umowę na zadanie: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Utrzymanie czystości oraz utrzymanie zimowe dróg i ulic na terenie miasta Bolesławiec w okresie od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1 stycznia 2026 r. do 31 grudnia 2027 r. Wykonawca: Miejski Zakład Gospodarki Komunalnej sp. z o. o., ul. Staszica 6, 59-700 Bolesławiec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3BB5A912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6 834 072,12 zł brutto.</w:t>
      </w:r>
    </w:p>
    <w:p w14:paraId="4323E5EA" w14:textId="6180D73B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 do 31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2027 r.</w:t>
      </w:r>
    </w:p>
    <w:p w14:paraId="40648821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3381BB2" w14:textId="77777777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zadanie: „Świadczenie usług w zakresie przyjęcia i unieszkodliwiania odpadów oraz odbioru i zagospodarowania odpadów komunalnych z terenów:</w:t>
      </w:r>
    </w:p>
    <w:p w14:paraId="2A8B65C4" w14:textId="429D7FD4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- Cmentarza Komunalnego w Bolesławcu przy ul. Śluzowej</w:t>
      </w:r>
      <w:r w:rsidR="00814F36" w:rsidRPr="005653BD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</w:p>
    <w:p w14:paraId="40CBCB79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- Miejskiego Zakładu Gospodarki Mieszkaniowej w Bolesławcu przy ul. Dolne Młyny”.</w:t>
      </w:r>
    </w:p>
    <w:p w14:paraId="56B5AB1E" w14:textId="6CD7B466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Miejski Zakład Gospodarki Komunalnej sp. z o. o.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ul. Staszica 6, 59-700 Bolesławiec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2729317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847 263,02 zł brutto.</w:t>
      </w:r>
    </w:p>
    <w:p w14:paraId="50819021" w14:textId="20E611D9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2026 r.</w:t>
      </w:r>
    </w:p>
    <w:p w14:paraId="12C94E0D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583135D" w14:textId="5873D961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zadanie: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Bieżące utrzymanie i obsługa szaletu miejskiego w roku 2026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.”</w:t>
      </w:r>
    </w:p>
    <w:p w14:paraId="3F682CAF" w14:textId="76E57DC2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Przedsiębiorstwo Rozwoju Społecznego Spółdzielnia Socjalna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,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ul. Dworcowa 2, 66-470 Kostrzyn nad Odrą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A86FFD5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94 800,00 zł brutto.</w:t>
      </w:r>
    </w:p>
    <w:p w14:paraId="48114214" w14:textId="40D106E1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2026 r.</w:t>
      </w:r>
    </w:p>
    <w:p w14:paraId="16612872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920DFD7" w14:textId="30D5DCBF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zadanie: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Wymiana stolarki okiennej w lokalach mieszkalnych zarządzanych przez Miejski Zakład Gospodarki Mieszkaniowej w Bolesławcu (14 szt. okien w 7 lokalach mieszkalnych)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D382E7E" w14:textId="17825618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FIRMA WIELOBRANŻOWA BAXPOL BIURO HANDLOWE MARCIN BUDNY, ul. Targowa 25, 57-100 Strzelin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F5C8D7C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61 462,80 zł brutto.</w:t>
      </w:r>
    </w:p>
    <w:p w14:paraId="2CACB599" w14:textId="3C5F7586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lipca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2026 r. </w:t>
      </w:r>
    </w:p>
    <w:p w14:paraId="012FDBFD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8BF8978" w14:textId="77777777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zadanie: Dekoracja miasta Bolesławiec z okazji świąt państwowych i lokalnych uroczystości.</w:t>
      </w:r>
    </w:p>
    <w:p w14:paraId="785C3023" w14:textId="606F38CF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Miejski Zakład Gospodarki Komunalnej Sp. z o. o.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59-700 Bolesławiec, ul. Staszica 6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3AFA88D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70 000,00 zł brutto.</w:t>
      </w:r>
    </w:p>
    <w:p w14:paraId="04E1EA30" w14:textId="63E1C5E5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2026 r.</w:t>
      </w:r>
    </w:p>
    <w:p w14:paraId="1A658987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9E1F96B" w14:textId="11C8AAC3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zadanie: Remont nawierzchni dróg, chodników, murków oporowych – różne adresy, administrowane przez MZGM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 roku 2026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033C799" w14:textId="04651482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Miejski Zakład Gospodarki Komunalnej Sp. z o.o. 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59-700 Bolesławiec, ul. Staszica 6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D7CF041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163 596,15 zł brutto.</w:t>
      </w:r>
    </w:p>
    <w:p w14:paraId="1D19C5E2" w14:textId="766CA80B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12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2026 r.</w:t>
      </w:r>
    </w:p>
    <w:p w14:paraId="26575861" w14:textId="77777777" w:rsidR="007673A6" w:rsidRPr="005653BD" w:rsidRDefault="007673A6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0C92FEB" w14:textId="7FE641D3" w:rsidR="009B074E" w:rsidRPr="005653BD" w:rsidRDefault="009B074E" w:rsidP="009B074E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p.n. Aplikacja </w:t>
      </w:r>
      <w:proofErr w:type="spellStart"/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EcoHarmonogram</w:t>
      </w:r>
      <w:proofErr w:type="spellEnd"/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140026B" w14:textId="77777777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Wykonawca: DT SOLUTION Sp. z o.o. Graniczna 7, 44-240 Żory.</w:t>
      </w:r>
    </w:p>
    <w:p w14:paraId="4FA9979E" w14:textId="50F326F9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Wynagrodzenie: 5</w:t>
      </w:r>
      <w:r w:rsidR="007673A6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166,00 zł brutto.</w:t>
      </w:r>
    </w:p>
    <w:p w14:paraId="38CE4F1B" w14:textId="58B812F8" w:rsidR="009B074E" w:rsidRPr="005653BD" w:rsidRDefault="009B074E" w:rsidP="007673A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</w:t>
      </w:r>
      <w:r w:rsidR="004E173C" w:rsidRPr="005653B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grudnia </w:t>
      </w:r>
      <w:r w:rsidRPr="005653BD">
        <w:rPr>
          <w:rFonts w:ascii="Verdana" w:eastAsia="Times New Roman" w:hAnsi="Verdana" w:cs="Times New Roman"/>
          <w:bCs/>
          <w:iCs/>
          <w:sz w:val="24"/>
          <w:szCs w:val="24"/>
        </w:rPr>
        <w:t>2026 r.</w:t>
      </w:r>
    </w:p>
    <w:p w14:paraId="65AC7E0A" w14:textId="77777777" w:rsidR="00C87541" w:rsidRPr="005653BD" w:rsidRDefault="00C87541" w:rsidP="009B074E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00EEED0" w14:textId="77777777" w:rsidR="00BF0138" w:rsidRPr="005653BD" w:rsidRDefault="00BF0138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45328F4" w14:textId="2FADF7FA" w:rsidR="00017BAA" w:rsidRPr="005653BD" w:rsidRDefault="00FF40F8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odbiór końcowy</w:t>
      </w:r>
      <w:r w:rsidR="00017BAA" w:rsidRPr="005653BD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09BE7589" w14:textId="77777777" w:rsidR="009962F0" w:rsidRPr="005653BD" w:rsidRDefault="009962F0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2E03635C" w14:textId="76BF8CDA" w:rsidR="001A38A5" w:rsidRPr="005653BD" w:rsidRDefault="0054270C" w:rsidP="001A38A5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D</w:t>
      </w:r>
      <w:r w:rsidR="00CF26DD" w:rsidRPr="005653BD">
        <w:rPr>
          <w:rFonts w:ascii="Verdana" w:eastAsia="Times New Roman" w:hAnsi="Verdana" w:cs="Times New Roman"/>
          <w:iCs/>
          <w:sz w:val="24"/>
          <w:szCs w:val="24"/>
        </w:rPr>
        <w:t xml:space="preserve">okonano </w:t>
      </w:r>
      <w:r w:rsidR="001A38A5" w:rsidRPr="005653BD">
        <w:rPr>
          <w:rFonts w:ascii="Verdana" w:eastAsia="Times New Roman" w:hAnsi="Verdana" w:cs="Times New Roman"/>
          <w:iCs/>
          <w:sz w:val="24"/>
          <w:szCs w:val="24"/>
        </w:rPr>
        <w:t xml:space="preserve"> przekazania terenu budowy dla zadania pn.: „Budowa drogi ul. Sokola w formule zaprojektuj i wybuduj".</w:t>
      </w:r>
    </w:p>
    <w:p w14:paraId="53077C10" w14:textId="01DF49CC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Wykonawca: ZIB ELTOR  Sp. z o.o. z siedzibą przy Alei Niepodległości nr 12A, 59-800 Lubań.</w:t>
      </w:r>
    </w:p>
    <w:p w14:paraId="612F6221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Wartość umowy: 4 660 000,00 zł brutto.   </w:t>
      </w:r>
    </w:p>
    <w:p w14:paraId="71D4708A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Termin wykonania: do 30.06.2026 r.</w:t>
      </w:r>
    </w:p>
    <w:p w14:paraId="6E2ECCA5" w14:textId="77777777" w:rsidR="00814F36" w:rsidRPr="005653BD" w:rsidRDefault="00814F36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DEE5531" w14:textId="084B3A3C" w:rsidR="001A38A5" w:rsidRPr="005653BD" w:rsidRDefault="001A38A5" w:rsidP="00814F36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Dokonano przekazania terenu budowy dla zadania pn.: Budowa drogi ul. </w:t>
      </w:r>
      <w:r w:rsidR="00412819" w:rsidRPr="005653BD">
        <w:rPr>
          <w:rFonts w:ascii="Verdana" w:eastAsia="Times New Roman" w:hAnsi="Verdana" w:cs="Times New Roman"/>
          <w:iCs/>
          <w:sz w:val="24"/>
          <w:szCs w:val="24"/>
        </w:rPr>
        <w:t xml:space="preserve">gen. Józefa 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>Hallera.</w:t>
      </w:r>
    </w:p>
    <w:p w14:paraId="3B472AC4" w14:textId="2E08AC4E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Wykonawca: ZIB ELTOR  Sp. z o.o. z siedzibą przy Alei Niepodległości nr 12A, 59-800 Lubań.</w:t>
      </w:r>
    </w:p>
    <w:p w14:paraId="344085AF" w14:textId="5E641B1A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Wartość umowy: 1 800 000,00 zł brutto.   </w:t>
      </w:r>
    </w:p>
    <w:p w14:paraId="2A55544E" w14:textId="08BD39EE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Termin wykonania: do 31 maja 2026 r.</w:t>
      </w:r>
    </w:p>
    <w:p w14:paraId="7644E987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69003FD" w14:textId="77777777" w:rsidR="001A38A5" w:rsidRPr="005653BD" w:rsidRDefault="001A38A5" w:rsidP="001A38A5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Dokonano przekazania terenu budowy dla zadania pn.: „Modernizacja boiska sportowego przy ul. Rajskiej w Bolesławcu”.</w:t>
      </w:r>
    </w:p>
    <w:p w14:paraId="7DF5B79B" w14:textId="0E0820DF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Wykonawca: BUD-ZIEM SPÓŁKA Z OGRANICZONĄ ODPOWIEDZIALNOŚCIĄ (NIP:8842749085),  ul. Słoneczna 21,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>58-125 Pszenno.</w:t>
      </w:r>
    </w:p>
    <w:p w14:paraId="5691A613" w14:textId="13DFEAF1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Wartość umowy: 1 149</w:t>
      </w:r>
      <w:r w:rsidR="00814F36" w:rsidRPr="005653BD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>775</w:t>
      </w:r>
      <w:r w:rsidR="00814F36" w:rsidRPr="005653BD">
        <w:rPr>
          <w:rFonts w:ascii="Verdana" w:eastAsia="Times New Roman" w:hAnsi="Verdana" w:cs="Times New Roman"/>
          <w:iCs/>
          <w:sz w:val="24"/>
          <w:szCs w:val="24"/>
        </w:rPr>
        <w:t>,00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 zł brutto.</w:t>
      </w:r>
    </w:p>
    <w:p w14:paraId="2C9D0EFB" w14:textId="1ED28A16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Termin wykonania: do 30 maja 2026 r.</w:t>
      </w:r>
    </w:p>
    <w:p w14:paraId="196DB165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0547220" w14:textId="12012153" w:rsidR="001A38A5" w:rsidRPr="005653BD" w:rsidRDefault="001A38A5" w:rsidP="001A38A5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lastRenderedPageBreak/>
        <w:t>Dokonano przekazania terenu budowy dla zadania pn.: „Budowa  boiska przy ul. Granicznej w ramach zadania pn.: „Utworzenie wielofunkcyjnych miejsc aktywności społeczności lokalnej poprzez budowę otwartego toru dla rolkarzy i wrotkarzy na Bulwarze nad Bobrem oraz boiska przy ul. Granicznej w Bolesławcu”.</w:t>
      </w:r>
    </w:p>
    <w:p w14:paraId="62AAFF47" w14:textId="50682EB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Wykonawca: TAMEX Obiekty Sportowe S.A., ul. Idzikowskiego 16,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>00-710 Warszawa.</w:t>
      </w:r>
    </w:p>
    <w:p w14:paraId="551035D6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Wartość umowy: 5 129 222,80 zł brutto.</w:t>
      </w:r>
    </w:p>
    <w:p w14:paraId="69EE33EC" w14:textId="47D4F9D9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Termin wykonania: do 12 miesięcy od podpisania umowy (do 22 grudnia 2026 r.)</w:t>
      </w:r>
    </w:p>
    <w:p w14:paraId="1E718CDE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24AD520" w14:textId="43632502" w:rsidR="001A38A5" w:rsidRPr="005653BD" w:rsidRDefault="001A38A5" w:rsidP="001A38A5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Dokonano przekazania terenu budowy dla zadania pn.: „Budowa  toru dla rolkarzy i wrotkarzy w ramach zadania pn.: „Utworzenie wielofunkcyjnych miejsc aktywności społeczności lokalnej poprzez budowę otwartego toru dla rolkarzy i wrotkarzy na Bulwarze nad Bobrem oraz boiska przy ul. Granicznej w Bolesławcu”.</w:t>
      </w:r>
    </w:p>
    <w:p w14:paraId="3BDF1826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Wykonawca: </w:t>
      </w:r>
      <w:proofErr w:type="spellStart"/>
      <w:r w:rsidRPr="005653BD">
        <w:rPr>
          <w:rFonts w:ascii="Verdana" w:eastAsia="Times New Roman" w:hAnsi="Verdana" w:cs="Times New Roman"/>
          <w:iCs/>
          <w:sz w:val="24"/>
          <w:szCs w:val="24"/>
        </w:rPr>
        <w:t>Jeltech</w:t>
      </w:r>
      <w:proofErr w:type="spellEnd"/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 sp. z o.o. ul. Jana Sobieskiego 53, 58-500 Jelenia Góra.</w:t>
      </w:r>
    </w:p>
    <w:p w14:paraId="78AE3674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Wartość umowy: 3 210 992,46 zł brutto.</w:t>
      </w:r>
    </w:p>
    <w:p w14:paraId="4E6BF960" w14:textId="4D8F873B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Termin wykonania: do 15 miesięcy od podpisania umowy (do 18 marca 2027 r.)</w:t>
      </w:r>
    </w:p>
    <w:p w14:paraId="40B16E8F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F4AADD2" w14:textId="71EB2D3A" w:rsidR="001A38A5" w:rsidRPr="005653BD" w:rsidRDefault="001A38A5" w:rsidP="001A38A5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Dokonano odbioru końcowego dla zadania pn.: „Modernizacja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>i rozbudowa stadionu miejskiego w Bolesławcu”.</w:t>
      </w:r>
    </w:p>
    <w:p w14:paraId="0EFB11E1" w14:textId="4A29982A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Wykonawca: TAMEX Obiekty Sportowe S.A., ul. Idzikowskiego 16,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>00-710 Warszawa.</w:t>
      </w:r>
    </w:p>
    <w:p w14:paraId="50E9AE3E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Wynagrodzenie: 994 981,77 zł brutto.</w:t>
      </w:r>
    </w:p>
    <w:p w14:paraId="2FCE61A2" w14:textId="568B1543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Termin wykonania: do 13 grudnia 2025 r.</w:t>
      </w:r>
    </w:p>
    <w:p w14:paraId="24FC86DE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B8446EA" w14:textId="77777777" w:rsidR="001A38A5" w:rsidRPr="005653BD" w:rsidRDefault="001A38A5" w:rsidP="001A38A5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Dokonano odbioru końcowego zadania pn.: Przebudowa drogi ul. Orla – boczna.</w:t>
      </w:r>
    </w:p>
    <w:p w14:paraId="3CA1484A" w14:textId="06CEBB8F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Wykonawca: Przedsiębiorstwo Konserwacji Urządzeń Wodnych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>i Melioracyjnych "MELIOBUD" sp. z o.o. ul. Lubańska 42, 59-730 Nowogrodziec.</w:t>
      </w:r>
    </w:p>
    <w:p w14:paraId="125F0B17" w14:textId="0344E8BC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Koszt inwestycji wyniósł 599 136,00 zł brutto.</w:t>
      </w:r>
    </w:p>
    <w:p w14:paraId="63391A6A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Termin wykonania: do 31 grudnia 2025 r.</w:t>
      </w:r>
    </w:p>
    <w:p w14:paraId="0F916A5C" w14:textId="7777777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0B74307" w14:textId="77777777" w:rsidR="001A38A5" w:rsidRPr="005653BD" w:rsidRDefault="001A38A5" w:rsidP="001A38A5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Dokonano odbioru końcowego zadania pn.: „Przebudowa drogi ul. Marii Konopnickiej w Bolesławcu” .         </w:t>
      </w:r>
    </w:p>
    <w:p w14:paraId="31933A50" w14:textId="3831CC9A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Wykonawca: JAGIELSKI spółka komandytowa, Bolesławice 239B,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 xml:space="preserve">59-700 Bolesławiec. </w:t>
      </w:r>
    </w:p>
    <w:p w14:paraId="7830CF93" w14:textId="6982F4A7" w:rsidR="001A38A5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Wartość zadania: 1 348 139,08 zł brutto. </w:t>
      </w:r>
    </w:p>
    <w:p w14:paraId="65EF12E7" w14:textId="74379035" w:rsidR="00E87ECE" w:rsidRPr="005653BD" w:rsidRDefault="001A38A5" w:rsidP="001A38A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Termin wykonania: 22 grudnia 2025 r.</w:t>
      </w:r>
    </w:p>
    <w:p w14:paraId="3F63E363" w14:textId="77777777" w:rsidR="00481107" w:rsidRPr="005653BD" w:rsidRDefault="00481107" w:rsidP="001A6AD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606E7A8" w14:textId="77777777" w:rsidR="001A6AD5" w:rsidRPr="005653BD" w:rsidRDefault="001A6AD5" w:rsidP="001A6AD5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214FCCA" w14:textId="508C6E01" w:rsidR="00E427CE" w:rsidRPr="005653BD" w:rsidRDefault="00E427CE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Decyzje i uzgodnienia: </w:t>
      </w:r>
    </w:p>
    <w:p w14:paraId="3BAF3544" w14:textId="77777777" w:rsidR="00D710C2" w:rsidRPr="005653BD" w:rsidRDefault="00D710C2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633C08E3" w14:textId="77777777" w:rsidR="00D710C2" w:rsidRPr="005653BD" w:rsidRDefault="00D710C2" w:rsidP="00D710C2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W zakresie uzgodnień lokalizacji zjazdów z dróg wewnętrznych wydano 2 uzgodnienia. </w:t>
      </w:r>
    </w:p>
    <w:p w14:paraId="55C81366" w14:textId="77777777" w:rsidR="00D710C2" w:rsidRPr="005653BD" w:rsidRDefault="00D710C2" w:rsidP="00D710C2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12DD1FF" w14:textId="77777777" w:rsidR="00D710C2" w:rsidRPr="005653BD" w:rsidRDefault="00D710C2" w:rsidP="00D710C2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 zakresie umieszczania reklam na terenach i budynkach, stanowiących mienie komunalne zawarto  3 umowy.</w:t>
      </w:r>
    </w:p>
    <w:p w14:paraId="634EBFD6" w14:textId="77777777" w:rsidR="00D710C2" w:rsidRPr="005653BD" w:rsidRDefault="00D710C2" w:rsidP="00D710C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25DDDBD6" w14:textId="77777777" w:rsidR="00D710C2" w:rsidRPr="005653BD" w:rsidRDefault="00D710C2" w:rsidP="00D710C2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 zakresie zajęcia dróg publicznych wydano 12 decyzji.</w:t>
      </w:r>
    </w:p>
    <w:p w14:paraId="14585B57" w14:textId="77777777" w:rsidR="00D710C2" w:rsidRPr="005653BD" w:rsidRDefault="00D710C2" w:rsidP="00D710C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B475D0F" w14:textId="516413DF" w:rsidR="00D710C2" w:rsidRPr="005653BD" w:rsidRDefault="00D710C2" w:rsidP="00D710C2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 zakresie zajęcia dróg wewnętrznych w celu umieszczenia w nich urządzeń technicznych zawarto 17 umów.</w:t>
      </w:r>
    </w:p>
    <w:p w14:paraId="423AFB08" w14:textId="77777777" w:rsidR="00D710C2" w:rsidRPr="005653BD" w:rsidRDefault="00D710C2" w:rsidP="00D710C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5C3FD3F0" w14:textId="1B266069" w:rsidR="00D710C2" w:rsidRPr="005653BD" w:rsidRDefault="00D710C2" w:rsidP="004038D6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 zakresie uzgodnień do projektowania (pas drogowy dróg publicznych) wydano 12 decyzji.</w:t>
      </w:r>
    </w:p>
    <w:p w14:paraId="7B724526" w14:textId="77777777" w:rsidR="00D710C2" w:rsidRPr="005653BD" w:rsidRDefault="00D710C2" w:rsidP="00D710C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3995DDF5" w14:textId="2B42CFF7" w:rsidR="00D710C2" w:rsidRPr="005653BD" w:rsidRDefault="00D710C2" w:rsidP="004038D6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 zakresie uzgodnień do projektowania (pas drogowy dróg wewnętrznych) wydano 12 uzgodnień.</w:t>
      </w:r>
    </w:p>
    <w:p w14:paraId="250B2D66" w14:textId="77777777" w:rsidR="00D710C2" w:rsidRPr="005653BD" w:rsidRDefault="00D710C2" w:rsidP="00D710C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570E3CF" w14:textId="77777777" w:rsidR="00D710C2" w:rsidRPr="005653BD" w:rsidRDefault="00D710C2" w:rsidP="00D710C2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 zakresie awaryjnego zajęcia pasa drogowego wydano:</w:t>
      </w:r>
    </w:p>
    <w:p w14:paraId="16E053F1" w14:textId="539A4CC4" w:rsidR="00D710C2" w:rsidRPr="005653BD" w:rsidRDefault="00D710C2" w:rsidP="00D710C2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- 10 decyzji (drogi publiczne) – ul. Brzozowa, ul. Kwiatowa, ul. </w:t>
      </w:r>
      <w:r w:rsidR="00412819" w:rsidRPr="005653BD">
        <w:rPr>
          <w:rFonts w:ascii="Verdana" w:eastAsia="Times New Roman" w:hAnsi="Verdana" w:cs="Times New Roman"/>
          <w:iCs/>
          <w:sz w:val="24"/>
          <w:szCs w:val="24"/>
        </w:rPr>
        <w:t>mjra Henryka Sucharskiego,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 Pl. Piastowski, ul. Akacjowa, ul. </w:t>
      </w:r>
      <w:r w:rsidR="00412819" w:rsidRPr="005653BD">
        <w:rPr>
          <w:rFonts w:ascii="Verdana" w:eastAsia="Times New Roman" w:hAnsi="Verdana" w:cs="Times New Roman"/>
          <w:iCs/>
          <w:sz w:val="24"/>
          <w:szCs w:val="24"/>
        </w:rPr>
        <w:t xml:space="preserve">Elizy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Orzeszkowej, ul. Orla, ul. Szarotek, ul. </w:t>
      </w:r>
      <w:r w:rsidR="00412819" w:rsidRPr="005653BD">
        <w:rPr>
          <w:rFonts w:ascii="Verdana" w:eastAsia="Times New Roman" w:hAnsi="Verdana" w:cs="Times New Roman"/>
          <w:iCs/>
          <w:sz w:val="24"/>
          <w:szCs w:val="24"/>
        </w:rPr>
        <w:t xml:space="preserve">Jana III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>Sobieskiego, ul. Sądowa.</w:t>
      </w:r>
    </w:p>
    <w:p w14:paraId="43865219" w14:textId="77777777" w:rsidR="00D710C2" w:rsidRPr="005653BD" w:rsidRDefault="00D710C2" w:rsidP="00D710C2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70112ED" w14:textId="77777777" w:rsidR="00D710C2" w:rsidRPr="005653BD" w:rsidRDefault="00D710C2" w:rsidP="00D710C2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W zakresie organizacji ruchu wydano:</w:t>
      </w:r>
    </w:p>
    <w:p w14:paraId="3F3FE7CA" w14:textId="77777777" w:rsidR="00D710C2" w:rsidRPr="005653BD" w:rsidRDefault="00D710C2" w:rsidP="00D710C2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- 6 opinii dotyczących czasowych organizacji ruchu na drogach publicznych,</w:t>
      </w:r>
    </w:p>
    <w:p w14:paraId="11ABF41F" w14:textId="13084FF8" w:rsidR="00D710C2" w:rsidRPr="005653BD" w:rsidRDefault="00D710C2" w:rsidP="00D710C2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- 3 zatwierdzenia dotyczące czasowych organizacji ruchu na drogach wewnętrznych.</w:t>
      </w:r>
    </w:p>
    <w:p w14:paraId="66EFCDD5" w14:textId="77777777" w:rsidR="00D710C2" w:rsidRPr="005653BD" w:rsidRDefault="00D710C2" w:rsidP="00D710C2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E4C5514" w14:textId="6E682569" w:rsidR="00D710C2" w:rsidRPr="005653BD" w:rsidRDefault="00D710C2" w:rsidP="00D710C2">
      <w:pPr>
        <w:pStyle w:val="Akapitzlist"/>
        <w:numPr>
          <w:ilvl w:val="0"/>
          <w:numId w:val="24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Ponadto przygotowano projekt nowej, docelowej organizacji ruchu na ul. Spokojnej (wprowadzenie zakazu zatrzymywania na części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odcinka, pomiędzy skrzyżowaniem z ul. </w:t>
      </w:r>
      <w:r w:rsidR="00412819" w:rsidRPr="005653BD">
        <w:rPr>
          <w:rFonts w:ascii="Verdana" w:eastAsia="Times New Roman" w:hAnsi="Verdana" w:cs="Times New Roman"/>
          <w:iCs/>
          <w:sz w:val="24"/>
          <w:szCs w:val="24"/>
        </w:rPr>
        <w:t xml:space="preserve">Bronisława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Kosiby </w:t>
      </w:r>
      <w:r w:rsidR="00412819" w:rsidRPr="005653BD">
        <w:rPr>
          <w:rFonts w:ascii="Verdana" w:eastAsia="Times New Roman" w:hAnsi="Verdana" w:cs="Times New Roman"/>
          <w:iCs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>a skrzyżowaniem z ul. Piastów).</w:t>
      </w:r>
    </w:p>
    <w:p w14:paraId="7C0FE04F" w14:textId="77777777" w:rsidR="00E427CE" w:rsidRPr="005653BD" w:rsidRDefault="00E427CE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E1FC49C" w14:textId="77777777" w:rsidR="0054270C" w:rsidRPr="005653BD" w:rsidRDefault="0054270C" w:rsidP="0054270C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FABAF50" w14:textId="1713F3FE" w:rsidR="006C18EF" w:rsidRPr="005653BD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0D61D613" w14:textId="77777777" w:rsidR="004F2326" w:rsidRPr="005653BD" w:rsidRDefault="004F2326" w:rsidP="004F2326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6B836C2" w14:textId="11972F26" w:rsidR="004F2326" w:rsidRPr="005653BD" w:rsidRDefault="004F2326" w:rsidP="004F232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Sprzedaż nieruchomości w drodze </w:t>
      </w:r>
      <w:r w:rsidR="00153095"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>bez</w:t>
      </w:r>
      <w:r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>przetarg</w:t>
      </w:r>
      <w:r w:rsidR="00153095"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>owej</w:t>
      </w:r>
      <w:r w:rsidR="0040000B"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>:</w:t>
      </w:r>
      <w:r w:rsidR="00153095"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 </w:t>
      </w:r>
    </w:p>
    <w:p w14:paraId="2AAACE35" w14:textId="77777777" w:rsidR="004268F1" w:rsidRPr="005653BD" w:rsidRDefault="004268F1" w:rsidP="004F232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5C8B1DE" w14:textId="73B74840" w:rsidR="004268F1" w:rsidRPr="005653BD" w:rsidRDefault="004268F1" w:rsidP="004038D6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lokal mieszkalny nr 5 w budynku przy ul. Gabriela Narutowicza Nr 31 - na rzecz najemcy z bonifikatą 90% (cena nieruchomości: 24</w:t>
      </w:r>
      <w:r w:rsidR="00814F36" w:rsidRPr="005653BD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>040</w:t>
      </w:r>
      <w:r w:rsidR="00814F36" w:rsidRPr="005653BD">
        <w:rPr>
          <w:rFonts w:ascii="Verdana" w:eastAsia="Times New Roman" w:hAnsi="Verdana" w:cs="Times New Roman"/>
          <w:iCs/>
          <w:sz w:val="24"/>
          <w:szCs w:val="24"/>
        </w:rPr>
        <w:t>,00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 zł) - OSTATNI lokal w budynku,</w:t>
      </w:r>
    </w:p>
    <w:p w14:paraId="456FA035" w14:textId="77777777" w:rsidR="004268F1" w:rsidRPr="005653BD" w:rsidRDefault="004268F1" w:rsidP="004268F1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5D40041" w14:textId="5D48ED9B" w:rsidR="004268F1" w:rsidRPr="005653BD" w:rsidRDefault="004268F1" w:rsidP="004038D6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garaż wraz z udziałem w wysokości 1/2 część w działce Nr 5/12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>o pow. 0,0039 ha przy ul. Wąskiej - na rzecz najemcy (cena nieruchomości: 25</w:t>
      </w:r>
      <w:r w:rsidR="00814F36" w:rsidRPr="005653BD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>900</w:t>
      </w:r>
      <w:r w:rsidR="00814F36" w:rsidRPr="005653BD">
        <w:rPr>
          <w:rFonts w:ascii="Verdana" w:eastAsia="Times New Roman" w:hAnsi="Verdana" w:cs="Times New Roman"/>
          <w:iCs/>
          <w:sz w:val="24"/>
          <w:szCs w:val="24"/>
        </w:rPr>
        <w:t>,00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 zł),</w:t>
      </w:r>
    </w:p>
    <w:p w14:paraId="03B23970" w14:textId="77777777" w:rsidR="004268F1" w:rsidRPr="005653BD" w:rsidRDefault="004268F1" w:rsidP="004268F1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11AB413" w14:textId="4F090373" w:rsidR="004268F1" w:rsidRPr="005653BD" w:rsidRDefault="004268F1" w:rsidP="004268F1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niezabudowana działka Nr 937/1 o pow. 0,0145 ha przy ul. Piaskowej w Bolesławcu (tereny zabudowy śródmiejskiej) - z przeznaczeniem na  poprawienie  warunków  zagospodarowania  nieruchomości  przyległej (wynegocjowana cena netto: 45 528,46 zł).</w:t>
      </w:r>
    </w:p>
    <w:p w14:paraId="387B1D69" w14:textId="77777777" w:rsidR="004268F1" w:rsidRPr="005653BD" w:rsidRDefault="004268F1" w:rsidP="004268F1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CA50BA9" w14:textId="77777777" w:rsidR="004268F1" w:rsidRPr="005653BD" w:rsidRDefault="004268F1" w:rsidP="004268F1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6241D2F" w14:textId="51D0469F" w:rsidR="004268F1" w:rsidRPr="005653BD" w:rsidRDefault="004268F1" w:rsidP="004268F1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przetargu:</w:t>
      </w:r>
    </w:p>
    <w:p w14:paraId="12807E53" w14:textId="77777777" w:rsidR="004268F1" w:rsidRPr="005653BD" w:rsidRDefault="004268F1" w:rsidP="004268F1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7A331A9" w14:textId="39B901AC" w:rsidR="004268F1" w:rsidRPr="005653BD" w:rsidRDefault="004268F1" w:rsidP="004038D6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niezabudowana działka Nr 196/6 o pow. 0,5083 ha - ul. </w:t>
      </w:r>
      <w:r w:rsidR="00A23FE4" w:rsidRPr="005653BD">
        <w:rPr>
          <w:rFonts w:ascii="Verdana" w:eastAsia="Times New Roman" w:hAnsi="Verdana" w:cs="Times New Roman"/>
          <w:iCs/>
          <w:sz w:val="24"/>
          <w:szCs w:val="24"/>
        </w:rPr>
        <w:t>g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>en</w:t>
      </w:r>
      <w:r w:rsidR="00A23FE4" w:rsidRPr="005653BD">
        <w:rPr>
          <w:rFonts w:ascii="Verdana" w:eastAsia="Times New Roman" w:hAnsi="Verdana" w:cs="Times New Roman"/>
          <w:iCs/>
          <w:sz w:val="24"/>
          <w:szCs w:val="24"/>
        </w:rPr>
        <w:t>.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 Tadeusza Rozwadowskiego (obręb: 0014) - z przeznaczeniem pod zabudowę mieszkaniową jednorodzinną (wylicytowana cena netto: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>1 363 414,63 zł).</w:t>
      </w:r>
    </w:p>
    <w:p w14:paraId="4278BF9A" w14:textId="77777777" w:rsidR="0031772B" w:rsidRPr="005653BD" w:rsidRDefault="0031772B" w:rsidP="004268F1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6AB4CD93" w14:textId="0BE3EFF2" w:rsidR="004268F1" w:rsidRPr="005653BD" w:rsidRDefault="004268F1" w:rsidP="004268F1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bCs/>
          <w:iCs/>
          <w:sz w:val="24"/>
          <w:szCs w:val="24"/>
        </w:rPr>
        <w:t>Pozostałe rozstrzygnięcia:</w:t>
      </w:r>
    </w:p>
    <w:p w14:paraId="353F6E8C" w14:textId="77777777" w:rsidR="004268F1" w:rsidRPr="005653BD" w:rsidRDefault="004268F1" w:rsidP="004268F1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3D248D0" w14:textId="79E28572" w:rsidR="004268F1" w:rsidRPr="005653BD" w:rsidRDefault="004268F1" w:rsidP="004038D6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5653BD">
        <w:rPr>
          <w:rFonts w:ascii="Verdana" w:eastAsia="Times New Roman" w:hAnsi="Verdana" w:cs="Times New Roman"/>
          <w:iCs/>
          <w:sz w:val="24"/>
          <w:szCs w:val="24"/>
        </w:rPr>
        <w:t>Podpisano akt notarialny w sprawie odpłatnego nabycia w skład mienia komunalnego przez Gminę Miejską Bolesławiec od osoby prawnej prawa użytkowania wieczystego zabudowanej działki nr 226/34 o pow. 0,0416 ha (obręb: 0014), stanowiącej własność Skarbu Państwa wraz z prawem własności posadowionego na niej budynku sklasyfikowanego jako Zbiornik Silos i Budynek Magazynowy o pow. zabudowy 416 m</w:t>
      </w:r>
      <w:r w:rsidRPr="005653BD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 xml:space="preserve">2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- z przeznaczeniem na cele związane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br/>
        <w:t xml:space="preserve">z realizacją zadania „Zakup obiektu magazynowego na potrzeby 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lastRenderedPageBreak/>
        <w:t>Ochrony Ludności i Obrony Cywilnej” (cena nabycia nieruchomości: 608</w:t>
      </w:r>
      <w:r w:rsidR="00814F36" w:rsidRPr="005653BD">
        <w:rPr>
          <w:rFonts w:ascii="Verdana" w:eastAsia="Times New Roman" w:hAnsi="Verdana" w:cs="Times New Roman"/>
          <w:iCs/>
          <w:sz w:val="24"/>
          <w:szCs w:val="24"/>
        </w:rPr>
        <w:t> 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>000</w:t>
      </w:r>
      <w:r w:rsidR="00814F36" w:rsidRPr="005653BD">
        <w:rPr>
          <w:rFonts w:ascii="Verdana" w:eastAsia="Times New Roman" w:hAnsi="Verdana" w:cs="Times New Roman"/>
          <w:iCs/>
          <w:sz w:val="24"/>
          <w:szCs w:val="24"/>
        </w:rPr>
        <w:t>,00</w:t>
      </w:r>
      <w:r w:rsidRPr="005653BD">
        <w:rPr>
          <w:rFonts w:ascii="Verdana" w:eastAsia="Times New Roman" w:hAnsi="Verdana" w:cs="Times New Roman"/>
          <w:iCs/>
          <w:sz w:val="24"/>
          <w:szCs w:val="24"/>
        </w:rPr>
        <w:t xml:space="preserve"> zł).</w:t>
      </w:r>
    </w:p>
    <w:p w14:paraId="69369D04" w14:textId="77777777" w:rsidR="0040000B" w:rsidRPr="005653BD" w:rsidRDefault="0040000B" w:rsidP="004F2326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6F2DC37" w14:textId="77777777" w:rsidR="00412819" w:rsidRPr="005653BD" w:rsidRDefault="00412819" w:rsidP="0091132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57239A8" w14:textId="2C70301F" w:rsidR="00BF0138" w:rsidRPr="005653BD" w:rsidRDefault="0031772B" w:rsidP="0091132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Informacje dodatkowe z zakresu Wydz. </w:t>
      </w:r>
      <w:proofErr w:type="spellStart"/>
      <w:r w:rsidRPr="005653BD">
        <w:rPr>
          <w:rFonts w:ascii="Verdana" w:eastAsia="Times New Roman" w:hAnsi="Verdana" w:cs="Times New Roman"/>
          <w:b/>
          <w:color w:val="auto"/>
          <w:sz w:val="24"/>
          <w:szCs w:val="24"/>
        </w:rPr>
        <w:t>MiG</w:t>
      </w:r>
      <w:proofErr w:type="spellEnd"/>
      <w:r w:rsidRPr="005653BD">
        <w:rPr>
          <w:rFonts w:ascii="Verdana" w:eastAsia="Times New Roman" w:hAnsi="Verdana" w:cs="Times New Roman"/>
          <w:b/>
          <w:color w:val="auto"/>
          <w:sz w:val="24"/>
          <w:szCs w:val="24"/>
        </w:rPr>
        <w:t>:</w:t>
      </w:r>
    </w:p>
    <w:p w14:paraId="572DFD00" w14:textId="77777777" w:rsidR="0031772B" w:rsidRPr="005653BD" w:rsidRDefault="0031772B" w:rsidP="0091132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216C4599" w14:textId="0FBED467" w:rsidR="0031772B" w:rsidRPr="005653BD" w:rsidRDefault="0031772B" w:rsidP="00412819">
      <w:pPr>
        <w:spacing w:after="0"/>
        <w:ind w:left="708" w:firstLine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Prezydent Miasta Bolesławiec wielokrotnie występował pisemnie  do PKP Polskie Linie Kolejowe S.A.  – zarządcy wiaduktu kolejowego w Bolesławcu - z prośbą o usunięcie z obiektu graffiti oraz zabezpieczenia murów przed dalszą dewastacją, </w:t>
      </w:r>
      <w:proofErr w:type="spellStart"/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tj</w:t>
      </w:r>
      <w:proofErr w:type="spellEnd"/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:</w:t>
      </w:r>
    </w:p>
    <w:p w14:paraId="51B6BDF8" w14:textId="77777777" w:rsidR="0031772B" w:rsidRPr="005653BD" w:rsidRDefault="0031772B" w:rsidP="00412819">
      <w:pPr>
        <w:tabs>
          <w:tab w:val="left" w:pos="1134"/>
          <w:tab w:val="left" w:pos="1418"/>
        </w:tabs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1)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>pismem z dnia 16 grudnia 2024 roku;</w:t>
      </w:r>
    </w:p>
    <w:p w14:paraId="6AA2C68E" w14:textId="77777777" w:rsidR="0031772B" w:rsidRPr="005653BD" w:rsidRDefault="0031772B" w:rsidP="00412819">
      <w:pPr>
        <w:tabs>
          <w:tab w:val="left" w:pos="1134"/>
        </w:tabs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2)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>pismem z dnia 24 marca 2025 roku;</w:t>
      </w:r>
    </w:p>
    <w:p w14:paraId="01A83245" w14:textId="77777777" w:rsidR="0031772B" w:rsidRPr="005653BD" w:rsidRDefault="0031772B" w:rsidP="00412819">
      <w:pPr>
        <w:tabs>
          <w:tab w:val="left" w:pos="1134"/>
        </w:tabs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3)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>pismem z dnia 1 października 2025 roku;</w:t>
      </w:r>
    </w:p>
    <w:p w14:paraId="2C9D3E22" w14:textId="77777777" w:rsidR="0031772B" w:rsidRPr="005653BD" w:rsidRDefault="0031772B" w:rsidP="00412819">
      <w:pPr>
        <w:spacing w:after="0"/>
        <w:ind w:left="1134" w:hanging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4)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>mailowo – zgłoszenia Straży Miejskiej w Bolesławcu w dniach: 31 lipca 2024 roku oraz 7 lipca 2025 roku;</w:t>
      </w:r>
    </w:p>
    <w:p w14:paraId="2765799E" w14:textId="0DF72AB6" w:rsidR="0031772B" w:rsidRPr="005653BD" w:rsidRDefault="0031772B" w:rsidP="00412819">
      <w:pPr>
        <w:tabs>
          <w:tab w:val="left" w:pos="1134"/>
        </w:tabs>
        <w:spacing w:after="0"/>
        <w:ind w:left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5)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>pismem z dnia 18 grudnia 2025 roku – w którym złożono również propozycję, aby zarządca obiektu wskazał rozwiązania formalno- prawne i finansowe, które umożliwiłyby usunięcie graffiti przez Gminę Miejską Bolesławiec. Do dziś nie otrzymano odpowiedzi.</w:t>
      </w:r>
    </w:p>
    <w:p w14:paraId="76377A92" w14:textId="77777777" w:rsidR="0031772B" w:rsidRPr="005653BD" w:rsidRDefault="0031772B" w:rsidP="004F5968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AF76A83" w14:textId="77777777" w:rsidR="0031772B" w:rsidRPr="005653BD" w:rsidRDefault="0031772B" w:rsidP="00412819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Ponadto Prezydent Miasta Bolesławiec: </w:t>
      </w:r>
    </w:p>
    <w:p w14:paraId="00BE306C" w14:textId="0981E7BF" w:rsidR="0031772B" w:rsidRPr="005653BD" w:rsidRDefault="0031772B" w:rsidP="004F5968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5 marca 2025 r.  skierował do Wojewódzkiego Urzędu Ochrony Zabytków wniosek o podjęcie działań nakazujących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PKP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PLK S.A. 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usunięcie graffiti z uwagi na fakt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iż wiadukt wpisany jest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do 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Gminnej Ewidencji Zabytków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o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raz zlokalizowany jest w podstawowej strefie ochrony konserwatorskiej. W odpowiedzi uzyskano informację, że zabytki ujęte w ewidencjach zabytków podlegają kontroli, ale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="00A23FE4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w mocno ograniczonym zakresie. Kontrola takich obiektów jest możliwa jeżeli istnieje podejrzenie popełnienia przestępstwa w celu przekazania sprawy do organów ścigania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. Ponadto 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organ konserwatorski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stwierdził, że 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nie posiada kompetencji do prowadzenia post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ę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powania nakazowego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;</w:t>
      </w:r>
    </w:p>
    <w:p w14:paraId="1B544EAB" w14:textId="308B9F91" w:rsidR="0031772B" w:rsidRPr="005653BD" w:rsidRDefault="0031772B" w:rsidP="004F5968">
      <w:pPr>
        <w:pStyle w:val="Akapitzlist"/>
        <w:numPr>
          <w:ilvl w:val="0"/>
          <w:numId w:val="24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zaprosił przedstawicieli PKP</w:t>
      </w:r>
      <w:r w:rsidR="00243460" w:rsidRPr="005653BD">
        <w:t xml:space="preserve">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PLK S.A. 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na spotkanie w dniu 4 kwietnia 2025 roku w celu skonkretyzowania możliwych działań dążących do przeciwdziałania dewastacji obiektu. Podczas spotkania przedstawiciele zarządcy wskazali, iż w grudniu 2023 roku przeprowadzono oczyszczanie obiektu i stwierdzili, iż ponawianie tych czynności bez jednoczesnego wdrożenia skutecznych działań prewencyjnych ze strony Miasta – jest ekonomicznie niezasadne.</w:t>
      </w:r>
    </w:p>
    <w:p w14:paraId="0C5AA8C7" w14:textId="7318D2EA" w:rsidR="0031772B" w:rsidRPr="005653BD" w:rsidRDefault="0031772B" w:rsidP="004F5968">
      <w:pPr>
        <w:spacing w:after="0"/>
        <w:ind w:left="708" w:firstLine="708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Pomimo ww. interwencji Prezydenta Miasta Bolesławiec,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PKP PLK S.A. 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odmawia skutecznego usuwania graffiti oraz zabezpieczenia murów przed dalszą dewastacją. Zgodnie z polskim prawem, to WŁAŚCICIEL ma obowiązek utrzymania obiektu w należytym stanie technicznym i estetycznym. Tymczasem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PKP PLK S.A. 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stwierdził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a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, cyt.: „z dużym prawdopodobieństwem można uznać, że aktów wandalizmu na obiekcie dokonują osoby zamieszkałe na terenie Miasta Bolesławiec. W związku z tym  działania zapobiegawcze (…) pozostają w kompetencji władz lokalnych”. Tym samym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PKP PLK S.A. </w:t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uchyla się od dbania o własną infrastrukturę, obarczając winą ogół mieszkańców Bolesławca. </w:t>
      </w:r>
      <w:r w:rsidR="00243460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</w:t>
      </w:r>
    </w:p>
    <w:p w14:paraId="0100FA23" w14:textId="77777777" w:rsidR="0031772B" w:rsidRPr="005653BD" w:rsidRDefault="0031772B" w:rsidP="004F5968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117B923" w14:textId="77777777" w:rsidR="0031772B" w:rsidRPr="005653BD" w:rsidRDefault="0031772B" w:rsidP="0091132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D59EB11" w14:textId="117C5EAF" w:rsidR="00C64306" w:rsidRPr="005653BD" w:rsidRDefault="00BB5CF7" w:rsidP="0091132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5653BD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5653BD" w:rsidRDefault="00C6430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5653BD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5AB66ED2" w14:textId="77777777" w:rsidR="00073884" w:rsidRPr="005653BD" w:rsidRDefault="0007388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030B8F4A" w14:textId="29A989EA" w:rsidR="0083043F" w:rsidRPr="005653BD" w:rsidRDefault="001C6935" w:rsidP="0083043F">
      <w:pPr>
        <w:pStyle w:val="Tekstpodstawowy"/>
        <w:numPr>
          <w:ilvl w:val="0"/>
          <w:numId w:val="16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Zarządzenie </w:t>
      </w:r>
      <w:r w:rsidR="0083043F" w:rsidRPr="005653BD">
        <w:rPr>
          <w:rFonts w:ascii="Verdana" w:hAnsi="Verdana"/>
          <w:bCs/>
          <w:sz w:val="24"/>
          <w:szCs w:val="24"/>
        </w:rPr>
        <w:t xml:space="preserve">Nr 301/2025 z dnia 18 grudnia 2025 r. w sprawie zmian w budżecie miasta na 2025 r. </w:t>
      </w:r>
    </w:p>
    <w:p w14:paraId="069BAF2E" w14:textId="6D84A993" w:rsidR="001C6935" w:rsidRPr="005653BD" w:rsidRDefault="001C6935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</w:p>
    <w:p w14:paraId="1D9C298A" w14:textId="37BB04BA" w:rsidR="001C6935" w:rsidRPr="005653BD" w:rsidRDefault="001C6935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>Zmiany w budżecie polegały na:</w:t>
      </w:r>
    </w:p>
    <w:p w14:paraId="28A0CA78" w14:textId="0655BA4D" w:rsidR="0083043F" w:rsidRPr="005653BD" w:rsidRDefault="001C6935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1)   </w:t>
      </w:r>
      <w:r w:rsidR="0083043F" w:rsidRPr="005653BD">
        <w:rPr>
          <w:rFonts w:ascii="Verdana" w:hAnsi="Verdana"/>
          <w:bCs/>
          <w:sz w:val="24"/>
          <w:szCs w:val="24"/>
        </w:rPr>
        <w:t xml:space="preserve">zwiększeniu planu dochodów i wydatków o kwotę </w:t>
      </w:r>
      <w:r w:rsidR="0083043F" w:rsidRPr="005653BD">
        <w:rPr>
          <w:rFonts w:ascii="Verdana" w:hAnsi="Verdana"/>
          <w:b/>
          <w:sz w:val="24"/>
          <w:szCs w:val="24"/>
        </w:rPr>
        <w:t>849 545 zł</w:t>
      </w:r>
      <w:r w:rsidR="0083043F" w:rsidRPr="005653BD">
        <w:rPr>
          <w:rFonts w:ascii="Verdana" w:hAnsi="Verdana"/>
          <w:bCs/>
          <w:sz w:val="24"/>
          <w:szCs w:val="24"/>
        </w:rPr>
        <w:t xml:space="preserve">, </w:t>
      </w:r>
      <w:r w:rsidR="0083043F" w:rsidRPr="005653BD">
        <w:rPr>
          <w:rFonts w:ascii="Verdana" w:hAnsi="Verdana"/>
          <w:bCs/>
          <w:sz w:val="24"/>
          <w:szCs w:val="24"/>
        </w:rPr>
        <w:br/>
        <w:t>z tego:</w:t>
      </w:r>
    </w:p>
    <w:p w14:paraId="07854718" w14:textId="085368CF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- </w:t>
      </w:r>
      <w:r w:rsidRPr="005653BD">
        <w:rPr>
          <w:rFonts w:ascii="Verdana" w:hAnsi="Verdana"/>
          <w:b/>
          <w:sz w:val="24"/>
          <w:szCs w:val="24"/>
        </w:rPr>
        <w:t>459 197 zł</w:t>
      </w:r>
      <w:r w:rsidRPr="005653BD">
        <w:rPr>
          <w:rFonts w:ascii="Verdana" w:hAnsi="Verdana"/>
          <w:bCs/>
          <w:sz w:val="24"/>
          <w:szCs w:val="24"/>
        </w:rPr>
        <w:t xml:space="preserve"> środki pochodzą z Funduszu Pomocy w związku </w:t>
      </w:r>
      <w:r w:rsidRPr="005653BD">
        <w:rPr>
          <w:rFonts w:ascii="Verdana" w:hAnsi="Verdana"/>
          <w:bCs/>
          <w:sz w:val="24"/>
          <w:szCs w:val="24"/>
        </w:rPr>
        <w:br/>
        <w:t xml:space="preserve">z przedłużeniem obowiązywania ustawy o pomocy obywatelom  Ukrainy i przeznaczeniu ich na dodatkowe zadania oświatowe wynikające z kształcenia uczniów, którzy przybyli na terytorium </w:t>
      </w:r>
      <w:r w:rsidRPr="005653BD">
        <w:rPr>
          <w:rFonts w:ascii="Verdana" w:hAnsi="Verdana"/>
          <w:bCs/>
          <w:sz w:val="24"/>
          <w:szCs w:val="24"/>
        </w:rPr>
        <w:br/>
        <w:t xml:space="preserve">RP w związku z konfliktem zbrojnym w Ukrainie, </w:t>
      </w:r>
    </w:p>
    <w:p w14:paraId="5E95BC3E" w14:textId="54D1E7CD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- </w:t>
      </w:r>
      <w:r w:rsidRPr="005653BD">
        <w:rPr>
          <w:rFonts w:ascii="Verdana" w:hAnsi="Verdana"/>
          <w:b/>
          <w:sz w:val="24"/>
          <w:szCs w:val="24"/>
        </w:rPr>
        <w:t>384 348 zł</w:t>
      </w:r>
      <w:r w:rsidRPr="005653BD">
        <w:rPr>
          <w:rFonts w:ascii="Verdana" w:hAnsi="Verdana"/>
          <w:bCs/>
          <w:sz w:val="24"/>
          <w:szCs w:val="24"/>
        </w:rPr>
        <w:t xml:space="preserve"> na sfinansowanie zobowiązań wymagalnych Skarbu Państwa z tytułu realizacji ustawy o świadczeniach rodzinnych, ustawy o pomocy osobom uprawnionym do alimentów oraz ustawy </w:t>
      </w:r>
      <w:r w:rsidRPr="005653BD">
        <w:rPr>
          <w:rFonts w:ascii="Verdana" w:hAnsi="Verdana"/>
          <w:bCs/>
          <w:sz w:val="24"/>
          <w:szCs w:val="24"/>
        </w:rPr>
        <w:br/>
        <w:t xml:space="preserve">o ustaleniu i wypłacie zasiłków dla opiekunów - zgodnie z pismem  Wojewody Dolnośląskiego Nr FB-BP.3111.1226.2025.MS z dnia </w:t>
      </w:r>
      <w:r w:rsidRPr="005653BD">
        <w:rPr>
          <w:rFonts w:ascii="Verdana" w:hAnsi="Verdana"/>
          <w:bCs/>
          <w:sz w:val="24"/>
          <w:szCs w:val="24"/>
        </w:rPr>
        <w:br/>
        <w:t>11 grudnia 2025 r.,</w:t>
      </w:r>
    </w:p>
    <w:p w14:paraId="31637C5A" w14:textId="693315FE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- </w:t>
      </w:r>
      <w:r w:rsidRPr="005653BD">
        <w:rPr>
          <w:rFonts w:ascii="Verdana" w:hAnsi="Verdana"/>
          <w:b/>
          <w:sz w:val="24"/>
          <w:szCs w:val="24"/>
        </w:rPr>
        <w:t>6 000 zł</w:t>
      </w:r>
      <w:r w:rsidRPr="005653BD">
        <w:rPr>
          <w:rFonts w:ascii="Verdana" w:hAnsi="Verdana"/>
          <w:bCs/>
          <w:sz w:val="24"/>
          <w:szCs w:val="24"/>
        </w:rPr>
        <w:t xml:space="preserve"> na pokrycie zobowiązań wymagalnych Skarbu Państwa </w:t>
      </w:r>
      <w:r w:rsidRPr="005653BD">
        <w:rPr>
          <w:rFonts w:ascii="Verdana" w:hAnsi="Verdana"/>
          <w:bCs/>
          <w:sz w:val="24"/>
          <w:szCs w:val="24"/>
        </w:rPr>
        <w:br/>
        <w:t xml:space="preserve">z tytułu wypłaty świadczenia wychowawczego w grudniu </w:t>
      </w:r>
      <w:r w:rsidR="00814F36" w:rsidRPr="005653BD">
        <w:rPr>
          <w:rFonts w:ascii="Verdana" w:hAnsi="Verdana"/>
          <w:bCs/>
          <w:sz w:val="24"/>
          <w:szCs w:val="24"/>
        </w:rPr>
        <w:t>2025</w:t>
      </w:r>
      <w:r w:rsidRPr="005653BD">
        <w:rPr>
          <w:rFonts w:ascii="Verdana" w:hAnsi="Verdana"/>
          <w:bCs/>
          <w:sz w:val="24"/>
          <w:szCs w:val="24"/>
        </w:rPr>
        <w:t xml:space="preserve"> roku - zgodnie z pismem  Wojewody Dolnośląskiego Nr FB-BP.3111.1254.2025.MJ z dnia 17 grudnia 2025 r.,</w:t>
      </w:r>
    </w:p>
    <w:p w14:paraId="78D36638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</w:p>
    <w:p w14:paraId="50A65CC4" w14:textId="4BB84F9F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2) przeniesieniu planu wydatków między rozdziałami i paragrafami klasyfikacji budżetowej w kwocie  </w:t>
      </w:r>
      <w:r w:rsidRPr="005653BD">
        <w:rPr>
          <w:rFonts w:ascii="Verdana" w:hAnsi="Verdana"/>
          <w:b/>
          <w:sz w:val="24"/>
          <w:szCs w:val="24"/>
        </w:rPr>
        <w:t>169 065,06 zł,</w:t>
      </w:r>
      <w:r w:rsidRPr="005653BD">
        <w:rPr>
          <w:rFonts w:ascii="Verdana" w:hAnsi="Verdana"/>
          <w:bCs/>
          <w:sz w:val="24"/>
          <w:szCs w:val="24"/>
        </w:rPr>
        <w:t xml:space="preserve"> z tego:</w:t>
      </w:r>
    </w:p>
    <w:p w14:paraId="19419D67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lastRenderedPageBreak/>
        <w:t>-</w:t>
      </w:r>
      <w:r w:rsidRPr="005653BD">
        <w:rPr>
          <w:rFonts w:ascii="Verdana" w:hAnsi="Verdana"/>
          <w:b/>
          <w:sz w:val="24"/>
          <w:szCs w:val="24"/>
        </w:rPr>
        <w:t xml:space="preserve"> 99,46 zł</w:t>
      </w:r>
      <w:r w:rsidRPr="005653BD">
        <w:rPr>
          <w:rFonts w:ascii="Verdana" w:hAnsi="Verdana"/>
          <w:bCs/>
          <w:sz w:val="24"/>
          <w:szCs w:val="24"/>
        </w:rPr>
        <w:t xml:space="preserve"> w związku z rocznym rozliczeniem należnych odpisów na ZFŚS na 2025 rok,</w:t>
      </w:r>
    </w:p>
    <w:p w14:paraId="054035DD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>-</w:t>
      </w:r>
      <w:r w:rsidRPr="005653BD">
        <w:rPr>
          <w:rFonts w:ascii="Verdana" w:hAnsi="Verdana"/>
          <w:b/>
          <w:sz w:val="24"/>
          <w:szCs w:val="24"/>
        </w:rPr>
        <w:t xml:space="preserve"> 7 242 zł</w:t>
      </w:r>
      <w:r w:rsidRPr="005653BD">
        <w:rPr>
          <w:rFonts w:ascii="Verdana" w:hAnsi="Verdana"/>
          <w:bCs/>
          <w:sz w:val="24"/>
          <w:szCs w:val="24"/>
        </w:rPr>
        <w:t xml:space="preserve"> na dodatkowe zadania oświatowe wynikające z kształcenia uczniów, którzy przybyli na terytorium RP w związku z konfliktem zbrojnym w Ukrainie, </w:t>
      </w:r>
    </w:p>
    <w:p w14:paraId="0B5F10AB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>-</w:t>
      </w:r>
      <w:r w:rsidRPr="005653BD">
        <w:rPr>
          <w:rFonts w:ascii="Verdana" w:hAnsi="Verdana"/>
          <w:b/>
          <w:sz w:val="24"/>
          <w:szCs w:val="24"/>
        </w:rPr>
        <w:t>159 000 zł</w:t>
      </w:r>
      <w:r w:rsidRPr="005653BD">
        <w:rPr>
          <w:rFonts w:ascii="Verdana" w:hAnsi="Verdana"/>
          <w:bCs/>
          <w:sz w:val="24"/>
          <w:szCs w:val="24"/>
        </w:rPr>
        <w:t xml:space="preserve"> na wypłaty wynagrodzeń dla opiekunek świadczących usługi opiekuńcze zwykłe i specjalistyczne w miejscu zamieszkania podopiecznych,</w:t>
      </w:r>
    </w:p>
    <w:p w14:paraId="0AF264F5" w14:textId="590F1822" w:rsidR="002825A1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>-</w:t>
      </w:r>
      <w:r w:rsidRPr="005653BD">
        <w:rPr>
          <w:rFonts w:ascii="Verdana" w:hAnsi="Verdana"/>
          <w:b/>
          <w:sz w:val="24"/>
          <w:szCs w:val="24"/>
        </w:rPr>
        <w:t xml:space="preserve"> 2 723,60 zł</w:t>
      </w:r>
      <w:r w:rsidRPr="005653BD">
        <w:rPr>
          <w:rFonts w:ascii="Verdana" w:hAnsi="Verdana"/>
          <w:bCs/>
          <w:sz w:val="24"/>
          <w:szCs w:val="24"/>
        </w:rPr>
        <w:t xml:space="preserve"> w związku z rocznym rozliczeniem należnych odpisów na ZFŚS na 2025 rok.</w:t>
      </w:r>
    </w:p>
    <w:p w14:paraId="2409ED9C" w14:textId="77777777" w:rsidR="00BF0138" w:rsidRPr="005653BD" w:rsidRDefault="00BF0138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</w:p>
    <w:p w14:paraId="7C7AE22A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</w:p>
    <w:p w14:paraId="2A65C8F6" w14:textId="5BD36EAC" w:rsidR="0083043F" w:rsidRPr="005653BD" w:rsidRDefault="0083043F" w:rsidP="004038D6">
      <w:pPr>
        <w:pStyle w:val="Tekstpodstawowy"/>
        <w:numPr>
          <w:ilvl w:val="0"/>
          <w:numId w:val="16"/>
        </w:numPr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Zarządzenie Nr 308/2025 z dnia 31 grudnia 2025 r. w sprawie zmian w budżecie miasta na 2025 r. </w:t>
      </w:r>
    </w:p>
    <w:p w14:paraId="0069A4FE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</w:p>
    <w:p w14:paraId="241EF8D2" w14:textId="41D6F519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>Zmiany w budżecie polegały na:</w:t>
      </w:r>
    </w:p>
    <w:p w14:paraId="4E6D14EC" w14:textId="3104A71A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1) zwiększeniu planu dochodów i wydatków o kwotę </w:t>
      </w:r>
      <w:r w:rsidRPr="005653BD">
        <w:rPr>
          <w:rFonts w:ascii="Verdana" w:hAnsi="Verdana"/>
          <w:b/>
          <w:sz w:val="24"/>
          <w:szCs w:val="24"/>
        </w:rPr>
        <w:t xml:space="preserve">1 292,51 zł </w:t>
      </w:r>
      <w:r w:rsidRPr="005653BD">
        <w:rPr>
          <w:rFonts w:ascii="Verdana" w:hAnsi="Verdana"/>
          <w:b/>
          <w:sz w:val="24"/>
          <w:szCs w:val="24"/>
        </w:rPr>
        <w:br/>
      </w:r>
      <w:r w:rsidRPr="005653BD">
        <w:rPr>
          <w:rFonts w:ascii="Verdana" w:hAnsi="Verdana"/>
          <w:bCs/>
          <w:sz w:val="24"/>
          <w:szCs w:val="24"/>
        </w:rPr>
        <w:t>w związku z przekazaniem przez Wojewodę Dolnośląskiego środków na realizację zadania związanego z nadaniem numeru PESEL uchodźcom z Ukrainy,</w:t>
      </w:r>
    </w:p>
    <w:p w14:paraId="6FDB56D0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</w:p>
    <w:p w14:paraId="11F3DD2D" w14:textId="49C86EAF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 2) przeniesieniu planu wydatków między paragrafami klasyfikacji budżetowej w kwocie </w:t>
      </w:r>
      <w:r w:rsidRPr="005653BD">
        <w:rPr>
          <w:rFonts w:ascii="Verdana" w:hAnsi="Verdana"/>
          <w:b/>
          <w:sz w:val="24"/>
          <w:szCs w:val="24"/>
        </w:rPr>
        <w:t>99,46 zł</w:t>
      </w:r>
      <w:r w:rsidRPr="005653BD">
        <w:rPr>
          <w:rFonts w:ascii="Verdana" w:hAnsi="Verdana"/>
          <w:bCs/>
          <w:sz w:val="24"/>
          <w:szCs w:val="24"/>
        </w:rPr>
        <w:t xml:space="preserve"> w związku z zakupem programu VULCAN.</w:t>
      </w:r>
    </w:p>
    <w:p w14:paraId="03204A3D" w14:textId="77777777" w:rsidR="0083043F" w:rsidRPr="005653BD" w:rsidRDefault="0083043F" w:rsidP="0083043F">
      <w:pPr>
        <w:pStyle w:val="Tekstpodstawowy"/>
        <w:spacing w:line="276" w:lineRule="auto"/>
        <w:jc w:val="both"/>
        <w:rPr>
          <w:rFonts w:ascii="Verdana" w:hAnsi="Verdana"/>
          <w:bCs/>
          <w:sz w:val="24"/>
          <w:szCs w:val="24"/>
        </w:rPr>
      </w:pPr>
    </w:p>
    <w:p w14:paraId="475C8049" w14:textId="77777777" w:rsidR="00BF0138" w:rsidRPr="005653BD" w:rsidRDefault="00BF0138" w:rsidP="0083043F">
      <w:pPr>
        <w:pStyle w:val="Tekstpodstawowy"/>
        <w:spacing w:line="276" w:lineRule="auto"/>
        <w:jc w:val="both"/>
        <w:rPr>
          <w:rFonts w:ascii="Verdana" w:hAnsi="Verdana"/>
          <w:bCs/>
          <w:sz w:val="24"/>
          <w:szCs w:val="24"/>
        </w:rPr>
      </w:pPr>
    </w:p>
    <w:p w14:paraId="32AF603C" w14:textId="0AF70079" w:rsidR="0083043F" w:rsidRPr="005653BD" w:rsidRDefault="0083043F" w:rsidP="004038D6">
      <w:pPr>
        <w:pStyle w:val="Tekstpodstawowy"/>
        <w:numPr>
          <w:ilvl w:val="0"/>
          <w:numId w:val="16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>Zarządzenie Nr 18/2026 z dnia 20 stycznia 2026 r. w sprawie zmian w budżecie miasta na 2026 r.</w:t>
      </w:r>
    </w:p>
    <w:p w14:paraId="23DE6BD3" w14:textId="08423B31" w:rsidR="0083043F" w:rsidRPr="005653BD" w:rsidRDefault="00B31FF7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br/>
      </w:r>
      <w:r w:rsidR="0083043F" w:rsidRPr="005653BD">
        <w:rPr>
          <w:rFonts w:ascii="Verdana" w:hAnsi="Verdana"/>
          <w:bCs/>
          <w:sz w:val="24"/>
          <w:szCs w:val="24"/>
        </w:rPr>
        <w:t>Zmiany w budżecie polegały na:</w:t>
      </w:r>
    </w:p>
    <w:p w14:paraId="26DB47FC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1) zwiększeniu planu dochodów i wydatków o kwotę </w:t>
      </w:r>
      <w:r w:rsidRPr="005653BD">
        <w:rPr>
          <w:rFonts w:ascii="Verdana" w:hAnsi="Verdana"/>
          <w:b/>
          <w:sz w:val="24"/>
          <w:szCs w:val="24"/>
        </w:rPr>
        <w:t>33 947 zł</w:t>
      </w:r>
      <w:r w:rsidRPr="005653BD">
        <w:rPr>
          <w:rFonts w:ascii="Verdana" w:hAnsi="Verdana"/>
          <w:bCs/>
          <w:sz w:val="24"/>
          <w:szCs w:val="24"/>
        </w:rPr>
        <w:t xml:space="preserve"> na wypłatę wynagrodzenia za sprawowanie opieki w związku z art. 18 ust. 1 pkt 9 ustawy z dnia 12 marca 2004 r. - zgodnie z pismem  Wojewody Dolnośląskiego Nr FB-BP.3110.22.2025.MS z dnia 13 stycznia 2026 r.,</w:t>
      </w:r>
    </w:p>
    <w:p w14:paraId="01F107F6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</w:p>
    <w:p w14:paraId="59B6A56F" w14:textId="1E40348D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2) przeniesieniu planu z rezerwy celowej na nagrody jubileuszowe </w:t>
      </w:r>
      <w:r w:rsidRPr="005653BD">
        <w:rPr>
          <w:rFonts w:ascii="Verdana" w:hAnsi="Verdana"/>
          <w:bCs/>
          <w:sz w:val="24"/>
          <w:szCs w:val="24"/>
        </w:rPr>
        <w:br/>
        <w:t xml:space="preserve">i odprawy emerytalne  w kwocie </w:t>
      </w:r>
      <w:r w:rsidRPr="005653BD">
        <w:rPr>
          <w:rFonts w:ascii="Verdana" w:hAnsi="Verdana"/>
          <w:b/>
          <w:sz w:val="24"/>
          <w:szCs w:val="24"/>
        </w:rPr>
        <w:t>106 839 zł,</w:t>
      </w:r>
      <w:r w:rsidRPr="005653BD">
        <w:rPr>
          <w:rFonts w:ascii="Verdana" w:hAnsi="Verdana"/>
          <w:bCs/>
          <w:sz w:val="24"/>
          <w:szCs w:val="24"/>
        </w:rPr>
        <w:t xml:space="preserve"> z tego:</w:t>
      </w:r>
    </w:p>
    <w:p w14:paraId="4EF58716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- </w:t>
      </w:r>
      <w:r w:rsidRPr="005653BD">
        <w:rPr>
          <w:rFonts w:ascii="Verdana" w:hAnsi="Verdana"/>
          <w:b/>
          <w:sz w:val="24"/>
          <w:szCs w:val="24"/>
        </w:rPr>
        <w:t>42 480 zł</w:t>
      </w:r>
      <w:r w:rsidRPr="005653BD">
        <w:rPr>
          <w:rFonts w:ascii="Verdana" w:hAnsi="Verdana"/>
          <w:bCs/>
          <w:sz w:val="24"/>
          <w:szCs w:val="24"/>
        </w:rPr>
        <w:t xml:space="preserve"> na odprawę emerytalną dla pracownika Urzędu Miasta,</w:t>
      </w:r>
    </w:p>
    <w:p w14:paraId="3C4C492F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lastRenderedPageBreak/>
        <w:t xml:space="preserve">- </w:t>
      </w:r>
      <w:r w:rsidRPr="005653BD">
        <w:rPr>
          <w:rFonts w:ascii="Verdana" w:hAnsi="Verdana"/>
          <w:b/>
          <w:sz w:val="24"/>
          <w:szCs w:val="24"/>
        </w:rPr>
        <w:t>64 359 zł</w:t>
      </w:r>
      <w:r w:rsidRPr="005653BD">
        <w:rPr>
          <w:rFonts w:ascii="Verdana" w:hAnsi="Verdana"/>
          <w:bCs/>
          <w:sz w:val="24"/>
          <w:szCs w:val="24"/>
        </w:rPr>
        <w:t xml:space="preserve"> na wypłatę nagrody jubileuszowej oraz odprawy emerytalnej dla pracowników Miejskiego Ośrodka Sportu i Rekreacji </w:t>
      </w:r>
    </w:p>
    <w:p w14:paraId="55A06305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>w Bolesławcu,</w:t>
      </w:r>
    </w:p>
    <w:p w14:paraId="05039395" w14:textId="01B95EE8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3) przeniesieniu planu wydatków między rozdziałami i paragrafami klasyfikacji budżetowej w kwocie </w:t>
      </w:r>
      <w:r w:rsidRPr="005653BD">
        <w:rPr>
          <w:rFonts w:ascii="Verdana" w:hAnsi="Verdana"/>
          <w:b/>
          <w:sz w:val="24"/>
          <w:szCs w:val="24"/>
        </w:rPr>
        <w:t>245 223,50 zł</w:t>
      </w:r>
      <w:r w:rsidRPr="005653BD">
        <w:rPr>
          <w:rFonts w:ascii="Verdana" w:hAnsi="Verdana"/>
          <w:bCs/>
          <w:sz w:val="24"/>
          <w:szCs w:val="24"/>
        </w:rPr>
        <w:t>, z tego:</w:t>
      </w:r>
    </w:p>
    <w:p w14:paraId="754169A8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- </w:t>
      </w:r>
      <w:r w:rsidRPr="005653BD">
        <w:rPr>
          <w:rFonts w:ascii="Verdana" w:hAnsi="Verdana"/>
          <w:b/>
          <w:sz w:val="24"/>
          <w:szCs w:val="24"/>
        </w:rPr>
        <w:t>240 zł</w:t>
      </w:r>
      <w:r w:rsidRPr="005653BD">
        <w:rPr>
          <w:rFonts w:ascii="Verdana" w:hAnsi="Verdana"/>
          <w:bCs/>
          <w:sz w:val="24"/>
          <w:szCs w:val="24"/>
        </w:rPr>
        <w:t xml:space="preserve"> w związku z opłatą za użytkowanie wieczyste nieruchomości zakupionej na rzecz Gminy Miejskiej Bolesławiec w grudniu 2025 r. dz. nr 226/34 </w:t>
      </w:r>
      <w:proofErr w:type="spellStart"/>
      <w:r w:rsidRPr="005653BD">
        <w:rPr>
          <w:rFonts w:ascii="Verdana" w:hAnsi="Verdana"/>
          <w:bCs/>
          <w:sz w:val="24"/>
          <w:szCs w:val="24"/>
        </w:rPr>
        <w:t>obr</w:t>
      </w:r>
      <w:proofErr w:type="spellEnd"/>
      <w:r w:rsidRPr="005653BD">
        <w:rPr>
          <w:rFonts w:ascii="Verdana" w:hAnsi="Verdana"/>
          <w:bCs/>
          <w:sz w:val="24"/>
          <w:szCs w:val="24"/>
        </w:rPr>
        <w:t>. 14,</w:t>
      </w:r>
    </w:p>
    <w:p w14:paraId="697F4A84" w14:textId="77777777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- </w:t>
      </w:r>
      <w:r w:rsidRPr="005653BD">
        <w:rPr>
          <w:rFonts w:ascii="Verdana" w:hAnsi="Verdana"/>
          <w:b/>
          <w:sz w:val="24"/>
          <w:szCs w:val="24"/>
        </w:rPr>
        <w:t>20 385 zł</w:t>
      </w:r>
      <w:r w:rsidRPr="005653BD">
        <w:rPr>
          <w:rFonts w:ascii="Verdana" w:hAnsi="Verdana"/>
          <w:bCs/>
          <w:sz w:val="24"/>
          <w:szCs w:val="24"/>
        </w:rPr>
        <w:t xml:space="preserve"> na  wypłatę dodatkowego wynagrodzenia rocznego dla nauczycieli oraz odprawy pieniężnej dla pracownika Miejskiego Przedszkola Publicznego Nr 5 w Bolesławcu w związku z likwidacją stanowiska pracy,</w:t>
      </w:r>
    </w:p>
    <w:p w14:paraId="52F1CF3E" w14:textId="08D267CC" w:rsidR="0083043F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- </w:t>
      </w:r>
      <w:r w:rsidRPr="005653BD">
        <w:rPr>
          <w:rFonts w:ascii="Verdana" w:hAnsi="Verdana"/>
          <w:b/>
          <w:sz w:val="24"/>
          <w:szCs w:val="24"/>
        </w:rPr>
        <w:t>218 098,50 zł</w:t>
      </w:r>
      <w:r w:rsidRPr="005653BD">
        <w:rPr>
          <w:rFonts w:ascii="Verdana" w:hAnsi="Verdana"/>
          <w:bCs/>
          <w:sz w:val="24"/>
          <w:szCs w:val="24"/>
        </w:rPr>
        <w:t xml:space="preserve"> na dokształcanie i doskonalenie nauczycieli </w:t>
      </w:r>
      <w:r w:rsidRPr="005653BD">
        <w:rPr>
          <w:rFonts w:ascii="Verdana" w:hAnsi="Verdana"/>
          <w:bCs/>
          <w:sz w:val="24"/>
          <w:szCs w:val="24"/>
        </w:rPr>
        <w:br/>
        <w:t>w przedszkolach i szkołach podstawowych prowadzonych przez Gminę Miejską Bolesławiec,</w:t>
      </w:r>
    </w:p>
    <w:p w14:paraId="67FC372E" w14:textId="21A871E4" w:rsidR="001C6935" w:rsidRPr="005653BD" w:rsidRDefault="0083043F" w:rsidP="0083043F">
      <w:pPr>
        <w:pStyle w:val="Tekstpodstawowy"/>
        <w:spacing w:line="276" w:lineRule="auto"/>
        <w:ind w:left="720"/>
        <w:jc w:val="both"/>
        <w:rPr>
          <w:rFonts w:ascii="Verdana" w:hAnsi="Verdana"/>
          <w:bCs/>
          <w:sz w:val="24"/>
          <w:szCs w:val="24"/>
        </w:rPr>
      </w:pPr>
      <w:r w:rsidRPr="005653BD">
        <w:rPr>
          <w:rFonts w:ascii="Verdana" w:hAnsi="Verdana"/>
          <w:bCs/>
          <w:sz w:val="24"/>
          <w:szCs w:val="24"/>
        </w:rPr>
        <w:t xml:space="preserve">- </w:t>
      </w:r>
      <w:r w:rsidRPr="005653BD">
        <w:rPr>
          <w:rFonts w:ascii="Verdana" w:hAnsi="Verdana"/>
          <w:b/>
          <w:sz w:val="24"/>
          <w:szCs w:val="24"/>
        </w:rPr>
        <w:t>4 500 zł</w:t>
      </w:r>
      <w:r w:rsidRPr="005653BD">
        <w:rPr>
          <w:rFonts w:ascii="Verdana" w:hAnsi="Verdana"/>
          <w:bCs/>
          <w:sz w:val="24"/>
          <w:szCs w:val="24"/>
        </w:rPr>
        <w:t xml:space="preserve"> na realizację umowy polegającej na monitoringu zrekultywowanego składowiska odpadów komunalnych innych niż niebezpieczne,</w:t>
      </w:r>
    </w:p>
    <w:p w14:paraId="14C3CD62" w14:textId="2FFA6D2B" w:rsidR="0083043F" w:rsidRPr="005653BD" w:rsidRDefault="0083043F" w:rsidP="0083043F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 </w:t>
      </w:r>
      <w:r w:rsidRPr="005653BD">
        <w:rPr>
          <w:rFonts w:ascii="Verdana" w:hAnsi="Verdana" w:cs="Times New Roman"/>
          <w:b/>
          <w:sz w:val="24"/>
          <w:szCs w:val="24"/>
        </w:rPr>
        <w:t>2 000 zł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z przeznaczeniem na koszty postępowania sądowego.</w:t>
      </w:r>
    </w:p>
    <w:p w14:paraId="4A63198C" w14:textId="77777777" w:rsidR="00BF0138" w:rsidRPr="005653BD" w:rsidRDefault="00BF0138" w:rsidP="0083043F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</w:p>
    <w:p w14:paraId="301BEBE0" w14:textId="77777777" w:rsidR="0083043F" w:rsidRPr="005653BD" w:rsidRDefault="0083043F" w:rsidP="0083043F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04B1D7E9" w14:textId="48D0F3FF" w:rsidR="0083043F" w:rsidRPr="005653BD" w:rsidRDefault="0083043F" w:rsidP="004038D6">
      <w:pPr>
        <w:pStyle w:val="Akapitzlist"/>
        <w:numPr>
          <w:ilvl w:val="0"/>
          <w:numId w:val="1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Zarządzenie Nr 27/2026 z dnia 23 stycznia 2026 r.  w sprawie zmian w budżecie miasta na 2026 r. </w:t>
      </w:r>
    </w:p>
    <w:p w14:paraId="35B4AE2F" w14:textId="77777777" w:rsidR="0083043F" w:rsidRPr="005653BD" w:rsidRDefault="0083043F" w:rsidP="002D3517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6F8AFED0" w14:textId="29976D49" w:rsidR="0083043F" w:rsidRPr="005653BD" w:rsidRDefault="002D3517" w:rsidP="002D3517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Z</w:t>
      </w:r>
      <w:r w:rsidR="0083043F" w:rsidRPr="005653BD">
        <w:rPr>
          <w:rFonts w:ascii="Verdana" w:hAnsi="Verdana" w:cs="Times New Roman"/>
          <w:bCs/>
          <w:sz w:val="24"/>
          <w:szCs w:val="24"/>
        </w:rPr>
        <w:t>miany w budżecie polegały na:</w:t>
      </w:r>
    </w:p>
    <w:p w14:paraId="150ADF7E" w14:textId="51C86BA5" w:rsidR="0083043F" w:rsidRPr="005653BD" w:rsidRDefault="0083043F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1) przeniesieniu planu wydatków między paragrafami klasyfikacji budżetowej w kwocie </w:t>
      </w:r>
      <w:r w:rsidRPr="005653BD">
        <w:rPr>
          <w:rFonts w:ascii="Verdana" w:hAnsi="Verdana" w:cs="Times New Roman"/>
          <w:b/>
          <w:sz w:val="24"/>
          <w:szCs w:val="24"/>
        </w:rPr>
        <w:t>41 225,58 zł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w związku z rządowym programem  </w:t>
      </w:r>
      <w:r w:rsidR="002D3517" w:rsidRPr="005653BD">
        <w:rPr>
          <w:rFonts w:ascii="Verdana" w:hAnsi="Verdana" w:cs="Times New Roman"/>
          <w:bCs/>
          <w:sz w:val="24"/>
          <w:szCs w:val="24"/>
        </w:rPr>
        <w:t>„</w:t>
      </w:r>
      <w:r w:rsidRPr="005653BD">
        <w:rPr>
          <w:rFonts w:ascii="Verdana" w:hAnsi="Verdana" w:cs="Times New Roman"/>
          <w:bCs/>
          <w:sz w:val="24"/>
          <w:szCs w:val="24"/>
        </w:rPr>
        <w:t>Dofinansowanie wynagrodzeń pracowników jednostek organizacyjnych pomocy społecznej na lata 2024-2027</w:t>
      </w:r>
      <w:r w:rsidR="002D3517" w:rsidRPr="005653BD">
        <w:rPr>
          <w:rFonts w:ascii="Verdana" w:hAnsi="Verdana" w:cs="Times New Roman"/>
          <w:bCs/>
          <w:sz w:val="24"/>
          <w:szCs w:val="24"/>
        </w:rPr>
        <w:t>”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realizowanym w Domu Pomocy Społecznej w Bolesławcu.</w:t>
      </w:r>
    </w:p>
    <w:p w14:paraId="5BF4E2CE" w14:textId="7777777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ED8AA81" w14:textId="77777777" w:rsidR="002D3517" w:rsidRPr="005653BD" w:rsidRDefault="002D3517" w:rsidP="002D351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9590155" w14:textId="218BEA24" w:rsidR="002D3517" w:rsidRPr="005653BD" w:rsidRDefault="002D3517" w:rsidP="004038D6">
      <w:pPr>
        <w:pStyle w:val="Akapitzlist"/>
        <w:numPr>
          <w:ilvl w:val="0"/>
          <w:numId w:val="1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Zarządzenie Nr 44/2026 z dnia  13 lutego 2026 r. w sprawie zmian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w budżecie miasta na 2026 r. </w:t>
      </w:r>
    </w:p>
    <w:p w14:paraId="2694FD76" w14:textId="7777777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CCC5AB4" w14:textId="5E0EAFA3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Zmiany w budżecie polegały na:</w:t>
      </w:r>
    </w:p>
    <w:p w14:paraId="22E6788E" w14:textId="17DED5D4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1) zwiększeniu planu dochodów i wydatków o kwotę  </w:t>
      </w:r>
      <w:r w:rsidRPr="005653BD">
        <w:rPr>
          <w:rFonts w:ascii="Verdana" w:hAnsi="Verdana" w:cs="Times New Roman"/>
          <w:b/>
          <w:sz w:val="24"/>
          <w:szCs w:val="24"/>
        </w:rPr>
        <w:t>11 902,71 zł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na realizację zadania określonego w art. 18 ust. 1 pkt 10 oraz 2a  ustawy z dnia 12 marca 2004 r. o pomocy społecznej, tj. zapewnienie utrzymania oraz rozwoju teleinformatycznego - zgodnie z pismem  </w:t>
      </w:r>
      <w:r w:rsidRPr="005653BD">
        <w:rPr>
          <w:rFonts w:ascii="Verdana" w:hAnsi="Verdana" w:cs="Times New Roman"/>
          <w:bCs/>
          <w:sz w:val="24"/>
          <w:szCs w:val="24"/>
        </w:rPr>
        <w:lastRenderedPageBreak/>
        <w:t>Wojewody Dolnośląskiego Nr FB-BP.3111.48.2026.MJ z dnia 3 lutego 2026 r.,</w:t>
      </w:r>
    </w:p>
    <w:p w14:paraId="448D1DD9" w14:textId="7777777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C9C2E34" w14:textId="7777777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B3AB030" w14:textId="3F9B507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2) przeniesieniu planu z rezerwy celowej na nagrody jubileuszowe 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w kwocie </w:t>
      </w:r>
      <w:r w:rsidRPr="005653BD">
        <w:rPr>
          <w:rFonts w:ascii="Verdana" w:hAnsi="Verdana" w:cs="Times New Roman"/>
          <w:b/>
          <w:sz w:val="24"/>
          <w:szCs w:val="24"/>
        </w:rPr>
        <w:t>37 960 zł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dla pracowników Domu Pomocy Społecznej oraz  Miejskiego Ośrodka Pomocy Społecznej w Bolesławcu,</w:t>
      </w:r>
    </w:p>
    <w:p w14:paraId="4C2B7E7D" w14:textId="7777777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585E94B" w14:textId="7777777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3) przeniesieniu planu z rezerwy ogólnej  w kwocie </w:t>
      </w:r>
      <w:r w:rsidRPr="005653BD">
        <w:rPr>
          <w:rFonts w:ascii="Verdana" w:hAnsi="Verdana" w:cs="Times New Roman"/>
          <w:b/>
          <w:sz w:val="24"/>
          <w:szCs w:val="24"/>
        </w:rPr>
        <w:t>100 620 zł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na funkcjonowanie Biura Zintegrowanych Inwestycji Terytorialnych Zachodniego Obszaru Funkcjonalnego.</w:t>
      </w:r>
    </w:p>
    <w:p w14:paraId="60831BF9" w14:textId="7777777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D53C380" w14:textId="13B6A275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4) przeniesieniu planu wydatków między rozdziałami i paragrafami klasyfikacji budżetowej w kwocie </w:t>
      </w:r>
      <w:r w:rsidRPr="005653BD">
        <w:rPr>
          <w:rFonts w:ascii="Verdana" w:hAnsi="Verdana" w:cs="Times New Roman"/>
          <w:b/>
          <w:sz w:val="24"/>
          <w:szCs w:val="24"/>
        </w:rPr>
        <w:t>26 706,34 zł</w:t>
      </w:r>
      <w:r w:rsidRPr="005653BD">
        <w:rPr>
          <w:rFonts w:ascii="Verdana" w:hAnsi="Verdana" w:cs="Times New Roman"/>
          <w:bCs/>
          <w:sz w:val="24"/>
          <w:szCs w:val="24"/>
        </w:rPr>
        <w:t>, z tego:</w:t>
      </w:r>
    </w:p>
    <w:p w14:paraId="417FFCDC" w14:textId="43089B05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Pr="005653BD">
        <w:rPr>
          <w:rFonts w:ascii="Verdana" w:hAnsi="Verdana" w:cs="Times New Roman"/>
          <w:b/>
          <w:sz w:val="24"/>
          <w:szCs w:val="24"/>
        </w:rPr>
        <w:t>8 800 zł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na  zadanie „Modernizacja monitoringu w Szkole Podstawowej Nr 4 przy ul. Bielskiej 5 w Bolesławcu”, </w:t>
      </w:r>
    </w:p>
    <w:p w14:paraId="66146B65" w14:textId="2411191D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Pr="005653BD">
        <w:rPr>
          <w:rFonts w:ascii="Verdana" w:hAnsi="Verdana" w:cs="Times New Roman"/>
          <w:b/>
          <w:sz w:val="24"/>
          <w:szCs w:val="24"/>
        </w:rPr>
        <w:t>1 200 zł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na zadanie „Przebudowa sanitariatu przy bloku sportowym  przy ul. Bielskiej 5 w Bolesławcu”,</w:t>
      </w:r>
    </w:p>
    <w:p w14:paraId="0C0383DC" w14:textId="11FC09D7" w:rsidR="002D3517" w:rsidRPr="005653BD" w:rsidRDefault="002D3517" w:rsidP="002D351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Pr="005653BD">
        <w:rPr>
          <w:rFonts w:ascii="Verdana" w:hAnsi="Verdana" w:cs="Times New Roman"/>
          <w:b/>
          <w:sz w:val="24"/>
          <w:szCs w:val="24"/>
        </w:rPr>
        <w:t>16 706,34 zł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na wypłaty wynagrodzenia osobom działającym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w ramach ustawy o pomocy obywatelom Ukrainy, w związku </w:t>
      </w:r>
      <w:r w:rsidRPr="005653BD">
        <w:rPr>
          <w:rFonts w:ascii="Verdana" w:hAnsi="Verdana" w:cs="Times New Roman"/>
          <w:bCs/>
          <w:sz w:val="24"/>
          <w:szCs w:val="24"/>
        </w:rPr>
        <w:br/>
        <w:t>z konfliktem zbrojnym na terytorium tego państwa.</w:t>
      </w:r>
    </w:p>
    <w:p w14:paraId="5630E143" w14:textId="77777777" w:rsidR="0083043F" w:rsidRPr="005653BD" w:rsidRDefault="0083043F" w:rsidP="002D3517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9BA3361" w14:textId="77777777" w:rsidR="0083043F" w:rsidRPr="005653BD" w:rsidRDefault="0083043F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23C5193" w14:textId="77777777" w:rsidR="0083043F" w:rsidRPr="005653BD" w:rsidRDefault="0083043F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2F3EAB9" w14:textId="7F124732" w:rsidR="009B350C" w:rsidRPr="005653BD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5653BD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329D099D" w14:textId="77777777" w:rsidR="000C4CA0" w:rsidRPr="005653BD" w:rsidRDefault="00441741" w:rsidP="000C4CA0">
      <w:pPr>
        <w:spacing w:after="0"/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  <w:r w:rsidR="000C4CA0" w:rsidRPr="005653BD">
        <w:t xml:space="preserve"> </w:t>
      </w:r>
    </w:p>
    <w:p w14:paraId="33141816" w14:textId="77777777" w:rsidR="0040000B" w:rsidRPr="005653BD" w:rsidRDefault="0040000B" w:rsidP="000C4CA0">
      <w:pPr>
        <w:spacing w:after="0"/>
      </w:pPr>
    </w:p>
    <w:p w14:paraId="2427ED5D" w14:textId="68686764" w:rsidR="002D3517" w:rsidRPr="005653BD" w:rsidRDefault="0040000B" w:rsidP="002D3517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Ogółem</w:t>
      </w:r>
      <w:r w:rsidR="002D3517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wydano 13 786 decyzji:</w:t>
      </w:r>
    </w:p>
    <w:p w14:paraId="2AC9D297" w14:textId="02B33808" w:rsidR="002D3517" w:rsidRPr="005653BD" w:rsidRDefault="002D3517" w:rsidP="00625729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- 13 781 decyzji w sprawie wymiaru/zmiany wysokości podatku od nieruchomości, rolnego, łącznego zobowiązania pieniężnego - osoby fizyczne;</w:t>
      </w:r>
    </w:p>
    <w:p w14:paraId="1BA0C17A" w14:textId="77777777" w:rsidR="002D3517" w:rsidRPr="005653BD" w:rsidRDefault="002D3517" w:rsidP="00625729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- 3 decyzje w sprawie opłaty skarbowej,</w:t>
      </w:r>
    </w:p>
    <w:p w14:paraId="012B17E7" w14:textId="30792D26" w:rsidR="002D3517" w:rsidRPr="005653BD" w:rsidRDefault="002D3517" w:rsidP="00625729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- 2 decyzje określające wysokość zobowiązania podatkowego </w:t>
      </w:r>
      <w:r w:rsidR="00625729"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w podatku od środków transportowych.</w:t>
      </w:r>
    </w:p>
    <w:p w14:paraId="6D409D55" w14:textId="77777777" w:rsidR="002D3517" w:rsidRPr="005653BD" w:rsidRDefault="002D3517" w:rsidP="00625729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2E0AA5B" w14:textId="77777777" w:rsidR="002D3517" w:rsidRPr="005653BD" w:rsidRDefault="002D3517" w:rsidP="00625729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Postanowienia:</w:t>
      </w:r>
    </w:p>
    <w:p w14:paraId="396CBEC5" w14:textId="77777777" w:rsidR="00625729" w:rsidRPr="005653BD" w:rsidRDefault="00625729" w:rsidP="00625729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FF460C3" w14:textId="1BDF64CF" w:rsidR="002D3517" w:rsidRPr="005653BD" w:rsidRDefault="002D3517" w:rsidP="002D3517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>Ogółem wydano 3 postanowienia:</w:t>
      </w:r>
    </w:p>
    <w:p w14:paraId="3D3114C6" w14:textId="642B197C" w:rsidR="002D3517" w:rsidRPr="005653BD" w:rsidRDefault="002D3517" w:rsidP="00625729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- 2 postanowienia w sprawie odmowy wyrażenia zgody na rozłożenie na raty przez Naczelnika Urzędu Skarbowego zaległości w podatku od spadków i darowizn;</w:t>
      </w:r>
    </w:p>
    <w:p w14:paraId="1EF6B40B" w14:textId="77777777" w:rsidR="002D3517" w:rsidRPr="005653BD" w:rsidRDefault="002D3517" w:rsidP="00625729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5653B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- 1 postanowienie o odmowie wszczęcia postępowania w sprawie umorzenia zaległości podatkowej w podatku od środków transportowych. </w:t>
      </w:r>
    </w:p>
    <w:p w14:paraId="175A9E9D" w14:textId="7965C1BD" w:rsidR="006A6E8F" w:rsidRPr="005653BD" w:rsidRDefault="006A6E8F" w:rsidP="00625729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B16F2E8" w14:textId="77777777" w:rsidR="006A6E8F" w:rsidRPr="005653BD" w:rsidRDefault="006A6E8F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AD0B972" w14:textId="2532709D" w:rsidR="007A08A1" w:rsidRPr="005653BD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t>W zakresie zadań Wydz. OW:</w:t>
      </w:r>
    </w:p>
    <w:p w14:paraId="1737F260" w14:textId="44672228" w:rsidR="007A08A1" w:rsidRPr="005653BD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t>W sprawach oświatowych:</w:t>
      </w:r>
    </w:p>
    <w:p w14:paraId="1CEEC20C" w14:textId="77777777" w:rsidR="00625729" w:rsidRPr="005653BD" w:rsidRDefault="00625729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1E44ABB" w14:textId="001F08DF" w:rsidR="00625729" w:rsidRPr="005653BD" w:rsidRDefault="00625729" w:rsidP="00625729">
      <w:pPr>
        <w:pStyle w:val="Tekstpodstawowy"/>
        <w:numPr>
          <w:ilvl w:val="0"/>
          <w:numId w:val="11"/>
        </w:num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 xml:space="preserve">9 – 27 lutego 2026 r. prowadzony jest pierwszy etap rekrutacji do </w:t>
      </w:r>
      <w:r w:rsidR="00A23FE4" w:rsidRPr="005653BD">
        <w:rPr>
          <w:rFonts w:ascii="Verdana" w:hAnsi="Verdana" w:cs="Arial"/>
          <w:sz w:val="24"/>
          <w:szCs w:val="24"/>
        </w:rPr>
        <w:t>m</w:t>
      </w:r>
      <w:r w:rsidRPr="005653BD">
        <w:rPr>
          <w:rFonts w:ascii="Verdana" w:hAnsi="Verdana" w:cs="Arial"/>
          <w:sz w:val="24"/>
          <w:szCs w:val="24"/>
        </w:rPr>
        <w:t xml:space="preserve">iejskich </w:t>
      </w:r>
      <w:r w:rsidR="00A23FE4" w:rsidRPr="005653BD">
        <w:rPr>
          <w:rFonts w:ascii="Verdana" w:hAnsi="Verdana" w:cs="Arial"/>
          <w:sz w:val="24"/>
          <w:szCs w:val="24"/>
        </w:rPr>
        <w:t>p</w:t>
      </w:r>
      <w:r w:rsidRPr="005653BD">
        <w:rPr>
          <w:rFonts w:ascii="Verdana" w:hAnsi="Verdana" w:cs="Arial"/>
          <w:sz w:val="24"/>
          <w:szCs w:val="24"/>
        </w:rPr>
        <w:t xml:space="preserve">rzedszkoli </w:t>
      </w:r>
      <w:r w:rsidR="00A23FE4" w:rsidRPr="005653BD">
        <w:rPr>
          <w:rFonts w:ascii="Verdana" w:hAnsi="Verdana" w:cs="Arial"/>
          <w:sz w:val="24"/>
          <w:szCs w:val="24"/>
        </w:rPr>
        <w:t>p</w:t>
      </w:r>
      <w:r w:rsidRPr="005653BD">
        <w:rPr>
          <w:rFonts w:ascii="Verdana" w:hAnsi="Verdana" w:cs="Arial"/>
          <w:sz w:val="24"/>
          <w:szCs w:val="24"/>
        </w:rPr>
        <w:t>ublicznych. Liczba wolnych miejsc we wszystkich przedszkolach wynosi 280. Do 19 lutego liczba chętnych wynosi 115 miejsc. Wolnych miejsc pozostaje 165. Następnie w dniach 13 – 19 marca 2026 r.</w:t>
      </w:r>
      <w:r w:rsidR="00814F36" w:rsidRPr="005653BD">
        <w:rPr>
          <w:rFonts w:ascii="Verdana" w:hAnsi="Verdana" w:cs="Arial"/>
          <w:sz w:val="24"/>
          <w:szCs w:val="24"/>
        </w:rPr>
        <w:t>,</w:t>
      </w:r>
      <w:r w:rsidRPr="005653BD">
        <w:rPr>
          <w:rFonts w:ascii="Verdana" w:hAnsi="Verdana" w:cs="Arial"/>
          <w:sz w:val="24"/>
          <w:szCs w:val="24"/>
        </w:rPr>
        <w:t xml:space="preserve"> w przypadku posiadania </w:t>
      </w:r>
      <w:r w:rsidRPr="005653BD">
        <w:rPr>
          <w:rFonts w:ascii="Verdana" w:hAnsi="Verdana" w:cs="Arial"/>
          <w:sz w:val="24"/>
          <w:szCs w:val="24"/>
        </w:rPr>
        <w:br/>
        <w:t>w dalszym ciągu wolnych miejsc w przedszkolach</w:t>
      </w:r>
      <w:r w:rsidR="00814F36" w:rsidRPr="005653BD">
        <w:rPr>
          <w:rFonts w:ascii="Verdana" w:hAnsi="Verdana" w:cs="Arial"/>
          <w:sz w:val="24"/>
          <w:szCs w:val="24"/>
        </w:rPr>
        <w:t>,</w:t>
      </w:r>
      <w:r w:rsidRPr="005653BD">
        <w:rPr>
          <w:rFonts w:ascii="Verdana" w:hAnsi="Verdana" w:cs="Arial"/>
          <w:sz w:val="24"/>
          <w:szCs w:val="24"/>
        </w:rPr>
        <w:t xml:space="preserve"> prowadzony będzie drugi etap rekrutacyjny.</w:t>
      </w:r>
    </w:p>
    <w:p w14:paraId="01FA898F" w14:textId="77777777" w:rsidR="00625729" w:rsidRPr="005653BD" w:rsidRDefault="00625729" w:rsidP="00625729">
      <w:pPr>
        <w:pStyle w:val="Tekstpodstawowy"/>
        <w:spacing w:line="276" w:lineRule="auto"/>
        <w:ind w:left="720"/>
        <w:jc w:val="both"/>
        <w:rPr>
          <w:rFonts w:ascii="Verdana" w:hAnsi="Verdana" w:cs="Arial"/>
          <w:sz w:val="24"/>
          <w:szCs w:val="24"/>
        </w:rPr>
      </w:pPr>
    </w:p>
    <w:p w14:paraId="6E13AFF0" w14:textId="3842DCE2" w:rsidR="00625729" w:rsidRPr="005653BD" w:rsidRDefault="00625729" w:rsidP="00625729">
      <w:pPr>
        <w:pStyle w:val="Tekstpodstawowy"/>
        <w:numPr>
          <w:ilvl w:val="0"/>
          <w:numId w:val="11"/>
        </w:numPr>
        <w:spacing w:line="276" w:lineRule="auto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 xml:space="preserve">W związku z planowanymi zmianami w organizacji miejskich przedszkoli i szkół podstawowych od 1 września 2026 r., polegających na utworzeniu 4 zespołów </w:t>
      </w:r>
      <w:proofErr w:type="spellStart"/>
      <w:r w:rsidRPr="005653BD">
        <w:rPr>
          <w:rFonts w:ascii="Verdana" w:hAnsi="Verdana" w:cs="Arial"/>
          <w:sz w:val="24"/>
          <w:szCs w:val="24"/>
        </w:rPr>
        <w:t>szkolno</w:t>
      </w:r>
      <w:proofErr w:type="spellEnd"/>
      <w:r w:rsidRPr="005653BD">
        <w:rPr>
          <w:rFonts w:ascii="Verdana" w:hAnsi="Verdana" w:cs="Arial"/>
          <w:sz w:val="24"/>
          <w:szCs w:val="24"/>
        </w:rPr>
        <w:t xml:space="preserve"> - przedszkolnych w dniach </w:t>
      </w:r>
      <w:r w:rsidRPr="005653BD">
        <w:rPr>
          <w:rFonts w:ascii="Verdana" w:hAnsi="Verdana" w:cs="Arial"/>
          <w:sz w:val="24"/>
          <w:szCs w:val="24"/>
        </w:rPr>
        <w:br/>
        <w:t xml:space="preserve">2 – 19 lutego 2026 r. </w:t>
      </w:r>
      <w:r w:rsidR="00814F36" w:rsidRPr="005653BD">
        <w:rPr>
          <w:rFonts w:ascii="Verdana" w:hAnsi="Verdana" w:cs="Arial"/>
          <w:sz w:val="24"/>
          <w:szCs w:val="24"/>
        </w:rPr>
        <w:t>N</w:t>
      </w:r>
      <w:r w:rsidRPr="005653BD">
        <w:rPr>
          <w:rFonts w:ascii="Verdana" w:hAnsi="Verdana" w:cs="Arial"/>
          <w:sz w:val="24"/>
          <w:szCs w:val="24"/>
        </w:rPr>
        <w:t xml:space="preserve">aczelnik Wydziału Oświaty uczestniczyła </w:t>
      </w:r>
      <w:r w:rsidRPr="005653BD">
        <w:rPr>
          <w:rFonts w:ascii="Verdana" w:hAnsi="Verdana" w:cs="Arial"/>
          <w:sz w:val="24"/>
          <w:szCs w:val="24"/>
        </w:rPr>
        <w:br/>
        <w:t>w radach pedagogicznych jednostek oświatowych objętych zmianami, celem przedstawienia opracowanej koncepcji. Zgodnie z art. 91 ustawy prawo oświatowe</w:t>
      </w:r>
      <w:r w:rsidRPr="005653BD">
        <w:t xml:space="preserve"> </w:t>
      </w:r>
      <w:r w:rsidRPr="005653BD">
        <w:rPr>
          <w:rFonts w:ascii="Verdana" w:hAnsi="Verdana" w:cs="Arial"/>
          <w:sz w:val="24"/>
          <w:szCs w:val="24"/>
        </w:rPr>
        <w:t>organ prowadzący może połączyć w zespół prowadzoną przez siebie szkołę podstawową z prowadzonymi przez siebie przedszkolami</w:t>
      </w:r>
      <w:r w:rsidR="00B45FBF" w:rsidRPr="005653BD">
        <w:rPr>
          <w:rFonts w:ascii="Verdana" w:hAnsi="Verdana" w:cs="Arial"/>
          <w:sz w:val="24"/>
          <w:szCs w:val="24"/>
        </w:rPr>
        <w:t xml:space="preserve">, </w:t>
      </w:r>
      <w:r w:rsidRPr="005653BD">
        <w:rPr>
          <w:rFonts w:ascii="Verdana" w:hAnsi="Verdana" w:cs="Arial"/>
          <w:sz w:val="24"/>
          <w:szCs w:val="24"/>
        </w:rPr>
        <w:t>mającymi siedzibę na obszarze objętym obwodem danej szkoły.</w:t>
      </w:r>
      <w:r w:rsidRPr="005653BD">
        <w:t xml:space="preserve"> </w:t>
      </w:r>
      <w:r w:rsidRPr="005653BD">
        <w:rPr>
          <w:rFonts w:ascii="Verdana" w:hAnsi="Verdana" w:cs="Arial"/>
          <w:sz w:val="24"/>
          <w:szCs w:val="24"/>
        </w:rPr>
        <w:t>Akt założycielski wymaga zaopiniowania przez rady pedagogiczne danych placówek oraz uzyskanie pozytywnej opinii kuratora oświaty. Na podstawie art. 19 ust. 1 ustawy o związkach zawodowych co do proponowanych zmian wypowiedzieć się też muszą związki zawodowe</w:t>
      </w:r>
      <w:r w:rsidR="00B45FBF" w:rsidRPr="005653BD">
        <w:rPr>
          <w:rFonts w:ascii="Verdana" w:hAnsi="Verdana" w:cs="Arial"/>
          <w:sz w:val="24"/>
          <w:szCs w:val="24"/>
        </w:rPr>
        <w:t>,</w:t>
      </w:r>
      <w:r w:rsidRPr="005653BD">
        <w:rPr>
          <w:rFonts w:ascii="Verdana" w:hAnsi="Verdana" w:cs="Arial"/>
          <w:sz w:val="24"/>
          <w:szCs w:val="24"/>
        </w:rPr>
        <w:t xml:space="preserve"> reprezentatywne w rozumieniu ustawy o Radzie Dialogu Społecznego. W związku z powyższym skierowano odpowiednie pisma do związków zawodowych</w:t>
      </w:r>
      <w:r w:rsidR="00B45FBF" w:rsidRPr="005653BD">
        <w:rPr>
          <w:rFonts w:ascii="Verdana" w:hAnsi="Verdana" w:cs="Arial"/>
          <w:sz w:val="24"/>
          <w:szCs w:val="24"/>
        </w:rPr>
        <w:t>,</w:t>
      </w:r>
      <w:r w:rsidRPr="005653BD">
        <w:rPr>
          <w:rFonts w:ascii="Verdana" w:hAnsi="Verdana" w:cs="Arial"/>
          <w:sz w:val="24"/>
          <w:szCs w:val="24"/>
        </w:rPr>
        <w:t xml:space="preserve"> tj. NSZZ </w:t>
      </w:r>
      <w:r w:rsidR="00B45FBF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t xml:space="preserve">„Solidarność”, ZNP oraz Forum Związków Zawodowych. Po uzyskaniu wszystkich stosownych opinii przygotowane zostaną odpowiednie projekty uchwał Rady Miasta Bolesławiec. Proponowane zmiany obejmują utworzenie 4 zespołów </w:t>
      </w:r>
      <w:proofErr w:type="spellStart"/>
      <w:r w:rsidRPr="005653BD">
        <w:rPr>
          <w:rFonts w:ascii="Verdana" w:hAnsi="Verdana" w:cs="Arial"/>
          <w:sz w:val="24"/>
          <w:szCs w:val="24"/>
        </w:rPr>
        <w:t>szkolno</w:t>
      </w:r>
      <w:proofErr w:type="spellEnd"/>
      <w:r w:rsidRPr="005653BD">
        <w:rPr>
          <w:rFonts w:ascii="Verdana" w:hAnsi="Verdana" w:cs="Arial"/>
          <w:sz w:val="24"/>
          <w:szCs w:val="24"/>
        </w:rPr>
        <w:t xml:space="preserve"> - przedszkolnych obejmujących:</w:t>
      </w:r>
    </w:p>
    <w:p w14:paraId="04517963" w14:textId="3481AD1A" w:rsidR="00625729" w:rsidRPr="005653BD" w:rsidRDefault="00625729" w:rsidP="00625729">
      <w:pPr>
        <w:pStyle w:val="Tekstpodstawowy"/>
        <w:spacing w:line="276" w:lineRule="auto"/>
        <w:ind w:left="720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lastRenderedPageBreak/>
        <w:t>1</w:t>
      </w:r>
      <w:r w:rsidR="00B45FBF" w:rsidRPr="005653BD">
        <w:rPr>
          <w:rFonts w:ascii="Verdana" w:hAnsi="Verdana" w:cs="Arial"/>
          <w:sz w:val="24"/>
          <w:szCs w:val="24"/>
        </w:rPr>
        <w:t>)</w:t>
      </w:r>
      <w:r w:rsidRPr="005653BD">
        <w:rPr>
          <w:rFonts w:ascii="Verdana" w:hAnsi="Verdana" w:cs="Arial"/>
          <w:sz w:val="24"/>
          <w:szCs w:val="24"/>
        </w:rPr>
        <w:t xml:space="preserve"> Zespół - SP nr 1 i MPP nr 1, </w:t>
      </w:r>
    </w:p>
    <w:p w14:paraId="44AA6D5B" w14:textId="775E6B30" w:rsidR="00625729" w:rsidRPr="005653BD" w:rsidRDefault="00625729" w:rsidP="00625729">
      <w:pPr>
        <w:pStyle w:val="Tekstpodstawowy"/>
        <w:spacing w:line="276" w:lineRule="auto"/>
        <w:ind w:left="720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>2</w:t>
      </w:r>
      <w:r w:rsidR="00B45FBF" w:rsidRPr="005653BD">
        <w:rPr>
          <w:rFonts w:ascii="Verdana" w:hAnsi="Verdana" w:cs="Arial"/>
          <w:sz w:val="24"/>
          <w:szCs w:val="24"/>
        </w:rPr>
        <w:t>)</w:t>
      </w:r>
      <w:r w:rsidRPr="005653BD">
        <w:rPr>
          <w:rFonts w:ascii="Verdana" w:hAnsi="Verdana" w:cs="Arial"/>
          <w:sz w:val="24"/>
          <w:szCs w:val="24"/>
        </w:rPr>
        <w:t xml:space="preserve"> Zespół - SP nr 2 i MPP nr 4</w:t>
      </w:r>
      <w:r w:rsidR="00B45FBF" w:rsidRPr="005653BD">
        <w:rPr>
          <w:rFonts w:ascii="Verdana" w:hAnsi="Verdana" w:cs="Arial"/>
          <w:sz w:val="24"/>
          <w:szCs w:val="24"/>
        </w:rPr>
        <w:t xml:space="preserve"> </w:t>
      </w:r>
      <w:r w:rsidRPr="005653BD">
        <w:rPr>
          <w:rFonts w:ascii="Verdana" w:hAnsi="Verdana" w:cs="Arial"/>
          <w:sz w:val="24"/>
          <w:szCs w:val="24"/>
        </w:rPr>
        <w:t xml:space="preserve">i 6, </w:t>
      </w:r>
    </w:p>
    <w:p w14:paraId="59322435" w14:textId="26214BD4" w:rsidR="00625729" w:rsidRPr="005653BD" w:rsidRDefault="00625729" w:rsidP="00625729">
      <w:pPr>
        <w:pStyle w:val="Tekstpodstawowy"/>
        <w:spacing w:line="276" w:lineRule="auto"/>
        <w:ind w:left="720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>3</w:t>
      </w:r>
      <w:r w:rsidR="00B45FBF" w:rsidRPr="005653BD">
        <w:rPr>
          <w:rFonts w:ascii="Verdana" w:hAnsi="Verdana" w:cs="Arial"/>
          <w:sz w:val="24"/>
          <w:szCs w:val="24"/>
        </w:rPr>
        <w:t>)</w:t>
      </w:r>
      <w:r w:rsidRPr="005653BD">
        <w:rPr>
          <w:rFonts w:ascii="Verdana" w:hAnsi="Verdana" w:cs="Arial"/>
          <w:sz w:val="24"/>
          <w:szCs w:val="24"/>
        </w:rPr>
        <w:t xml:space="preserve"> Zespół </w:t>
      </w:r>
      <w:r w:rsidR="00B45FBF" w:rsidRPr="005653BD">
        <w:rPr>
          <w:rFonts w:ascii="Verdana" w:hAnsi="Verdana" w:cs="Arial"/>
          <w:sz w:val="24"/>
          <w:szCs w:val="24"/>
        </w:rPr>
        <w:t>-</w:t>
      </w:r>
      <w:r w:rsidRPr="005653BD">
        <w:rPr>
          <w:rFonts w:ascii="Verdana" w:hAnsi="Verdana" w:cs="Arial"/>
          <w:sz w:val="24"/>
          <w:szCs w:val="24"/>
        </w:rPr>
        <w:t xml:space="preserve"> SP nr 3 i MPP nr</w:t>
      </w:r>
      <w:r w:rsidR="00B45FBF" w:rsidRPr="005653BD">
        <w:rPr>
          <w:rFonts w:ascii="Verdana" w:hAnsi="Verdana" w:cs="Arial"/>
          <w:sz w:val="24"/>
          <w:szCs w:val="24"/>
        </w:rPr>
        <w:t xml:space="preserve"> </w:t>
      </w:r>
      <w:r w:rsidRPr="005653BD">
        <w:rPr>
          <w:rFonts w:ascii="Verdana" w:hAnsi="Verdana" w:cs="Arial"/>
          <w:sz w:val="24"/>
          <w:szCs w:val="24"/>
        </w:rPr>
        <w:t xml:space="preserve">3, </w:t>
      </w:r>
    </w:p>
    <w:p w14:paraId="73A3F186" w14:textId="100FB220" w:rsidR="00625729" w:rsidRPr="005653BD" w:rsidRDefault="00625729" w:rsidP="00625729">
      <w:pPr>
        <w:pStyle w:val="Tekstpodstawowy"/>
        <w:spacing w:line="276" w:lineRule="auto"/>
        <w:ind w:left="720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>4</w:t>
      </w:r>
      <w:r w:rsidR="00B45FBF" w:rsidRPr="005653BD">
        <w:rPr>
          <w:rFonts w:ascii="Verdana" w:hAnsi="Verdana" w:cs="Arial"/>
          <w:sz w:val="24"/>
          <w:szCs w:val="24"/>
        </w:rPr>
        <w:t>)</w:t>
      </w:r>
      <w:r w:rsidRPr="005653BD">
        <w:rPr>
          <w:rFonts w:ascii="Verdana" w:hAnsi="Verdana" w:cs="Arial"/>
          <w:sz w:val="24"/>
          <w:szCs w:val="24"/>
        </w:rPr>
        <w:t xml:space="preserve"> Zespół SP nr 4 i MPP nr 2 i 5.  </w:t>
      </w:r>
    </w:p>
    <w:p w14:paraId="73758D93" w14:textId="454520D9" w:rsidR="00625729" w:rsidRPr="005653BD" w:rsidRDefault="00625729" w:rsidP="00625729">
      <w:pPr>
        <w:pStyle w:val="Tekstpodstawowy"/>
        <w:spacing w:line="276" w:lineRule="auto"/>
        <w:ind w:left="720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 xml:space="preserve">MPP </w:t>
      </w:r>
      <w:r w:rsidR="00B45FBF" w:rsidRPr="005653BD">
        <w:rPr>
          <w:rFonts w:ascii="Verdana" w:hAnsi="Verdana" w:cs="Arial"/>
          <w:sz w:val="24"/>
          <w:szCs w:val="24"/>
        </w:rPr>
        <w:t xml:space="preserve">nr </w:t>
      </w:r>
      <w:r w:rsidRPr="005653BD">
        <w:rPr>
          <w:rFonts w:ascii="Verdana" w:hAnsi="Verdana" w:cs="Arial"/>
          <w:sz w:val="24"/>
          <w:szCs w:val="24"/>
        </w:rPr>
        <w:t xml:space="preserve">7 pozostaje jednostką samodzielną ze względu </w:t>
      </w:r>
      <w:r w:rsidR="00B45FBF" w:rsidRPr="005653BD">
        <w:rPr>
          <w:rFonts w:ascii="Verdana" w:hAnsi="Verdana" w:cs="Arial"/>
          <w:sz w:val="24"/>
          <w:szCs w:val="24"/>
        </w:rPr>
        <w:t xml:space="preserve">na </w:t>
      </w:r>
      <w:r w:rsidRPr="005653BD">
        <w:rPr>
          <w:rFonts w:ascii="Verdana" w:hAnsi="Verdana" w:cs="Arial"/>
          <w:sz w:val="24"/>
          <w:szCs w:val="24"/>
        </w:rPr>
        <w:t>swoj</w:t>
      </w:r>
      <w:r w:rsidR="00B45FBF" w:rsidRPr="005653BD">
        <w:rPr>
          <w:rFonts w:ascii="Verdana" w:hAnsi="Verdana" w:cs="Arial"/>
          <w:sz w:val="24"/>
          <w:szCs w:val="24"/>
        </w:rPr>
        <w:t>ą</w:t>
      </w:r>
      <w:r w:rsidRPr="005653BD">
        <w:rPr>
          <w:rFonts w:ascii="Verdana" w:hAnsi="Verdana" w:cs="Arial"/>
          <w:sz w:val="24"/>
          <w:szCs w:val="24"/>
        </w:rPr>
        <w:t xml:space="preserve"> specyfikę prowadzeni</w:t>
      </w:r>
      <w:r w:rsidR="00B45FBF" w:rsidRPr="005653BD">
        <w:rPr>
          <w:rFonts w:ascii="Verdana" w:hAnsi="Verdana" w:cs="Arial"/>
          <w:sz w:val="24"/>
          <w:szCs w:val="24"/>
        </w:rPr>
        <w:t>a</w:t>
      </w:r>
      <w:r w:rsidRPr="005653BD">
        <w:rPr>
          <w:rFonts w:ascii="Verdana" w:hAnsi="Verdana" w:cs="Arial"/>
          <w:sz w:val="24"/>
          <w:szCs w:val="24"/>
        </w:rPr>
        <w:t xml:space="preserve"> oddziałów integracyjnych. SP </w:t>
      </w:r>
      <w:r w:rsidR="00B45FBF" w:rsidRPr="005653BD">
        <w:rPr>
          <w:rFonts w:ascii="Verdana" w:hAnsi="Verdana" w:cs="Arial"/>
          <w:sz w:val="24"/>
          <w:szCs w:val="24"/>
        </w:rPr>
        <w:t xml:space="preserve">nr </w:t>
      </w:r>
      <w:r w:rsidRPr="005653BD">
        <w:rPr>
          <w:rFonts w:ascii="Verdana" w:hAnsi="Verdana" w:cs="Arial"/>
          <w:sz w:val="24"/>
          <w:szCs w:val="24"/>
        </w:rPr>
        <w:t>5 również pozostaje jednostką samodzielną z uwagi na fakt, iż w obwodzie szkoły nie jest zlokalizowane żadne samodzielne przedszkole.</w:t>
      </w:r>
    </w:p>
    <w:p w14:paraId="7FC52FD1" w14:textId="77777777" w:rsidR="00625729" w:rsidRPr="005653BD" w:rsidRDefault="00625729" w:rsidP="00625729">
      <w:pPr>
        <w:pStyle w:val="Tekstpodstawowy"/>
        <w:spacing w:line="276" w:lineRule="auto"/>
        <w:ind w:left="720"/>
        <w:jc w:val="both"/>
        <w:rPr>
          <w:rFonts w:ascii="Verdana" w:hAnsi="Verdana" w:cs="Arial"/>
          <w:sz w:val="24"/>
          <w:szCs w:val="24"/>
        </w:rPr>
      </w:pPr>
    </w:p>
    <w:p w14:paraId="4AC86906" w14:textId="63DAAB79" w:rsidR="00625729" w:rsidRPr="005653BD" w:rsidRDefault="00625729" w:rsidP="00DB76F7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 xml:space="preserve">Miejskie Przedszkole Publiczne nr 2 w Bolesławcu wzięło udział </w:t>
      </w:r>
      <w:r w:rsidR="00DB76F7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t xml:space="preserve">w projekcie „Szkoła dostępna dla wszystkich”, realizowanym we współpracy z Instytutem Badań Edukacyjnych, UNICEF oraz Ministerstwem Edukacji Narodowej. Głównym celem projektu było wzmocnienie kompetencji nauczycieli oraz specjalistów – pedagogów, psychologów, pedagogów specjalnych, logopedów i terapeutów pedagogicznych – w zakresie ochrony zdrowia psychicznego dzieci oraz skutecznego udzielania wsparcia edukacyjno-specjalistycznego. </w:t>
      </w:r>
    </w:p>
    <w:p w14:paraId="0571EE04" w14:textId="77777777" w:rsidR="00625729" w:rsidRPr="005653BD" w:rsidRDefault="00625729" w:rsidP="00625729">
      <w:pPr>
        <w:pStyle w:val="Akapitzlist"/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>Aż pięciu specjalistów uzyskało prestiżowe odznaki „Jestem DDU”-Doradca Dostępności Uczenia, potwierdzające zdobycie kluczowych kompetencji – wiedzy, umiejętności oraz gotowości do działania na rzecz dostępnej i włączającej edukacji. Przedszkole otrzymało Certyfikat  za realizację Projektu.</w:t>
      </w:r>
    </w:p>
    <w:p w14:paraId="419017B2" w14:textId="77777777" w:rsidR="00DB76F7" w:rsidRPr="005653BD" w:rsidRDefault="00DB76F7" w:rsidP="00625729">
      <w:pPr>
        <w:pStyle w:val="Akapitzlist"/>
        <w:jc w:val="both"/>
        <w:rPr>
          <w:rFonts w:ascii="Verdana" w:hAnsi="Verdana" w:cs="Arial"/>
          <w:sz w:val="24"/>
          <w:szCs w:val="24"/>
        </w:rPr>
      </w:pPr>
    </w:p>
    <w:p w14:paraId="7EC4B2F7" w14:textId="16D59B99" w:rsidR="00625729" w:rsidRPr="005653BD" w:rsidRDefault="00625729" w:rsidP="00DB76F7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 xml:space="preserve">28 </w:t>
      </w:r>
      <w:r w:rsidR="00DB76F7" w:rsidRPr="005653BD">
        <w:rPr>
          <w:rFonts w:ascii="Verdana" w:hAnsi="Verdana" w:cs="Arial"/>
          <w:sz w:val="24"/>
          <w:szCs w:val="24"/>
        </w:rPr>
        <w:t xml:space="preserve">stycznia </w:t>
      </w:r>
      <w:r w:rsidRPr="005653BD">
        <w:rPr>
          <w:rFonts w:ascii="Verdana" w:hAnsi="Verdana" w:cs="Arial"/>
          <w:sz w:val="24"/>
          <w:szCs w:val="24"/>
        </w:rPr>
        <w:t xml:space="preserve">2026 r. Miejskie Przedszkole Publiczne nr 4 w Bolesławcu otrzymało nagrodę </w:t>
      </w:r>
      <w:r w:rsidR="00DB76F7" w:rsidRPr="005653BD">
        <w:rPr>
          <w:rFonts w:ascii="Verdana" w:hAnsi="Verdana" w:cs="Arial"/>
          <w:sz w:val="24"/>
          <w:szCs w:val="24"/>
        </w:rPr>
        <w:t>„</w:t>
      </w:r>
      <w:r w:rsidRPr="005653BD">
        <w:rPr>
          <w:rFonts w:ascii="Verdana" w:hAnsi="Verdana" w:cs="Arial"/>
          <w:sz w:val="24"/>
          <w:szCs w:val="24"/>
        </w:rPr>
        <w:t>Przedszkole Roku</w:t>
      </w:r>
      <w:r w:rsidR="00DB76F7" w:rsidRPr="005653BD">
        <w:rPr>
          <w:rFonts w:ascii="Verdana" w:hAnsi="Verdana" w:cs="Arial"/>
          <w:sz w:val="24"/>
          <w:szCs w:val="24"/>
        </w:rPr>
        <w:t xml:space="preserve">” </w:t>
      </w:r>
      <w:r w:rsidRPr="005653BD">
        <w:rPr>
          <w:rFonts w:ascii="Verdana" w:hAnsi="Verdana" w:cs="Arial"/>
          <w:sz w:val="24"/>
          <w:szCs w:val="24"/>
        </w:rPr>
        <w:t>w ramach plebiscytu edukacyjnego 2025</w:t>
      </w:r>
      <w:r w:rsidR="00DB76F7" w:rsidRPr="005653BD">
        <w:rPr>
          <w:rFonts w:ascii="Verdana" w:hAnsi="Verdana" w:cs="Arial"/>
          <w:sz w:val="24"/>
          <w:szCs w:val="24"/>
        </w:rPr>
        <w:t>,</w:t>
      </w:r>
      <w:r w:rsidRPr="005653BD">
        <w:rPr>
          <w:rFonts w:ascii="Verdana" w:hAnsi="Verdana" w:cs="Arial"/>
          <w:sz w:val="24"/>
          <w:szCs w:val="24"/>
        </w:rPr>
        <w:t xml:space="preserve"> organizowanego przez Gazetę Wrocławską. Nagroda</w:t>
      </w:r>
      <w:r w:rsidR="00DB76F7" w:rsidRPr="005653BD">
        <w:rPr>
          <w:rFonts w:ascii="Verdana" w:hAnsi="Verdana" w:cs="Arial"/>
          <w:sz w:val="24"/>
          <w:szCs w:val="24"/>
        </w:rPr>
        <w:t xml:space="preserve"> </w:t>
      </w:r>
      <w:r w:rsidRPr="005653BD">
        <w:rPr>
          <w:rFonts w:ascii="Verdana" w:hAnsi="Verdana" w:cs="Arial"/>
          <w:sz w:val="24"/>
          <w:szCs w:val="24"/>
        </w:rPr>
        <w:t>stanowi potwierdzenie wysokiego poziomu pracy dydaktycznej, wychowawczej i opiekuńczej oraz zaangażowania całej społeczności przedszkola</w:t>
      </w:r>
      <w:r w:rsidR="00DB76F7" w:rsidRPr="005653BD">
        <w:rPr>
          <w:rFonts w:ascii="Verdana" w:hAnsi="Verdana" w:cs="Arial"/>
          <w:sz w:val="24"/>
          <w:szCs w:val="24"/>
        </w:rPr>
        <w:t>.</w:t>
      </w:r>
    </w:p>
    <w:p w14:paraId="767D5146" w14:textId="77777777" w:rsidR="00DB76F7" w:rsidRPr="005653BD" w:rsidRDefault="00DB76F7" w:rsidP="00DB76F7">
      <w:pPr>
        <w:pStyle w:val="Akapitzlist"/>
        <w:jc w:val="both"/>
        <w:rPr>
          <w:rFonts w:ascii="Verdana" w:hAnsi="Verdana" w:cs="Arial"/>
          <w:sz w:val="24"/>
          <w:szCs w:val="24"/>
        </w:rPr>
      </w:pPr>
    </w:p>
    <w:p w14:paraId="5B12B1AE" w14:textId="564FB95B" w:rsidR="00625729" w:rsidRPr="005653BD" w:rsidRDefault="00625729" w:rsidP="00DB76F7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 xml:space="preserve">Miejskie Przedszkole Publiczne nr 7 nawiązało współpracę </w:t>
      </w:r>
      <w:r w:rsidR="00DB76F7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t xml:space="preserve">z Rzecznikiem Praw Dziecka, w ramach której otrzymało pomoce dydaktyczne, zabawki, ulotki, plakaty, książeczki edukacyjne, kamizelki odblaskowe oraz poradniki dla rodziców i nauczycieli. Przedszkole otrzymało również grant w ramach programu „Rosnę </w:t>
      </w:r>
      <w:r w:rsidR="00DB76F7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t>z matematyką” w kwocie 5000 zł na realizację działań z edukacji matematycznej w okresie od stycznia do czerwca 2026</w:t>
      </w:r>
      <w:r w:rsidR="00DB76F7" w:rsidRPr="005653BD">
        <w:rPr>
          <w:rFonts w:ascii="Verdana" w:hAnsi="Verdana" w:cs="Arial"/>
          <w:sz w:val="24"/>
          <w:szCs w:val="24"/>
        </w:rPr>
        <w:t xml:space="preserve"> r</w:t>
      </w:r>
      <w:r w:rsidRPr="005653BD">
        <w:rPr>
          <w:rFonts w:ascii="Verdana" w:hAnsi="Verdana" w:cs="Arial"/>
          <w:sz w:val="24"/>
          <w:szCs w:val="24"/>
        </w:rPr>
        <w:t xml:space="preserve">. </w:t>
      </w:r>
    </w:p>
    <w:p w14:paraId="136D60E6" w14:textId="77777777" w:rsidR="00DB76F7" w:rsidRPr="005653BD" w:rsidRDefault="00DB76F7" w:rsidP="00DB76F7">
      <w:pPr>
        <w:pStyle w:val="Akapitzlist"/>
        <w:rPr>
          <w:rFonts w:ascii="Verdana" w:hAnsi="Verdana" w:cs="Arial"/>
          <w:sz w:val="24"/>
          <w:szCs w:val="24"/>
        </w:rPr>
      </w:pPr>
    </w:p>
    <w:p w14:paraId="1923658E" w14:textId="77777777" w:rsidR="00DB76F7" w:rsidRPr="005653BD" w:rsidRDefault="00625729" w:rsidP="00DB76F7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="Arial"/>
          <w:sz w:val="24"/>
          <w:szCs w:val="24"/>
        </w:rPr>
        <w:t>Ośmiu uczniów z trzech szkół podstawowych</w:t>
      </w:r>
      <w:r w:rsidR="00DB76F7" w:rsidRPr="005653BD">
        <w:rPr>
          <w:rFonts w:ascii="Verdana" w:hAnsi="Verdana" w:cs="Arial"/>
          <w:sz w:val="24"/>
          <w:szCs w:val="24"/>
        </w:rPr>
        <w:t>,</w:t>
      </w:r>
      <w:r w:rsidRPr="005653BD">
        <w:rPr>
          <w:rFonts w:ascii="Verdana" w:hAnsi="Verdana" w:cs="Arial"/>
          <w:sz w:val="24"/>
          <w:szCs w:val="24"/>
        </w:rPr>
        <w:t xml:space="preserve"> w tym: 1 uczennica Szkoły Podstawowej nr 3,  4 uczniów Szkoły Podstawowej </w:t>
      </w:r>
      <w:r w:rsidR="00DB76F7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lastRenderedPageBreak/>
        <w:t xml:space="preserve">nr 4 i 3 uczniów Szkoły Podstawowej nr 5 szczególnie uzdolnionych </w:t>
      </w:r>
      <w:r w:rsidR="00DB76F7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t xml:space="preserve">w zakresie przedmiotów ścisłych i zagrożonych wykluczeniem społecznym otrzymało wsparcie finansowe w formie  stypendium  </w:t>
      </w:r>
      <w:r w:rsidR="00DB76F7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t>w wysokości 10 tysięcy złotych</w:t>
      </w:r>
      <w:r w:rsidR="00DB76F7" w:rsidRPr="005653BD">
        <w:rPr>
          <w:rFonts w:ascii="Verdana" w:hAnsi="Verdana" w:cs="Arial"/>
          <w:sz w:val="24"/>
          <w:szCs w:val="24"/>
        </w:rPr>
        <w:t xml:space="preserve"> </w:t>
      </w:r>
      <w:r w:rsidRPr="005653BD">
        <w:rPr>
          <w:rFonts w:ascii="Verdana" w:hAnsi="Verdana" w:cs="Arial"/>
          <w:sz w:val="24"/>
          <w:szCs w:val="24"/>
        </w:rPr>
        <w:t xml:space="preserve">oraz opiekę merytoryczną </w:t>
      </w:r>
      <w:r w:rsidR="00DB76F7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t xml:space="preserve">w rozwijaniu tych umiejętności w postaci tzw. zewnętrznego tutora </w:t>
      </w:r>
      <w:r w:rsidR="00DB76F7" w:rsidRPr="005653BD">
        <w:rPr>
          <w:rFonts w:ascii="Verdana" w:hAnsi="Verdana" w:cs="Arial"/>
          <w:sz w:val="24"/>
          <w:szCs w:val="24"/>
        </w:rPr>
        <w:br/>
      </w:r>
      <w:r w:rsidRPr="005653BD">
        <w:rPr>
          <w:rFonts w:ascii="Verdana" w:hAnsi="Verdana" w:cs="Arial"/>
          <w:sz w:val="24"/>
          <w:szCs w:val="24"/>
        </w:rPr>
        <w:t>w ramach Dolnośląskiego Programu Stypendialnego (Fundusze Europejskie dla Dolnego Śląska 2021–2027)</w:t>
      </w:r>
      <w:r w:rsidR="00DB76F7" w:rsidRPr="005653BD">
        <w:rPr>
          <w:rFonts w:ascii="Verdana" w:hAnsi="Verdana" w:cs="Arial"/>
          <w:sz w:val="24"/>
          <w:szCs w:val="24"/>
        </w:rPr>
        <w:t>.</w:t>
      </w:r>
    </w:p>
    <w:p w14:paraId="7DFBABFC" w14:textId="77777777" w:rsidR="00DB76F7" w:rsidRPr="005653BD" w:rsidRDefault="00DB76F7" w:rsidP="00DB76F7">
      <w:pPr>
        <w:pStyle w:val="Akapitzlist"/>
        <w:rPr>
          <w:rFonts w:ascii="Verdana" w:hAnsi="Verdana" w:cs="Arial"/>
          <w:sz w:val="24"/>
          <w:szCs w:val="24"/>
        </w:rPr>
      </w:pPr>
    </w:p>
    <w:p w14:paraId="1BFD1EEF" w14:textId="781421C5" w:rsidR="00625729" w:rsidRPr="005653BD" w:rsidRDefault="00625729" w:rsidP="00DB76F7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theme="minorHAnsi"/>
          <w:sz w:val="24"/>
          <w:szCs w:val="24"/>
        </w:rPr>
        <w:t xml:space="preserve">Uczniowie Szkoły Podstawowej nr 1 uczestniczyli w Warsztatach Młodego Naukowca zorganizowanych przez Centrum Animacji </w:t>
      </w:r>
      <w:r w:rsidR="00DB76F7" w:rsidRPr="005653BD">
        <w:rPr>
          <w:rFonts w:ascii="Verdana" w:hAnsi="Verdana" w:cstheme="minorHAnsi"/>
          <w:sz w:val="24"/>
          <w:szCs w:val="24"/>
        </w:rPr>
        <w:br/>
      </w:r>
      <w:r w:rsidRPr="005653BD">
        <w:rPr>
          <w:rFonts w:ascii="Verdana" w:hAnsi="Verdana" w:cstheme="minorHAnsi"/>
          <w:sz w:val="24"/>
          <w:szCs w:val="24"/>
        </w:rPr>
        <w:t xml:space="preserve">z Warszawy. </w:t>
      </w:r>
      <w:r w:rsidRPr="005653BD">
        <w:rPr>
          <w:rFonts w:ascii="Verdana" w:hAnsi="Verdana" w:cstheme="minorHAnsi"/>
          <w:bCs/>
          <w:sz w:val="24"/>
          <w:szCs w:val="24"/>
        </w:rPr>
        <w:t>Celem zajęć było pobudzanie i rozwijanie wyobraźni dzieci, a także zapoznanie z fascynującym światem fizyki i chemii. Zajęcia odbyły się stacjonarnie w siedzibie szkoły.</w:t>
      </w:r>
    </w:p>
    <w:p w14:paraId="04E538F5" w14:textId="77777777" w:rsidR="00DB76F7" w:rsidRPr="005653BD" w:rsidRDefault="00DB76F7" w:rsidP="00DB76F7">
      <w:pPr>
        <w:pStyle w:val="Akapitzlist"/>
        <w:rPr>
          <w:rFonts w:ascii="Verdana" w:hAnsi="Verdana" w:cs="Arial"/>
          <w:sz w:val="24"/>
          <w:szCs w:val="24"/>
        </w:rPr>
      </w:pPr>
    </w:p>
    <w:p w14:paraId="6493476F" w14:textId="78209613" w:rsidR="005613B5" w:rsidRPr="005653BD" w:rsidRDefault="00625729" w:rsidP="00DB76F7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theme="minorHAnsi"/>
          <w:sz w:val="24"/>
          <w:szCs w:val="24"/>
        </w:rPr>
        <w:t>Szkoła Podstawowa nr 2 uzyskała tytuł Laureata Ogólnopolskiego Konkursu Rankingowego „Kreatywna Szkoła – Innowacyjny Uczeń – Edukacja z Pasją”, zorganizowanym przez Fundację Wspierania Jakości i Innowacji, a także Nagrodę Nadzwyczajną „LAUREAT MAXIMA” 2026 za wykazanie się wybitnym poziomem kreatywności, skal</w:t>
      </w:r>
      <w:r w:rsidR="00DB76F7" w:rsidRPr="005653BD">
        <w:rPr>
          <w:rFonts w:ascii="Verdana" w:hAnsi="Verdana" w:cstheme="minorHAnsi"/>
          <w:sz w:val="24"/>
          <w:szCs w:val="24"/>
        </w:rPr>
        <w:t>ą</w:t>
      </w:r>
      <w:r w:rsidRPr="005653BD">
        <w:rPr>
          <w:rFonts w:ascii="Verdana" w:hAnsi="Verdana" w:cstheme="minorHAnsi"/>
          <w:sz w:val="24"/>
          <w:szCs w:val="24"/>
        </w:rPr>
        <w:t xml:space="preserve"> oraz jakością realizowanych działań edukacyjnych. W szkole zakończono również realizację innowacyjnego projektu edukacyjnego „Matematyka w akcji”, sfinansowanego przez fund</w:t>
      </w:r>
      <w:r w:rsidR="00DB76F7" w:rsidRPr="005653BD">
        <w:rPr>
          <w:rFonts w:ascii="Verdana" w:hAnsi="Verdana" w:cstheme="minorHAnsi"/>
          <w:sz w:val="24"/>
          <w:szCs w:val="24"/>
        </w:rPr>
        <w:t>a</w:t>
      </w:r>
      <w:r w:rsidRPr="005653BD">
        <w:rPr>
          <w:rFonts w:ascii="Verdana" w:hAnsi="Verdana" w:cstheme="minorHAnsi"/>
          <w:sz w:val="24"/>
          <w:szCs w:val="24"/>
        </w:rPr>
        <w:t xml:space="preserve">cję mBanku. </w:t>
      </w:r>
      <w:r w:rsidRPr="005653BD">
        <w:rPr>
          <w:rFonts w:ascii="Verdana" w:hAnsi="Verdana" w:cstheme="minorHAnsi"/>
          <w:sz w:val="24"/>
          <w:szCs w:val="24"/>
        </w:rPr>
        <w:br/>
        <w:t xml:space="preserve">W ramach projektu realizowano  „Matematyczną Wyprawę przez Trzy Światy”. W szkole przygotowano pełnowymiarowy </w:t>
      </w:r>
      <w:proofErr w:type="spellStart"/>
      <w:r w:rsidRPr="005653BD">
        <w:rPr>
          <w:rFonts w:ascii="Verdana" w:hAnsi="Verdana" w:cstheme="minorHAnsi"/>
          <w:sz w:val="24"/>
          <w:szCs w:val="24"/>
        </w:rPr>
        <w:t>escape</w:t>
      </w:r>
      <w:proofErr w:type="spellEnd"/>
      <w:r w:rsidRPr="005653BD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Pr="005653BD">
        <w:rPr>
          <w:rFonts w:ascii="Verdana" w:hAnsi="Verdana" w:cstheme="minorHAnsi"/>
          <w:sz w:val="24"/>
          <w:szCs w:val="24"/>
        </w:rPr>
        <w:t>room</w:t>
      </w:r>
      <w:proofErr w:type="spellEnd"/>
      <w:r w:rsidRPr="005653BD">
        <w:rPr>
          <w:rFonts w:ascii="Verdana" w:hAnsi="Verdana" w:cstheme="minorHAnsi"/>
          <w:sz w:val="24"/>
          <w:szCs w:val="24"/>
        </w:rPr>
        <w:t xml:space="preserve"> matematyczny, składający się z trzech tematycznych pomieszczeń: Kosmosu, Pirackiej Wyspy oraz Krainy Świętego Mikołaja. Finałowa gra Escape </w:t>
      </w:r>
      <w:proofErr w:type="spellStart"/>
      <w:r w:rsidRPr="005653BD">
        <w:rPr>
          <w:rFonts w:ascii="Verdana" w:hAnsi="Verdana" w:cstheme="minorHAnsi"/>
          <w:sz w:val="24"/>
          <w:szCs w:val="24"/>
        </w:rPr>
        <w:t>Room</w:t>
      </w:r>
      <w:proofErr w:type="spellEnd"/>
      <w:r w:rsidRPr="005653BD">
        <w:rPr>
          <w:rFonts w:ascii="Verdana" w:hAnsi="Verdana" w:cstheme="minorHAnsi"/>
          <w:sz w:val="24"/>
          <w:szCs w:val="24"/>
        </w:rPr>
        <w:t xml:space="preserve"> odbyła się 17 grudnia 2025</w:t>
      </w:r>
      <w:r w:rsidR="00DB76F7" w:rsidRPr="005653BD">
        <w:rPr>
          <w:rFonts w:ascii="Verdana" w:hAnsi="Verdana" w:cstheme="minorHAnsi"/>
          <w:sz w:val="24"/>
          <w:szCs w:val="24"/>
        </w:rPr>
        <w:t xml:space="preserve"> </w:t>
      </w:r>
      <w:r w:rsidR="005613B5" w:rsidRPr="005653BD">
        <w:rPr>
          <w:rFonts w:ascii="Verdana" w:hAnsi="Verdana" w:cstheme="minorHAnsi"/>
          <w:sz w:val="24"/>
          <w:szCs w:val="24"/>
        </w:rPr>
        <w:t>r.</w:t>
      </w:r>
    </w:p>
    <w:p w14:paraId="012848AA" w14:textId="77777777" w:rsidR="005613B5" w:rsidRPr="005653BD" w:rsidRDefault="005613B5" w:rsidP="005613B5">
      <w:pPr>
        <w:pStyle w:val="Akapitzlist"/>
        <w:rPr>
          <w:rFonts w:ascii="Verdana" w:hAnsi="Verdana" w:cstheme="minorHAnsi"/>
          <w:sz w:val="24"/>
          <w:szCs w:val="24"/>
        </w:rPr>
      </w:pPr>
    </w:p>
    <w:p w14:paraId="6AA5D878" w14:textId="0249E9B4" w:rsidR="00625729" w:rsidRPr="005653BD" w:rsidRDefault="00625729" w:rsidP="005613B5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theme="minorHAnsi"/>
          <w:sz w:val="24"/>
          <w:szCs w:val="24"/>
        </w:rPr>
        <w:t xml:space="preserve">14 lutego 2026 r. delegacja Rady Samorządu Uczniowskiego Szkoły Podstawowej nr 3 wzięła udział w miejskich obchodach Narodowego Dnia Pamięci Żołnierzy Armii Krajowej, kształtując postawy patriotyczne i obywatelskie. Szkoła Podstawowa nr 3 otrzymała certyfikat za udział w Ogólnopolskim Projekcie Edukacyjnym „Uczę się uczyć się”. W projekcie uczestniczyli uczniowie klas czwartych, którzy rozwijali  kompetencje w zakresie efektywnego uczenia się poprzez poznawanie i praktyczne stosowanie różnych metod i technik pracy, co przełożyło się na poprawę wyników edukacyjnych. </w:t>
      </w:r>
    </w:p>
    <w:p w14:paraId="0B6C95E9" w14:textId="77777777" w:rsidR="005613B5" w:rsidRPr="005653BD" w:rsidRDefault="005613B5" w:rsidP="005613B5">
      <w:pPr>
        <w:pStyle w:val="Akapitzlist"/>
        <w:rPr>
          <w:rFonts w:ascii="Verdana" w:hAnsi="Verdana" w:cs="Arial"/>
          <w:sz w:val="24"/>
          <w:szCs w:val="24"/>
        </w:rPr>
      </w:pPr>
    </w:p>
    <w:p w14:paraId="776E67F4" w14:textId="4F8E8C8A" w:rsidR="00625729" w:rsidRPr="005653BD" w:rsidRDefault="00625729" w:rsidP="005613B5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theme="minorHAnsi"/>
          <w:sz w:val="24"/>
          <w:szCs w:val="24"/>
        </w:rPr>
        <w:t xml:space="preserve">Szkoła Podstawowa nr 4 została zakwalifikowana do pilotażu Programu Grantowego Akademii pod patronatem Anny Marii </w:t>
      </w:r>
      <w:r w:rsidRPr="005653BD">
        <w:rPr>
          <w:rFonts w:ascii="Verdana" w:hAnsi="Verdana" w:cstheme="minorHAnsi"/>
          <w:sz w:val="24"/>
          <w:szCs w:val="24"/>
        </w:rPr>
        <w:lastRenderedPageBreak/>
        <w:t>Wesołowskiej „Warsztaty 3.0 – Moduł: Profilaktyka Uzależnień od Substancji.</w:t>
      </w:r>
      <w:r w:rsidR="005613B5" w:rsidRPr="005653BD">
        <w:rPr>
          <w:rFonts w:ascii="Verdana" w:hAnsi="Verdana" w:cstheme="minorHAnsi"/>
          <w:sz w:val="24"/>
          <w:szCs w:val="24"/>
        </w:rPr>
        <w:t>”</w:t>
      </w:r>
      <w:r w:rsidRPr="005653BD">
        <w:rPr>
          <w:rFonts w:ascii="Verdana" w:hAnsi="Verdana" w:cstheme="minorHAnsi"/>
          <w:sz w:val="24"/>
          <w:szCs w:val="24"/>
        </w:rPr>
        <w:t xml:space="preserve"> W ramach przyznanego grantu szkoła otrzyma pakiet usług szkoleniowych oraz licencji o szacunkowej wartości 9 000 zł. </w:t>
      </w:r>
    </w:p>
    <w:p w14:paraId="404332F6" w14:textId="77777777" w:rsidR="005613B5" w:rsidRPr="005653BD" w:rsidRDefault="005613B5" w:rsidP="005613B5">
      <w:pPr>
        <w:pStyle w:val="Akapitzlist"/>
        <w:rPr>
          <w:rFonts w:ascii="Verdana" w:hAnsi="Verdana" w:cs="Arial"/>
          <w:sz w:val="24"/>
          <w:szCs w:val="24"/>
        </w:rPr>
      </w:pPr>
    </w:p>
    <w:p w14:paraId="6196FF37" w14:textId="14F60CAA" w:rsidR="00625729" w:rsidRPr="005653BD" w:rsidRDefault="00625729" w:rsidP="005613B5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theme="minorHAnsi"/>
          <w:sz w:val="24"/>
          <w:szCs w:val="24"/>
        </w:rPr>
        <w:t>17</w:t>
      </w:r>
      <w:r w:rsidR="005613B5" w:rsidRPr="005653BD">
        <w:rPr>
          <w:rFonts w:ascii="Verdana" w:hAnsi="Verdana" w:cstheme="minorHAnsi"/>
          <w:sz w:val="24"/>
          <w:szCs w:val="24"/>
        </w:rPr>
        <w:t xml:space="preserve"> lutego </w:t>
      </w:r>
      <w:r w:rsidRPr="005653BD">
        <w:rPr>
          <w:rFonts w:ascii="Verdana" w:hAnsi="Verdana" w:cstheme="minorHAnsi"/>
          <w:sz w:val="24"/>
          <w:szCs w:val="24"/>
        </w:rPr>
        <w:t xml:space="preserve">2026 r. uczniowie i nauczyciele Szkół Podstawowych  </w:t>
      </w:r>
      <w:r w:rsidR="005613B5" w:rsidRPr="005653BD">
        <w:rPr>
          <w:rFonts w:ascii="Verdana" w:hAnsi="Verdana" w:cstheme="minorHAnsi"/>
          <w:sz w:val="24"/>
          <w:szCs w:val="24"/>
        </w:rPr>
        <w:br/>
      </w:r>
      <w:r w:rsidRPr="005653BD">
        <w:rPr>
          <w:rFonts w:ascii="Verdana" w:hAnsi="Verdana" w:cstheme="minorHAnsi"/>
          <w:sz w:val="24"/>
          <w:szCs w:val="24"/>
        </w:rPr>
        <w:t xml:space="preserve">nr 1 i nr 4 uczestniczyli w konferencji organizowanej przez  Ministerstwo Edukacji Narodowej w Warszawie podsumowującej  projekt „Zobacz Emocje”, podczas której zaprezentowano doświadczenia związane z realizacją </w:t>
      </w:r>
      <w:proofErr w:type="spellStart"/>
      <w:r w:rsidRPr="005653BD">
        <w:rPr>
          <w:rFonts w:ascii="Verdana" w:hAnsi="Verdana" w:cstheme="minorHAnsi"/>
          <w:sz w:val="24"/>
          <w:szCs w:val="24"/>
        </w:rPr>
        <w:t>tutoringu</w:t>
      </w:r>
      <w:proofErr w:type="spellEnd"/>
      <w:r w:rsidRPr="005653BD">
        <w:rPr>
          <w:rFonts w:ascii="Verdana" w:hAnsi="Verdana" w:cstheme="minorHAnsi"/>
          <w:sz w:val="24"/>
          <w:szCs w:val="24"/>
        </w:rPr>
        <w:t xml:space="preserve"> szkolnego w ramach programu „</w:t>
      </w:r>
      <w:proofErr w:type="spellStart"/>
      <w:r w:rsidRPr="005653BD">
        <w:rPr>
          <w:rFonts w:ascii="Verdana" w:hAnsi="Verdana" w:cstheme="minorHAnsi"/>
          <w:sz w:val="24"/>
          <w:szCs w:val="24"/>
        </w:rPr>
        <w:t>Tutoring</w:t>
      </w:r>
      <w:proofErr w:type="spellEnd"/>
      <w:r w:rsidRPr="005653BD">
        <w:rPr>
          <w:rFonts w:ascii="Verdana" w:hAnsi="Verdana" w:cstheme="minorHAnsi"/>
          <w:sz w:val="24"/>
          <w:szCs w:val="24"/>
        </w:rPr>
        <w:t xml:space="preserve"> szkolny – program pedagogiki i dialogu”, wspierającego rozwój </w:t>
      </w:r>
      <w:proofErr w:type="spellStart"/>
      <w:r w:rsidRPr="005653BD">
        <w:rPr>
          <w:rFonts w:ascii="Verdana" w:hAnsi="Verdana" w:cstheme="minorHAnsi"/>
          <w:sz w:val="24"/>
          <w:szCs w:val="24"/>
        </w:rPr>
        <w:t>społeczno</w:t>
      </w:r>
      <w:proofErr w:type="spellEnd"/>
      <w:r w:rsidRPr="005653BD">
        <w:rPr>
          <w:rFonts w:ascii="Verdana" w:hAnsi="Verdana" w:cstheme="minorHAnsi"/>
          <w:sz w:val="24"/>
          <w:szCs w:val="24"/>
        </w:rPr>
        <w:t xml:space="preserve"> – emocjonalny uczniów.</w:t>
      </w:r>
    </w:p>
    <w:p w14:paraId="4A0C7D0C" w14:textId="77777777" w:rsidR="005613B5" w:rsidRPr="005653BD" w:rsidRDefault="005613B5" w:rsidP="005613B5">
      <w:pPr>
        <w:pStyle w:val="Akapitzlist"/>
        <w:rPr>
          <w:rFonts w:ascii="Verdana" w:hAnsi="Verdana" w:cs="Arial"/>
          <w:sz w:val="24"/>
          <w:szCs w:val="24"/>
        </w:rPr>
      </w:pPr>
    </w:p>
    <w:p w14:paraId="78C9B951" w14:textId="152A5E27" w:rsidR="00625729" w:rsidRPr="005653BD" w:rsidRDefault="00625729" w:rsidP="005613B5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theme="minorHAnsi"/>
          <w:sz w:val="24"/>
          <w:szCs w:val="24"/>
        </w:rPr>
        <w:t xml:space="preserve">Szkoła Podstawowa nr 4 podpisała Porozumienie o współpracy </w:t>
      </w:r>
      <w:r w:rsidRPr="005653BD">
        <w:rPr>
          <w:rFonts w:ascii="Verdana" w:hAnsi="Verdana" w:cstheme="minorHAnsi"/>
          <w:sz w:val="24"/>
          <w:szCs w:val="24"/>
        </w:rPr>
        <w:br/>
        <w:t xml:space="preserve">z Uniwersytetem SWPS w Warszawie. Przedmiotem porozumienia jest określenie zasad współpracy między szkołą i uczelnią </w:t>
      </w:r>
      <w:r w:rsidRPr="005653BD">
        <w:rPr>
          <w:rFonts w:ascii="Verdana" w:hAnsi="Verdana" w:cstheme="minorHAnsi"/>
          <w:sz w:val="24"/>
          <w:szCs w:val="24"/>
        </w:rPr>
        <w:br/>
        <w:t>w zakresie przeprowadzenia praktyk zawodowych dla studentów kierunku psychologia</w:t>
      </w:r>
      <w:r w:rsidR="00814F36" w:rsidRPr="005653BD">
        <w:rPr>
          <w:rFonts w:ascii="Verdana" w:hAnsi="Verdana" w:cstheme="minorHAnsi"/>
          <w:sz w:val="24"/>
          <w:szCs w:val="24"/>
        </w:rPr>
        <w:t>,</w:t>
      </w:r>
      <w:r w:rsidRPr="005653BD">
        <w:rPr>
          <w:rFonts w:ascii="Verdana" w:hAnsi="Verdana" w:cstheme="minorHAnsi"/>
          <w:sz w:val="24"/>
          <w:szCs w:val="24"/>
        </w:rPr>
        <w:t xml:space="preserve"> prowadzonego na Wydziale Psychologii </w:t>
      </w:r>
      <w:r w:rsidRPr="005653BD">
        <w:rPr>
          <w:rFonts w:ascii="Verdana" w:hAnsi="Verdana" w:cstheme="minorHAnsi"/>
          <w:sz w:val="24"/>
          <w:szCs w:val="24"/>
        </w:rPr>
        <w:br/>
        <w:t xml:space="preserve">we Wrocławiu.  </w:t>
      </w:r>
    </w:p>
    <w:p w14:paraId="7E40B32B" w14:textId="77777777" w:rsidR="005613B5" w:rsidRPr="005653BD" w:rsidRDefault="005613B5" w:rsidP="005613B5">
      <w:pPr>
        <w:pStyle w:val="Akapitzlist"/>
        <w:rPr>
          <w:rFonts w:ascii="Verdana" w:hAnsi="Verdana" w:cs="Arial"/>
          <w:sz w:val="24"/>
          <w:szCs w:val="24"/>
        </w:rPr>
      </w:pPr>
    </w:p>
    <w:p w14:paraId="509F5C8D" w14:textId="62C74B4E" w:rsidR="00625729" w:rsidRPr="005653BD" w:rsidRDefault="00625729" w:rsidP="005613B5">
      <w:pPr>
        <w:pStyle w:val="Akapitzlist"/>
        <w:numPr>
          <w:ilvl w:val="0"/>
          <w:numId w:val="11"/>
        </w:numPr>
        <w:jc w:val="both"/>
        <w:rPr>
          <w:rFonts w:ascii="Verdana" w:hAnsi="Verdana" w:cs="Arial"/>
          <w:sz w:val="24"/>
          <w:szCs w:val="24"/>
        </w:rPr>
      </w:pPr>
      <w:r w:rsidRPr="005653BD">
        <w:rPr>
          <w:rFonts w:ascii="Verdana" w:hAnsi="Verdana" w:cstheme="minorHAnsi"/>
          <w:sz w:val="24"/>
          <w:szCs w:val="24"/>
        </w:rPr>
        <w:t xml:space="preserve">Szkoła Podstawowa nr 5 uzyskała tytuł </w:t>
      </w:r>
      <w:r w:rsidR="00814F36" w:rsidRPr="005653BD">
        <w:rPr>
          <w:rFonts w:ascii="Verdana" w:hAnsi="Verdana" w:cstheme="minorHAnsi"/>
          <w:sz w:val="24"/>
          <w:szCs w:val="24"/>
        </w:rPr>
        <w:t>„</w:t>
      </w:r>
      <w:r w:rsidRPr="005653BD">
        <w:rPr>
          <w:rFonts w:ascii="Verdana" w:hAnsi="Verdana" w:cstheme="minorHAnsi"/>
          <w:sz w:val="24"/>
          <w:szCs w:val="24"/>
        </w:rPr>
        <w:t>Szkoły Uczącej Się</w:t>
      </w:r>
      <w:r w:rsidR="00814F36" w:rsidRPr="005653BD">
        <w:rPr>
          <w:rFonts w:ascii="Verdana" w:hAnsi="Verdana" w:cstheme="minorHAnsi"/>
          <w:sz w:val="24"/>
          <w:szCs w:val="24"/>
        </w:rPr>
        <w:t>”</w:t>
      </w:r>
      <w:r w:rsidRPr="005653BD">
        <w:rPr>
          <w:rFonts w:ascii="Verdana" w:hAnsi="Verdana" w:cstheme="minorHAnsi"/>
          <w:sz w:val="24"/>
          <w:szCs w:val="24"/>
        </w:rPr>
        <w:t xml:space="preserve"> w ramach dwuletniego programu, który pozytywnie wpłynął na kulturę nauczania i uczenia się oraz większe zaangażowanie uczniów </w:t>
      </w:r>
      <w:r w:rsidR="005613B5" w:rsidRPr="005653BD">
        <w:rPr>
          <w:rFonts w:ascii="Verdana" w:hAnsi="Verdana" w:cstheme="minorHAnsi"/>
          <w:sz w:val="24"/>
          <w:szCs w:val="24"/>
        </w:rPr>
        <w:br/>
      </w:r>
      <w:r w:rsidRPr="005653BD">
        <w:rPr>
          <w:rFonts w:ascii="Verdana" w:hAnsi="Verdana" w:cstheme="minorHAnsi"/>
          <w:sz w:val="24"/>
          <w:szCs w:val="24"/>
        </w:rPr>
        <w:t>i uczennic, wykorzystujących swój potencjał.</w:t>
      </w:r>
    </w:p>
    <w:p w14:paraId="558F54A7" w14:textId="77777777" w:rsidR="009E4F72" w:rsidRPr="005653BD" w:rsidRDefault="009E4F72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42415F9" w14:textId="6C22AC1B" w:rsidR="003B3DD0" w:rsidRPr="005653BD" w:rsidRDefault="003B3DD0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5653BD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5653BD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5653BD">
        <w:rPr>
          <w:rFonts w:ascii="Verdana" w:hAnsi="Verdana" w:cs="Times New Roman"/>
          <w:b/>
          <w:sz w:val="24"/>
          <w:szCs w:val="24"/>
        </w:rPr>
        <w:t>:</w:t>
      </w:r>
    </w:p>
    <w:p w14:paraId="78DCF442" w14:textId="77777777" w:rsidR="00090017" w:rsidRPr="005653BD" w:rsidRDefault="00090017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8387156" w14:textId="77777777" w:rsidR="00090017" w:rsidRPr="005653BD" w:rsidRDefault="00090017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6C21952" w14:textId="77777777" w:rsidR="00090017" w:rsidRPr="005653BD" w:rsidRDefault="00090017" w:rsidP="00090017">
      <w:pPr>
        <w:pStyle w:val="Akapitzlist"/>
        <w:numPr>
          <w:ilvl w:val="0"/>
          <w:numId w:val="10"/>
        </w:numPr>
        <w:spacing w:after="0"/>
        <w:ind w:left="284" w:firstLine="76"/>
        <w:jc w:val="both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Powiatowa Rada Rynku Pracy w Bolesławcu wystąpiła do Agnieszki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Dziemianowicz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-Bąk – Ministra (Rodziny, Pracy i Polityki Społecznej – </w:t>
      </w:r>
      <w:r w:rsidRPr="005653BD">
        <w:rPr>
          <w:rFonts w:ascii="Verdana" w:hAnsi="Verdana" w:cs="Times New Roman"/>
          <w:bCs/>
          <w:sz w:val="24"/>
          <w:szCs w:val="24"/>
        </w:rPr>
        <w:br/>
        <w:t>z apelem o zwiększenie środków finansowych na realizację form pomocy skierowanych do osób bezrobotnych w powiecie bolesławieckim.</w:t>
      </w:r>
    </w:p>
    <w:p w14:paraId="6F523208" w14:textId="77777777" w:rsidR="00090017" w:rsidRPr="005653BD" w:rsidRDefault="00090017" w:rsidP="00B551CA">
      <w:pPr>
        <w:spacing w:after="0"/>
        <w:ind w:left="360" w:firstLine="424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W 2025 r. przyznany limit dla Powiatowego Urzędu Pracy </w:t>
      </w:r>
      <w:r w:rsidRPr="005653BD">
        <w:rPr>
          <w:rFonts w:ascii="Verdana" w:hAnsi="Verdana" w:cs="Times New Roman"/>
          <w:bCs/>
          <w:sz w:val="24"/>
          <w:szCs w:val="24"/>
        </w:rPr>
        <w:br/>
        <w:t>w Bolesławcu na finansowanie programów na rzecz promocji zatrudnienia, łagodzenia skutków bezrobocia oraz aktywizacji zawodowej wynosił 2 225 949,01 zł. W 2026 r. na ten cel przyznano kwotę 539 463,59 zł, co stanowi zaledwie 24% limitu z 2025 r.</w:t>
      </w:r>
    </w:p>
    <w:p w14:paraId="3F56558B" w14:textId="7353B367" w:rsidR="00090017" w:rsidRPr="005653BD" w:rsidRDefault="00090017" w:rsidP="00090017">
      <w:pPr>
        <w:spacing w:after="0"/>
        <w:ind w:left="284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Kwota ta umożliwi wyłącznie pokrycie zobowiązań powstałych w ubiegłym roku, tym samym uniemożliwiając uruchomienie w 2026 r. odpowiedniej liczby form pomocy, w tym m.in. dotacji na rozpoczęcie działalności gospodarczej, organizacji prac interwencyjnych czy staży. Brak </w:t>
      </w:r>
      <w:r w:rsidR="00B551CA"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Pr="005653BD">
        <w:rPr>
          <w:rFonts w:ascii="Verdana" w:hAnsi="Verdana" w:cs="Times New Roman"/>
          <w:bCs/>
          <w:sz w:val="24"/>
          <w:szCs w:val="24"/>
        </w:rPr>
        <w:lastRenderedPageBreak/>
        <w:t>możliwości udzielenia takiego wsparcia może skutkować wzrostem bezrobocia w powiecie bolesławieckim.</w:t>
      </w:r>
    </w:p>
    <w:p w14:paraId="0E61EB16" w14:textId="77777777" w:rsidR="00B551CA" w:rsidRPr="005653BD" w:rsidRDefault="00B551CA" w:rsidP="00090017">
      <w:pPr>
        <w:spacing w:after="0"/>
        <w:ind w:left="284"/>
        <w:jc w:val="both"/>
        <w:rPr>
          <w:rFonts w:ascii="Verdana" w:hAnsi="Verdana" w:cs="Times New Roman"/>
          <w:bCs/>
          <w:sz w:val="24"/>
          <w:szCs w:val="24"/>
        </w:rPr>
      </w:pPr>
    </w:p>
    <w:p w14:paraId="017F6B87" w14:textId="77777777" w:rsidR="00090017" w:rsidRPr="005653BD" w:rsidRDefault="00090017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319D2FE" w14:textId="5A7F3DC9" w:rsidR="0075508A" w:rsidRPr="005653BD" w:rsidRDefault="00CC1E18" w:rsidP="00CC1E18">
      <w:pPr>
        <w:pStyle w:val="Akapitzlist"/>
        <w:numPr>
          <w:ilvl w:val="0"/>
          <w:numId w:val="10"/>
        </w:numPr>
        <w:jc w:val="both"/>
        <w:rPr>
          <w:rFonts w:ascii="Verdana" w:hAnsi="Verdana" w:cs="Times New Roman"/>
          <w:b/>
          <w:sz w:val="24"/>
          <w:szCs w:val="24"/>
        </w:rPr>
      </w:pPr>
      <w:bookmarkStart w:id="13" w:name="_Hlk157502124"/>
      <w:r w:rsidRPr="005653BD">
        <w:rPr>
          <w:rFonts w:ascii="Verdana" w:hAnsi="Verdana" w:cs="Times New Roman"/>
          <w:b/>
          <w:sz w:val="24"/>
          <w:szCs w:val="24"/>
        </w:rPr>
        <w:t>Muzeum Ceramiki:</w:t>
      </w:r>
    </w:p>
    <w:p w14:paraId="1B49DB97" w14:textId="25E347BB" w:rsidR="00CC1E18" w:rsidRPr="005653BD" w:rsidRDefault="00CC1E18" w:rsidP="00B551CA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</w:t>
      </w:r>
      <w:r w:rsidR="00B551CA"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W styczniu 2026 r. Muzeum Ceramiki rozpoczęło realizację międzynarodowego projektu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Joining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the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Shards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. Jego celem jest wymiana doświadczeń i umiejętności w zakresie konserwacji oraz renowacji ceramiki. Projekt realizowany jest we współpracy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z Międzynarodowym Muzeum Ceramiki w Faenzie, Państwowymi Zbiorami Sztuki w Dreźnie, Narodowym Muzeum Sztuki im. Bohdana </w:t>
      </w:r>
      <w:r w:rsidR="00B551CA" w:rsidRPr="005653BD">
        <w:rPr>
          <w:rFonts w:ascii="Verdana" w:hAnsi="Verdana" w:cs="Times New Roman"/>
          <w:bCs/>
          <w:sz w:val="24"/>
          <w:szCs w:val="24"/>
        </w:rPr>
        <w:br/>
      </w:r>
      <w:r w:rsidRPr="005653BD">
        <w:rPr>
          <w:rFonts w:ascii="Verdana" w:hAnsi="Verdana" w:cs="Times New Roman"/>
          <w:bCs/>
          <w:sz w:val="24"/>
          <w:szCs w:val="24"/>
        </w:rPr>
        <w:t xml:space="preserve">i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Varvary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Khanenko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w Kijowie, Narodową Radą Badań Naukowych </w:t>
      </w:r>
      <w:r w:rsidRPr="005653BD">
        <w:rPr>
          <w:rFonts w:ascii="Verdana" w:hAnsi="Verdana" w:cs="Times New Roman"/>
          <w:bCs/>
          <w:sz w:val="24"/>
          <w:szCs w:val="24"/>
        </w:rPr>
        <w:br/>
        <w:t>w Rzymie oraz Fundacją Muzeum Dzieci Wojny w Hadze. Projekt jest dofinansowany ze środków UE z programu Erasmus +.</w:t>
      </w:r>
    </w:p>
    <w:p w14:paraId="7B79F28A" w14:textId="04933C66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Pod koniec stycznia 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2026 r. 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Gmina Miejska Bolesławiec we współpracy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z Muzeum Ceramiki złożyła wniosek projektowy Via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Fabrilis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2.0 - włączenie Saksonii do szlaku dziedzictwa na pogranicznym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trójstyku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do programu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Interreg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Polska-Saksonia 2021-2027. Celem projektu jest rozszerzenie transgranicznego polsko-czeskiego szlaku Via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Fabrilis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na teren Saksonii. Szlak obejmuje ośrodki związane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z rzemiosłem artystycznym oraz naturalnymi surowcami regionu. Partnerami w projekcie są: Muzeum Przyrodnicze w Jeleniej Górze oraz dwie instytucje z Niemiec -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Senckenberg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Museum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für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Naturkunde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Görlitz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oraz Muzeum Śląskie w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Görlitz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105A8B4D" w14:textId="086504C2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Muzeum Ceramiki wspólnie z partnerem norweskim Telemark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Museum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w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Skien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przygotowało wniosek do Ministerstwa Kultury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i Dziedzictwa Narodowego na wizytę studyjną, której celem jest przygotowanie do wprowadzenia nowych partnerów z Polski i Norwegii do Europejskiego Szlaku Ceramiki – do szlaku planuje przystąpić Muzeum w Nieborowie i Arkadii, które jest Oddziałem Muzeum Narodowego w Warszawie oraz położone w  południowo-zachodniej Norwegii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Jærmuseet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z główną siedzibą w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Nærbø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, obejmujące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12 instytucji muzealnych. </w:t>
      </w:r>
    </w:p>
    <w:p w14:paraId="1AAA2B52" w14:textId="306F7C44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Pod koniec stycznia 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2026 r. 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w </w:t>
      </w:r>
      <w:r w:rsidR="00814F36" w:rsidRPr="005653BD">
        <w:rPr>
          <w:rFonts w:ascii="Verdana" w:hAnsi="Verdana" w:cs="Times New Roman"/>
          <w:bCs/>
          <w:sz w:val="24"/>
          <w:szCs w:val="24"/>
        </w:rPr>
        <w:t>P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ałacyku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Pücklera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odbył się wernisaż wystawy </w:t>
      </w:r>
      <w:r w:rsidR="00814F36" w:rsidRPr="005653BD">
        <w:rPr>
          <w:rFonts w:ascii="Verdana" w:hAnsi="Verdana" w:cs="Times New Roman"/>
          <w:bCs/>
          <w:sz w:val="24"/>
          <w:szCs w:val="24"/>
        </w:rPr>
        <w:t>„</w:t>
      </w:r>
      <w:r w:rsidRPr="005653BD">
        <w:rPr>
          <w:rFonts w:ascii="Verdana" w:hAnsi="Verdana" w:cs="Times New Roman"/>
          <w:bCs/>
          <w:sz w:val="24"/>
          <w:szCs w:val="24"/>
        </w:rPr>
        <w:t>Pomiędzy</w:t>
      </w:r>
      <w:r w:rsidR="00814F36" w:rsidRPr="005653BD">
        <w:rPr>
          <w:rFonts w:ascii="Verdana" w:hAnsi="Verdana" w:cs="Times New Roman"/>
          <w:bCs/>
          <w:sz w:val="24"/>
          <w:szCs w:val="24"/>
        </w:rPr>
        <w:t>”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, prezentującej prace dr Magdaleny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Gazur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, która od 15 lat projektuje ceramikę dla bolesławieckiej </w:t>
      </w:r>
      <w:r w:rsidR="00A809D3" w:rsidRPr="005653BD">
        <w:rPr>
          <w:rFonts w:ascii="Verdana" w:hAnsi="Verdana" w:cs="Times New Roman"/>
          <w:bCs/>
          <w:sz w:val="24"/>
          <w:szCs w:val="24"/>
        </w:rPr>
        <w:t>„</w:t>
      </w:r>
      <w:r w:rsidRPr="005653BD">
        <w:rPr>
          <w:rFonts w:ascii="Verdana" w:hAnsi="Verdana" w:cs="Times New Roman"/>
          <w:bCs/>
          <w:sz w:val="24"/>
          <w:szCs w:val="24"/>
        </w:rPr>
        <w:t>Manufaktury</w:t>
      </w:r>
      <w:r w:rsidR="00A809D3" w:rsidRPr="005653BD">
        <w:rPr>
          <w:rFonts w:ascii="Verdana" w:hAnsi="Verdana" w:cs="Times New Roman"/>
          <w:bCs/>
          <w:sz w:val="24"/>
          <w:szCs w:val="24"/>
        </w:rPr>
        <w:t>”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="00814F36" w:rsidRPr="005653BD">
        <w:rPr>
          <w:rFonts w:ascii="Verdana" w:hAnsi="Verdana" w:cs="Times New Roman"/>
          <w:bCs/>
          <w:sz w:val="24"/>
          <w:szCs w:val="24"/>
        </w:rPr>
        <w:br/>
      </w:r>
      <w:r w:rsidRPr="005653BD">
        <w:rPr>
          <w:rFonts w:ascii="Verdana" w:hAnsi="Verdana" w:cs="Times New Roman"/>
          <w:bCs/>
          <w:sz w:val="24"/>
          <w:szCs w:val="24"/>
        </w:rPr>
        <w:t xml:space="preserve">i jednocześnie pełni funkcję wykładowcy we wrocławskiej Akademii Sztuk Pięknych. </w:t>
      </w:r>
    </w:p>
    <w:p w14:paraId="41BE5F4E" w14:textId="77777777" w:rsidR="00CC1E18" w:rsidRPr="005653BD" w:rsidRDefault="00CC1E18" w:rsidP="00CC1E18">
      <w:pPr>
        <w:pStyle w:val="Akapitzlist"/>
        <w:numPr>
          <w:ilvl w:val="0"/>
          <w:numId w:val="10"/>
        </w:numPr>
        <w:jc w:val="both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lastRenderedPageBreak/>
        <w:t>Bolesławiecki Ośrodek Kultury – Międzynarodowe Centrum Ceramiki:</w:t>
      </w:r>
    </w:p>
    <w:p w14:paraId="4C1BE0D2" w14:textId="63A26BFF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- 12 grudnia 2025 r. 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Jasełka Miejskie: Widowisko w wykonaniu dzieci </w:t>
      </w:r>
      <w:r w:rsidR="00BF0138" w:rsidRPr="005653BD">
        <w:rPr>
          <w:rFonts w:ascii="Verdana" w:hAnsi="Verdana" w:cs="Times New Roman"/>
          <w:bCs/>
          <w:sz w:val="24"/>
          <w:szCs w:val="24"/>
        </w:rPr>
        <w:br/>
      </w:r>
      <w:r w:rsidRPr="005653BD">
        <w:rPr>
          <w:rFonts w:ascii="Verdana" w:hAnsi="Verdana" w:cs="Times New Roman"/>
          <w:bCs/>
          <w:sz w:val="24"/>
          <w:szCs w:val="24"/>
        </w:rPr>
        <w:t xml:space="preserve">z Miejskiego Przedszkola </w:t>
      </w:r>
      <w:r w:rsidR="00A809D3" w:rsidRPr="005653BD">
        <w:rPr>
          <w:rFonts w:ascii="Verdana" w:hAnsi="Verdana" w:cs="Times New Roman"/>
          <w:bCs/>
          <w:sz w:val="24"/>
          <w:szCs w:val="24"/>
        </w:rPr>
        <w:t xml:space="preserve">Publicznego </w:t>
      </w:r>
      <w:r w:rsidRPr="005653BD">
        <w:rPr>
          <w:rFonts w:ascii="Verdana" w:hAnsi="Verdana" w:cs="Times New Roman"/>
          <w:bCs/>
          <w:sz w:val="24"/>
          <w:szCs w:val="24"/>
        </w:rPr>
        <w:t>nr 7 w Kinie FORUM. Pełna energii i wzruszeń inscenizacja narodzenia Jezusa, która tradycyjnie przyciągnęła liczną publiczność.</w:t>
      </w:r>
    </w:p>
    <w:p w14:paraId="3A52A068" w14:textId="6C60143A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- 16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grudnia 2025 r.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– 44. Rocznica Stanu Wojennego: Spotkanie edukacyjne dla ósmoklasistów przygotowane z IPN. W programie prelekcja historyczna oraz koncert „zakazanych ballad” w wykonaniu Romana Kowalczyka i Krzysztofa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Żesławskiego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>.</w:t>
      </w:r>
    </w:p>
    <w:p w14:paraId="0EE075C6" w14:textId="55803CBA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- 19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grudnia 2026 r. - 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Bolesławiecka Gwiazdka Życzliwości: Wielkie święto na bolesławieckim Rynku. Jarmark, spektakl dla dzieci o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Grinchu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oraz występy lokalnych zespołów. Punktem kulminacyjnym był koncert kolęd pod dyrekcją Marcina Pospieszalskiego oraz przekazanie Betlejemskiego Światła Pokoju.</w:t>
      </w:r>
    </w:p>
    <w:p w14:paraId="5412E50D" w14:textId="694C50B9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- 30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grudnia 2025 r. </w:t>
      </w:r>
      <w:r w:rsidRPr="005653BD">
        <w:rPr>
          <w:rFonts w:ascii="Verdana" w:hAnsi="Verdana" w:cs="Times New Roman"/>
          <w:bCs/>
          <w:sz w:val="24"/>
          <w:szCs w:val="24"/>
        </w:rPr>
        <w:t>– Filmowe Pożegnanie Roku: 5. edycja przeglądu kina światowego i artystycznego. Widzowie mogli obejrzeć przedpremierowo dwa prestiżowe tytuły: „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Dreams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>” oraz „Wartość sentymentalna”.</w:t>
      </w:r>
    </w:p>
    <w:p w14:paraId="73E9FF6F" w14:textId="09111F0F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6 stycznia 2026 r. </w:t>
      </w:r>
      <w:r w:rsidRPr="005653BD">
        <w:rPr>
          <w:rFonts w:ascii="Verdana" w:hAnsi="Verdana" w:cs="Times New Roman"/>
          <w:bCs/>
          <w:sz w:val="24"/>
          <w:szCs w:val="24"/>
        </w:rPr>
        <w:t>– Orszak Trzech Króli: Uroczysty przemarsz zakończony wspólnym kolędowaniem na Rynku z udziałem Miejskiej Orkiestry Dętej oraz chóru „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Cantate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Deo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>”.</w:t>
      </w:r>
    </w:p>
    <w:p w14:paraId="72F92BC0" w14:textId="175EC0CD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- 12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stycznia 2026 r. </w:t>
      </w:r>
      <w:r w:rsidRPr="005653BD">
        <w:rPr>
          <w:rFonts w:ascii="Verdana" w:hAnsi="Verdana" w:cs="Times New Roman"/>
          <w:bCs/>
          <w:sz w:val="24"/>
          <w:szCs w:val="24"/>
        </w:rPr>
        <w:t>– Wystawa „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Superbohater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w moim życiu”: Prezentacja prac plastycznych powstałych podczas warsztatów profilaktycznych prowadzonych przez Edytę Orlińską.</w:t>
      </w:r>
    </w:p>
    <w:p w14:paraId="5C104A47" w14:textId="764B9B9C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- 15 i 25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stycznia 2026 r. </w:t>
      </w:r>
      <w:r w:rsidRPr="005653BD">
        <w:rPr>
          <w:rFonts w:ascii="Verdana" w:hAnsi="Verdana" w:cs="Times New Roman"/>
          <w:bCs/>
          <w:sz w:val="24"/>
          <w:szCs w:val="24"/>
        </w:rPr>
        <w:t>– Wielka Orkiestra Świątecznej Pomocy: Przygotowania i wielki finał 34. edycji akcji. Współorganizacja sztabu oraz bolesławieckich wydarzeń towarzyszących zbiórce.</w:t>
      </w:r>
    </w:p>
    <w:p w14:paraId="77FE646D" w14:textId="6829E28B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- 17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stycznia 2026 r. </w:t>
      </w:r>
      <w:r w:rsidRPr="005653BD">
        <w:rPr>
          <w:rFonts w:ascii="Verdana" w:hAnsi="Verdana" w:cs="Times New Roman"/>
          <w:bCs/>
          <w:sz w:val="24"/>
          <w:szCs w:val="24"/>
        </w:rPr>
        <w:t>– Turniej Szachowy „Ceramiczny Smok”: Sportowa rywalizacja pod patronatem posła Szymona Pogody, zorganizowana wspólnie z klubem „Ceramiczny Hetman”.</w:t>
      </w:r>
    </w:p>
    <w:p w14:paraId="755F933E" w14:textId="69160B6C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- 22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stycznia 2026 r. </w:t>
      </w:r>
      <w:r w:rsidRPr="005653BD">
        <w:rPr>
          <w:rFonts w:ascii="Verdana" w:hAnsi="Verdana" w:cs="Times New Roman"/>
          <w:bCs/>
          <w:sz w:val="24"/>
          <w:szCs w:val="24"/>
        </w:rPr>
        <w:t>– Koncert Noworoczny Szkoły Muzycznej: Wieczór z muzyką filmową. Uczniowie PSM wykonali znane tematy z takich hitów jak</w:t>
      </w:r>
      <w:r w:rsidR="00A809D3" w:rsidRPr="005653BD">
        <w:rPr>
          <w:rFonts w:ascii="Verdana" w:hAnsi="Verdana" w:cs="Times New Roman"/>
          <w:bCs/>
          <w:sz w:val="24"/>
          <w:szCs w:val="24"/>
        </w:rPr>
        <w:t>: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„Gwiezdne Wojny”, „Piraci z Karaibów” czy „Ojciec Chrzestny”.</w:t>
      </w:r>
    </w:p>
    <w:p w14:paraId="6EA0B638" w14:textId="7A6B1C50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lastRenderedPageBreak/>
        <w:t>- 29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stycznia 2026 r. 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– </w:t>
      </w:r>
      <w:r w:rsidR="004038D6" w:rsidRPr="005653BD">
        <w:rPr>
          <w:rFonts w:ascii="Verdana" w:hAnsi="Verdana" w:cs="Times New Roman"/>
          <w:bCs/>
          <w:sz w:val="24"/>
          <w:szCs w:val="24"/>
        </w:rPr>
        <w:t>„</w:t>
      </w:r>
      <w:r w:rsidRPr="005653BD">
        <w:rPr>
          <w:rFonts w:ascii="Verdana" w:hAnsi="Verdana" w:cs="Times New Roman"/>
          <w:bCs/>
          <w:sz w:val="24"/>
          <w:szCs w:val="24"/>
        </w:rPr>
        <w:t>Z kulturą przez świat</w:t>
      </w:r>
      <w:r w:rsidR="004038D6" w:rsidRPr="005653BD">
        <w:rPr>
          <w:rFonts w:ascii="Verdana" w:hAnsi="Verdana" w:cs="Times New Roman"/>
          <w:bCs/>
          <w:sz w:val="24"/>
          <w:szCs w:val="24"/>
        </w:rPr>
        <w:t>”</w:t>
      </w:r>
      <w:r w:rsidRPr="005653BD">
        <w:rPr>
          <w:rFonts w:ascii="Verdana" w:hAnsi="Verdana" w:cs="Times New Roman"/>
          <w:bCs/>
          <w:sz w:val="24"/>
          <w:szCs w:val="24"/>
        </w:rPr>
        <w:t>: Mariusz Tokarczyk zaprezentował prelekcję i zdjęcia pt. „Niezwykli ludzie Afryki”.</w:t>
      </w:r>
    </w:p>
    <w:p w14:paraId="267B768F" w14:textId="68758D34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31 stycznia 2026 r. </w:t>
      </w:r>
      <w:r w:rsidRPr="005653BD">
        <w:rPr>
          <w:rFonts w:ascii="Verdana" w:hAnsi="Verdana" w:cs="Times New Roman"/>
          <w:bCs/>
          <w:sz w:val="24"/>
          <w:szCs w:val="24"/>
        </w:rPr>
        <w:t>– Integracyjne Spotkanie Opłatkowe: Wydarzenie dla osób z niepełnosprawnościami współorganizowane ze Starostwem Powiatowym.</w:t>
      </w:r>
    </w:p>
    <w:p w14:paraId="69801B4C" w14:textId="25CB5315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- 2–13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lutego 2026 r. </w:t>
      </w:r>
      <w:r w:rsidRPr="005653BD">
        <w:rPr>
          <w:rFonts w:ascii="Verdana" w:hAnsi="Verdana" w:cs="Times New Roman"/>
          <w:bCs/>
          <w:sz w:val="24"/>
          <w:szCs w:val="24"/>
        </w:rPr>
        <w:t>– Zimowy Kalejdoskop: Dwutygodniowy blok warsztatów artystycznych dla dzieci i młodzieży. W programie m.in. ceramika, batik, warsztaty cyrkowe, taniec afro oraz zajęcia teatralne.</w:t>
      </w:r>
    </w:p>
    <w:p w14:paraId="3681CE1C" w14:textId="630D738F" w:rsidR="00CC1E18" w:rsidRPr="005653BD" w:rsidRDefault="00CC1E18" w:rsidP="00CC1E18">
      <w:pPr>
        <w:ind w:left="567" w:hanging="207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- 2–13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lutego 2026 r. </w:t>
      </w:r>
      <w:r w:rsidRPr="005653BD">
        <w:rPr>
          <w:rFonts w:ascii="Verdana" w:hAnsi="Verdana" w:cs="Times New Roman"/>
          <w:bCs/>
          <w:sz w:val="24"/>
          <w:szCs w:val="24"/>
        </w:rPr>
        <w:t>– Zimowe Poranki Filmowe: Cykliczne seanse filmowe dedykowane najmłodszym widzom spędzającym ferie w mieście.</w:t>
      </w:r>
    </w:p>
    <w:p w14:paraId="209FEF1D" w14:textId="77777777" w:rsidR="00AB14AB" w:rsidRPr="005653BD" w:rsidRDefault="00AB14AB" w:rsidP="00E62029">
      <w:pPr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32E2D85D" w14:textId="6DEC47FF" w:rsidR="00A373EF" w:rsidRPr="005653BD" w:rsidRDefault="00A373EF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t>Miejska Biblioteka Publiczna – Centrum Wiedzy</w:t>
      </w:r>
      <w:r w:rsidR="00BB1C2B" w:rsidRPr="005653BD">
        <w:rPr>
          <w:rFonts w:ascii="Verdana" w:hAnsi="Verdana" w:cs="Times New Roman"/>
          <w:b/>
          <w:sz w:val="24"/>
          <w:szCs w:val="24"/>
        </w:rPr>
        <w:t>:</w:t>
      </w:r>
    </w:p>
    <w:p w14:paraId="04C48E1B" w14:textId="77777777" w:rsidR="00635DBF" w:rsidRPr="005653BD" w:rsidRDefault="00635DBF" w:rsidP="00635DBF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472387D" w14:textId="1B439831" w:rsidR="00635DBF" w:rsidRPr="005653BD" w:rsidRDefault="00635DBF" w:rsidP="00635DBF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- 19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grudnia </w:t>
      </w:r>
      <w:r w:rsidRPr="005653BD">
        <w:rPr>
          <w:rFonts w:ascii="Verdana" w:hAnsi="Verdana" w:cs="Times New Roman"/>
          <w:bCs/>
          <w:sz w:val="24"/>
          <w:szCs w:val="24"/>
        </w:rPr>
        <w:t>202</w:t>
      </w:r>
      <w:r w:rsidR="004038D6" w:rsidRPr="005653BD">
        <w:rPr>
          <w:rFonts w:ascii="Verdana" w:hAnsi="Verdana" w:cs="Times New Roman"/>
          <w:bCs/>
          <w:sz w:val="24"/>
          <w:szCs w:val="24"/>
        </w:rPr>
        <w:t>5 r.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w Miejskiej Bibliotece Publicznej – Centrum Wiedzy odbyło się spotkanie Prezydenta Miasta i Dyrektora MBP-CW Anny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Idkowiak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 xml:space="preserve"> - z przedstawicielami firmy Amazon w sprawie dotychczasowej współpracy i planowanych działań wspólnych w ramach aktywności </w:t>
      </w:r>
      <w:proofErr w:type="spellStart"/>
      <w:r w:rsidRPr="005653BD">
        <w:rPr>
          <w:rFonts w:ascii="Verdana" w:hAnsi="Verdana" w:cs="Times New Roman"/>
          <w:bCs/>
          <w:sz w:val="24"/>
          <w:szCs w:val="24"/>
        </w:rPr>
        <w:t>Kindloteki</w:t>
      </w:r>
      <w:proofErr w:type="spellEnd"/>
      <w:r w:rsidRPr="005653BD">
        <w:rPr>
          <w:rFonts w:ascii="Verdana" w:hAnsi="Verdana" w:cs="Times New Roman"/>
          <w:bCs/>
          <w:sz w:val="24"/>
          <w:szCs w:val="24"/>
        </w:rPr>
        <w:t>.</w:t>
      </w:r>
    </w:p>
    <w:p w14:paraId="4ECF4FAB" w14:textId="77777777" w:rsidR="004038D6" w:rsidRPr="005653BD" w:rsidRDefault="004038D6" w:rsidP="00635DBF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24EA24C8" w14:textId="3A07CEBD" w:rsidR="004038D6" w:rsidRPr="005653BD" w:rsidRDefault="004038D6" w:rsidP="004038D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- 14 stycznia 2026 r. - spotkanie z Elżbietą Skolimowską (w ramach spotkań Klubu Włóczykija) „Wędrówka szlakiem św. Jakuba”. Autorka książki „Marzenia trzeba spełniać! Emerytka pieszo przez Hiszpanię”</w:t>
      </w:r>
      <w:r w:rsidR="006D0829" w:rsidRPr="005653BD">
        <w:rPr>
          <w:rFonts w:ascii="Verdana" w:hAnsi="Verdana" w:cs="Times New Roman"/>
          <w:bCs/>
          <w:sz w:val="24"/>
          <w:szCs w:val="24"/>
        </w:rPr>
        <w:t xml:space="preserve">. </w:t>
      </w:r>
      <w:r w:rsidR="006D0829" w:rsidRPr="005653BD">
        <w:rPr>
          <w:rFonts w:ascii="Verdana" w:hAnsi="Verdana" w:cs="Times New Roman"/>
          <w:bCs/>
          <w:sz w:val="24"/>
          <w:szCs w:val="24"/>
        </w:rPr>
        <w:br/>
        <w:t xml:space="preserve">W spotkaniu udział wzięło </w:t>
      </w:r>
      <w:r w:rsidRPr="005653BD">
        <w:rPr>
          <w:rFonts w:ascii="Verdana" w:hAnsi="Verdana" w:cs="Times New Roman"/>
          <w:bCs/>
          <w:sz w:val="24"/>
          <w:szCs w:val="24"/>
        </w:rPr>
        <w:t>46 osób</w:t>
      </w:r>
      <w:r w:rsidR="006D0829" w:rsidRPr="005653BD">
        <w:rPr>
          <w:rFonts w:ascii="Verdana" w:hAnsi="Verdana" w:cs="Times New Roman"/>
          <w:bCs/>
          <w:sz w:val="24"/>
          <w:szCs w:val="24"/>
        </w:rPr>
        <w:t>.</w:t>
      </w:r>
    </w:p>
    <w:p w14:paraId="5D2D6946" w14:textId="1D3D6A03" w:rsidR="006D0829" w:rsidRPr="005653BD" w:rsidRDefault="006D0829" w:rsidP="004038D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8C1EA2F" w14:textId="07AC8068" w:rsidR="004038D6" w:rsidRPr="005653BD" w:rsidRDefault="006D0829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="004038D6" w:rsidRPr="005653BD">
        <w:rPr>
          <w:rFonts w:ascii="Verdana" w:hAnsi="Verdana" w:cs="Times New Roman"/>
          <w:bCs/>
          <w:sz w:val="24"/>
          <w:szCs w:val="24"/>
        </w:rPr>
        <w:t>23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stycznia 2026 r. 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– spotkanie z Patrycją </w:t>
      </w:r>
      <w:proofErr w:type="spellStart"/>
      <w:r w:rsidR="004038D6" w:rsidRPr="005653BD">
        <w:rPr>
          <w:rFonts w:ascii="Verdana" w:hAnsi="Verdana" w:cs="Times New Roman"/>
          <w:bCs/>
          <w:sz w:val="24"/>
          <w:szCs w:val="24"/>
        </w:rPr>
        <w:t>Kosarczyn</w:t>
      </w:r>
      <w:proofErr w:type="spellEnd"/>
      <w:r w:rsidR="004038D6" w:rsidRPr="005653BD">
        <w:rPr>
          <w:rFonts w:ascii="Verdana" w:hAnsi="Verdana" w:cs="Times New Roman"/>
          <w:bCs/>
          <w:sz w:val="24"/>
          <w:szCs w:val="24"/>
        </w:rPr>
        <w:t>, bolesławianką, która napisała pracę magisterską pt. „Śladami Kresowian wysiedlonych z Buczacza do powiatu bolesławi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eckiego”. Uczestniczyły </w:t>
      </w:r>
      <w:r w:rsidR="004038D6" w:rsidRPr="005653BD">
        <w:rPr>
          <w:rFonts w:ascii="Verdana" w:hAnsi="Verdana" w:cs="Times New Roman"/>
          <w:bCs/>
          <w:sz w:val="24"/>
          <w:szCs w:val="24"/>
        </w:rPr>
        <w:t>42 osoby</w:t>
      </w:r>
      <w:r w:rsidRPr="005653BD">
        <w:rPr>
          <w:rFonts w:ascii="Verdana" w:hAnsi="Verdana" w:cs="Times New Roman"/>
          <w:bCs/>
          <w:sz w:val="24"/>
          <w:szCs w:val="24"/>
        </w:rPr>
        <w:t>.</w:t>
      </w:r>
    </w:p>
    <w:p w14:paraId="7FC6C894" w14:textId="02B68E86" w:rsidR="006D0829" w:rsidRPr="005653BD" w:rsidRDefault="006D0829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74151985" w14:textId="136AD83C" w:rsidR="00635DBF" w:rsidRPr="005653BD" w:rsidRDefault="00635DBF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- 2-13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lutego </w:t>
      </w:r>
      <w:r w:rsidRPr="005653BD">
        <w:rPr>
          <w:rFonts w:ascii="Verdana" w:hAnsi="Verdana" w:cs="Times New Roman"/>
          <w:bCs/>
          <w:sz w:val="24"/>
          <w:szCs w:val="24"/>
        </w:rPr>
        <w:t>2026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r.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w ramach </w:t>
      </w:r>
      <w:r w:rsidRPr="005653BD">
        <w:rPr>
          <w:rFonts w:ascii="Verdana" w:hAnsi="Verdana" w:cs="Times New Roman"/>
          <w:bCs/>
          <w:sz w:val="24"/>
          <w:szCs w:val="24"/>
        </w:rPr>
        <w:t>zajęć feryjnych dla dzieci</w:t>
      </w:r>
      <w:r w:rsidR="004038D6" w:rsidRPr="005653BD">
        <w:rPr>
          <w:rFonts w:ascii="Verdana" w:hAnsi="Verdana" w:cs="Times New Roman"/>
          <w:bCs/>
          <w:sz w:val="24"/>
          <w:szCs w:val="24"/>
        </w:rPr>
        <w:t xml:space="preserve"> o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dbyły się kreatywne warsztaty pod wspólnym hasłem „Kolej na ferie”, których celem było zapewnienie dzieciom w wieku 7-10 lat atrakcyjnej, bezpiecznej i rozwijającej formy spędzania czasu wolnego w okresie ferii. </w:t>
      </w:r>
    </w:p>
    <w:p w14:paraId="6880FCFF" w14:textId="77777777" w:rsidR="00635DBF" w:rsidRPr="005653BD" w:rsidRDefault="00635DBF" w:rsidP="006D0829">
      <w:pPr>
        <w:spacing w:after="0"/>
        <w:ind w:firstLine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W 10 spotkaniach wzięło udział 220 dzieci. </w:t>
      </w:r>
    </w:p>
    <w:p w14:paraId="3776C23E" w14:textId="77777777" w:rsidR="00635DBF" w:rsidRPr="005653BD" w:rsidRDefault="00635DBF" w:rsidP="00635DB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A835229" w14:textId="77777777" w:rsidR="00635DBF" w:rsidRPr="005653BD" w:rsidRDefault="00635DBF" w:rsidP="00635DBF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68D3B74" w14:textId="77777777" w:rsidR="00B551CA" w:rsidRPr="005653BD" w:rsidRDefault="00B551CA" w:rsidP="00635DBF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2CA15DD" w14:textId="757F1567" w:rsidR="007742DF" w:rsidRPr="005653BD" w:rsidRDefault="00A373EF" w:rsidP="00FC5FC6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lastRenderedPageBreak/>
        <w:t>Miejski Ośrodek Sportu i Rekreacji</w:t>
      </w:r>
      <w:r w:rsidR="0054128B" w:rsidRPr="005653BD">
        <w:rPr>
          <w:rFonts w:ascii="Verdana" w:hAnsi="Verdana" w:cs="Times New Roman"/>
          <w:b/>
          <w:sz w:val="24"/>
          <w:szCs w:val="24"/>
        </w:rPr>
        <w:t>:</w:t>
      </w:r>
    </w:p>
    <w:p w14:paraId="563F1C91" w14:textId="77777777" w:rsidR="006D0829" w:rsidRPr="005653BD" w:rsidRDefault="006D0829" w:rsidP="00635DB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905E22E" w14:textId="7B2F6456" w:rsidR="00635DBF" w:rsidRPr="005653BD" w:rsidRDefault="00635DBF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color w:val="auto"/>
          <w:sz w:val="24"/>
          <w:szCs w:val="24"/>
        </w:rPr>
        <w:t xml:space="preserve">- 20–23 grudnia 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2025 r. - Otwarcie lodowiska Leśny Potok – sezon </w:t>
      </w:r>
      <w:r w:rsidR="006D0829" w:rsidRPr="005653BD">
        <w:rPr>
          <w:rFonts w:ascii="Verdana" w:hAnsi="Verdana" w:cs="Times New Roman"/>
          <w:bCs/>
          <w:sz w:val="24"/>
          <w:szCs w:val="24"/>
        </w:rPr>
        <w:t>zimowy 2025/2026.</w:t>
      </w:r>
    </w:p>
    <w:p w14:paraId="51C2D780" w14:textId="77777777" w:rsidR="00635DBF" w:rsidRPr="005653BD" w:rsidRDefault="00635DBF" w:rsidP="00635DB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A3BEC2A" w14:textId="77777777" w:rsidR="006D0829" w:rsidRPr="005653BD" w:rsidRDefault="006D0829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="00635DBF" w:rsidRPr="005653BD">
        <w:rPr>
          <w:rFonts w:ascii="Verdana" w:hAnsi="Verdana" w:cs="Times New Roman"/>
          <w:bCs/>
          <w:sz w:val="24"/>
          <w:szCs w:val="24"/>
        </w:rPr>
        <w:t>19 grudnia 2025 r. - Współorganizacja Bolesławieckiej  Gwiazdki Życzliwości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63E70F51" w14:textId="77777777" w:rsidR="006D0829" w:rsidRPr="005653BD" w:rsidRDefault="006D0829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12343B85" w14:textId="139213D8" w:rsidR="00635DBF" w:rsidRPr="005653BD" w:rsidRDefault="006D0829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="00635DBF" w:rsidRPr="005653BD">
        <w:rPr>
          <w:rFonts w:ascii="Verdana" w:hAnsi="Verdana" w:cs="Times New Roman"/>
          <w:bCs/>
          <w:sz w:val="24"/>
          <w:szCs w:val="24"/>
        </w:rPr>
        <w:t>6 stycznia 2026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="00635DBF" w:rsidRPr="005653BD">
        <w:rPr>
          <w:rFonts w:ascii="Verdana" w:hAnsi="Verdana" w:cs="Times New Roman"/>
          <w:bCs/>
          <w:sz w:val="24"/>
          <w:szCs w:val="24"/>
        </w:rPr>
        <w:t xml:space="preserve">r. - Współorganizacja uroczystości Orszaku Trzech Króli. </w:t>
      </w:r>
    </w:p>
    <w:p w14:paraId="66100F7F" w14:textId="2B372BAB" w:rsidR="006D0829" w:rsidRPr="005653BD" w:rsidRDefault="006D0829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2D0452DA" w14:textId="177E2D1E" w:rsidR="00635DBF" w:rsidRPr="005653BD" w:rsidRDefault="006D0829" w:rsidP="00BF0138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="00635DBF" w:rsidRPr="005653BD">
        <w:rPr>
          <w:rFonts w:ascii="Verdana" w:hAnsi="Verdana" w:cs="Times New Roman"/>
          <w:bCs/>
          <w:sz w:val="24"/>
          <w:szCs w:val="24"/>
        </w:rPr>
        <w:t>7 stycznia 2026 r. - Mistrzostwa Miasta Bolesławiec Szkół Podstawowych w koszykówce. Zawody rozegrano w ramach Dolnośląskich Igrzysk Młodzieży Szkolnej – etap gminny</w:t>
      </w:r>
      <w:r w:rsidRPr="005653BD">
        <w:rPr>
          <w:rFonts w:ascii="Verdana" w:hAnsi="Verdana" w:cs="Times New Roman"/>
          <w:bCs/>
          <w:sz w:val="24"/>
          <w:szCs w:val="24"/>
        </w:rPr>
        <w:t>.</w:t>
      </w:r>
      <w:r w:rsidR="00635DBF" w:rsidRPr="005653BD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19EB3BDB" w14:textId="77777777" w:rsidR="00635DBF" w:rsidRPr="005653BD" w:rsidRDefault="00635DBF" w:rsidP="00BF013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063FF0C" w14:textId="7D5C318D" w:rsidR="00635DBF" w:rsidRPr="005653BD" w:rsidRDefault="006D0829" w:rsidP="00BF0138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="00635DBF" w:rsidRPr="005653BD">
        <w:rPr>
          <w:rFonts w:ascii="Verdana" w:hAnsi="Verdana" w:cs="Times New Roman"/>
          <w:bCs/>
          <w:sz w:val="24"/>
          <w:szCs w:val="24"/>
        </w:rPr>
        <w:t xml:space="preserve">13 stycznia 2026 r. - Drużynowy tenis stołowy – Dolnośląskie Igrzyska </w:t>
      </w:r>
      <w:r w:rsidRPr="005653BD">
        <w:rPr>
          <w:rFonts w:ascii="Verdana" w:hAnsi="Verdana" w:cs="Times New Roman"/>
          <w:bCs/>
          <w:sz w:val="24"/>
          <w:szCs w:val="24"/>
        </w:rPr>
        <w:t>Dzieci i Młodzieży Szkolnej.</w:t>
      </w:r>
    </w:p>
    <w:p w14:paraId="473C5BEE" w14:textId="77777777" w:rsidR="00635DBF" w:rsidRPr="005653BD" w:rsidRDefault="00635DBF" w:rsidP="00BF013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307F575" w14:textId="2EA50238" w:rsidR="00635DBF" w:rsidRPr="005653BD" w:rsidRDefault="006D0829" w:rsidP="00BF0138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5653BD">
        <w:rPr>
          <w:rFonts w:ascii="Verdana" w:hAnsi="Verdana" w:cs="Times New Roman"/>
          <w:bCs/>
          <w:color w:val="auto"/>
          <w:sz w:val="24"/>
          <w:szCs w:val="24"/>
        </w:rPr>
        <w:t xml:space="preserve">- 4 lutego </w:t>
      </w:r>
      <w:r w:rsidR="00635DBF" w:rsidRPr="005653BD">
        <w:rPr>
          <w:rFonts w:ascii="Verdana" w:hAnsi="Verdana" w:cs="Times New Roman"/>
          <w:bCs/>
          <w:color w:val="auto"/>
          <w:sz w:val="24"/>
          <w:szCs w:val="24"/>
        </w:rPr>
        <w:t>2026 r. - Współorganizacja imprezy pod nazwą XIII Uniwersjada Wodna Uniwersytetu Trzeciego Wieku</w:t>
      </w:r>
      <w:r w:rsidR="00BF0138" w:rsidRPr="005653BD">
        <w:rPr>
          <w:rFonts w:ascii="Verdana" w:hAnsi="Verdana" w:cs="Times New Roman"/>
          <w:bCs/>
          <w:color w:val="auto"/>
          <w:sz w:val="24"/>
          <w:szCs w:val="24"/>
        </w:rPr>
        <w:t>.</w:t>
      </w:r>
    </w:p>
    <w:p w14:paraId="2F750BF9" w14:textId="77777777" w:rsidR="00BF0138" w:rsidRPr="005653BD" w:rsidRDefault="00BF0138" w:rsidP="00BF0138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33603E2E" w14:textId="130DE885" w:rsidR="00635DBF" w:rsidRPr="005653BD" w:rsidRDefault="00BF0138" w:rsidP="00BF0138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5653BD"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635DBF" w:rsidRPr="005653BD">
        <w:rPr>
          <w:rFonts w:ascii="Verdana" w:hAnsi="Verdana" w:cs="Times New Roman"/>
          <w:bCs/>
          <w:color w:val="auto"/>
          <w:sz w:val="24"/>
          <w:szCs w:val="24"/>
        </w:rPr>
        <w:t xml:space="preserve">Organizacja zajęć feryjnych </w:t>
      </w:r>
      <w:r w:rsidR="00A809D3" w:rsidRPr="005653BD">
        <w:rPr>
          <w:rFonts w:ascii="Verdana" w:hAnsi="Verdana" w:cs="Times New Roman"/>
          <w:bCs/>
          <w:color w:val="auto"/>
          <w:sz w:val="24"/>
          <w:szCs w:val="24"/>
        </w:rPr>
        <w:t>„</w:t>
      </w:r>
      <w:r w:rsidR="00635DBF" w:rsidRPr="005653BD">
        <w:rPr>
          <w:rFonts w:ascii="Verdana" w:hAnsi="Verdana" w:cs="Times New Roman"/>
          <w:bCs/>
          <w:color w:val="auto"/>
          <w:sz w:val="24"/>
          <w:szCs w:val="24"/>
        </w:rPr>
        <w:t>Aktywne ferie – ferie bez nudy” w ramach działań z zakresu promocji zdrowego i aktywnego stylu życia oraz profilaktyki uzależnień</w:t>
      </w:r>
      <w:r w:rsidRPr="005653BD">
        <w:rPr>
          <w:rFonts w:ascii="Verdana" w:hAnsi="Verdana" w:cs="Times New Roman"/>
          <w:bCs/>
          <w:color w:val="auto"/>
          <w:sz w:val="24"/>
          <w:szCs w:val="24"/>
        </w:rPr>
        <w:t>.</w:t>
      </w:r>
    </w:p>
    <w:p w14:paraId="6F8D8DF0" w14:textId="77777777" w:rsidR="00BF0138" w:rsidRPr="005653BD" w:rsidRDefault="00BF0138" w:rsidP="006D0829">
      <w:pPr>
        <w:spacing w:after="0"/>
        <w:ind w:left="360"/>
        <w:jc w:val="both"/>
        <w:rPr>
          <w:rFonts w:ascii="Verdana" w:hAnsi="Verdana" w:cs="Times New Roman"/>
          <w:bCs/>
          <w:color w:val="FF0000"/>
          <w:sz w:val="24"/>
          <w:szCs w:val="24"/>
        </w:rPr>
      </w:pPr>
    </w:p>
    <w:p w14:paraId="0E3E38CA" w14:textId="63D46EC8" w:rsidR="00635DBF" w:rsidRPr="005653BD" w:rsidRDefault="00635DBF" w:rsidP="006D0829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- 13</w:t>
      </w:r>
      <w:r w:rsidR="006D0829" w:rsidRPr="005653BD">
        <w:rPr>
          <w:rFonts w:ascii="Verdana" w:hAnsi="Verdana" w:cs="Times New Roman"/>
          <w:bCs/>
          <w:sz w:val="24"/>
          <w:szCs w:val="24"/>
        </w:rPr>
        <w:t xml:space="preserve"> lutego 2026 r. - </w:t>
      </w:r>
      <w:r w:rsidRPr="005653BD">
        <w:rPr>
          <w:rFonts w:ascii="Verdana" w:hAnsi="Verdana" w:cs="Times New Roman"/>
          <w:bCs/>
          <w:sz w:val="24"/>
          <w:szCs w:val="24"/>
        </w:rPr>
        <w:t>organizacja balu karnawałowego na lodowisku, wzbogacon</w:t>
      </w:r>
      <w:r w:rsidR="00CC440F" w:rsidRPr="005653BD">
        <w:rPr>
          <w:rFonts w:ascii="Verdana" w:hAnsi="Verdana" w:cs="Times New Roman"/>
          <w:bCs/>
          <w:sz w:val="24"/>
          <w:szCs w:val="24"/>
        </w:rPr>
        <w:t>ego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o profesjonalny pokaz ratownictwa przygotowany przez Państwową Straż Pożarną, który w przystępny sposób przybliżył uczestnikom zasady bezpiecznego poruszania się po lodzie oraz praktyczne sposoby reagowania w sytuacjach zagrożenia życia. </w:t>
      </w:r>
    </w:p>
    <w:p w14:paraId="334ECABD" w14:textId="77777777" w:rsidR="00CC440F" w:rsidRPr="005653BD" w:rsidRDefault="00CC440F" w:rsidP="00CC440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25887BF" w14:textId="7D98CC78" w:rsidR="00635DBF" w:rsidRPr="005653BD" w:rsidRDefault="00CC440F" w:rsidP="00CC440F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</w:t>
      </w:r>
      <w:r w:rsidR="00635DBF" w:rsidRPr="005653BD">
        <w:rPr>
          <w:rFonts w:ascii="Verdana" w:hAnsi="Verdana" w:cs="Times New Roman"/>
          <w:bCs/>
          <w:sz w:val="24"/>
          <w:szCs w:val="24"/>
        </w:rPr>
        <w:t xml:space="preserve">W ramach </w:t>
      </w:r>
      <w:r w:rsidR="00A809D3" w:rsidRPr="005653BD">
        <w:rPr>
          <w:rFonts w:ascii="Verdana" w:hAnsi="Verdana" w:cs="Times New Roman"/>
          <w:bCs/>
          <w:sz w:val="24"/>
          <w:szCs w:val="24"/>
        </w:rPr>
        <w:t>„</w:t>
      </w:r>
      <w:r w:rsidR="00635DBF" w:rsidRPr="005653BD">
        <w:rPr>
          <w:rFonts w:ascii="Verdana" w:hAnsi="Verdana" w:cs="Times New Roman"/>
          <w:bCs/>
          <w:sz w:val="24"/>
          <w:szCs w:val="24"/>
        </w:rPr>
        <w:t>Dolnośląskich Igrzysk Dzieci i Młodzieży Szkolnej</w:t>
      </w:r>
      <w:r w:rsidR="00A809D3" w:rsidRPr="005653BD">
        <w:rPr>
          <w:rFonts w:ascii="Verdana" w:hAnsi="Verdana" w:cs="Times New Roman"/>
          <w:bCs/>
          <w:sz w:val="24"/>
          <w:szCs w:val="24"/>
        </w:rPr>
        <w:t>”</w:t>
      </w:r>
      <w:r w:rsidR="00635DBF" w:rsidRPr="005653BD">
        <w:rPr>
          <w:rFonts w:ascii="Verdana" w:hAnsi="Verdana" w:cs="Times New Roman"/>
          <w:bCs/>
          <w:sz w:val="24"/>
          <w:szCs w:val="24"/>
        </w:rPr>
        <w:t xml:space="preserve"> odbyły się:</w:t>
      </w:r>
    </w:p>
    <w:p w14:paraId="2E402D6A" w14:textId="77777777" w:rsidR="00CC440F" w:rsidRPr="005653BD" w:rsidRDefault="00635DBF" w:rsidP="00635DBF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Mistrzostwa Miasta Bolesławiec Szkół Podstawowych w koszykówce </w:t>
      </w:r>
    </w:p>
    <w:p w14:paraId="595C8A85" w14:textId="59B92824" w:rsidR="00635DBF" w:rsidRPr="005653BD" w:rsidRDefault="00CC440F" w:rsidP="00B551CA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(0</w:t>
      </w:r>
      <w:r w:rsidR="00635DBF" w:rsidRPr="005653BD">
        <w:rPr>
          <w:rFonts w:ascii="Verdana" w:hAnsi="Verdana" w:cs="Times New Roman"/>
          <w:bCs/>
          <w:sz w:val="24"/>
          <w:szCs w:val="24"/>
        </w:rPr>
        <w:t>7.01.2026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="00635DBF" w:rsidRPr="005653BD">
        <w:rPr>
          <w:rFonts w:ascii="Verdana" w:hAnsi="Verdana" w:cs="Times New Roman"/>
          <w:bCs/>
          <w:sz w:val="24"/>
          <w:szCs w:val="24"/>
        </w:rPr>
        <w:t>r.</w:t>
      </w:r>
      <w:r w:rsidRPr="005653BD">
        <w:rPr>
          <w:rFonts w:ascii="Verdana" w:hAnsi="Verdana" w:cs="Times New Roman"/>
          <w:bCs/>
          <w:sz w:val="24"/>
          <w:szCs w:val="24"/>
        </w:rPr>
        <w:t>)</w:t>
      </w:r>
      <w:r w:rsidR="00635DBF" w:rsidRPr="005653BD">
        <w:rPr>
          <w:rFonts w:ascii="Verdana" w:hAnsi="Verdana" w:cs="Times New Roman"/>
          <w:bCs/>
          <w:sz w:val="24"/>
          <w:szCs w:val="24"/>
        </w:rPr>
        <w:t xml:space="preserve">, </w:t>
      </w:r>
    </w:p>
    <w:p w14:paraId="4E3AEBE1" w14:textId="77777777" w:rsidR="00635DBF" w:rsidRPr="005653BD" w:rsidRDefault="00635DBF" w:rsidP="00B551CA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Dolnośląskie Igrzyska Młodzieży Szkolnej w piłce siatkowej dziewcząt,  </w:t>
      </w:r>
    </w:p>
    <w:p w14:paraId="4577EF3B" w14:textId="655827D3" w:rsidR="00635DBF" w:rsidRPr="005653BD" w:rsidRDefault="00635DBF" w:rsidP="00B551CA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- Drużynowy tenis stołowy </w:t>
      </w:r>
      <w:r w:rsidR="00CC440F" w:rsidRPr="005653BD">
        <w:rPr>
          <w:rFonts w:ascii="Verdana" w:hAnsi="Verdana" w:cs="Times New Roman"/>
          <w:bCs/>
          <w:sz w:val="24"/>
          <w:szCs w:val="24"/>
        </w:rPr>
        <w:t>(</w:t>
      </w:r>
      <w:r w:rsidRPr="005653BD">
        <w:rPr>
          <w:rFonts w:ascii="Verdana" w:hAnsi="Verdana" w:cs="Times New Roman"/>
          <w:bCs/>
          <w:sz w:val="24"/>
          <w:szCs w:val="24"/>
        </w:rPr>
        <w:t>13.01.2026</w:t>
      </w:r>
      <w:r w:rsidR="00CC440F"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Pr="005653BD">
        <w:rPr>
          <w:rFonts w:ascii="Verdana" w:hAnsi="Verdana" w:cs="Times New Roman"/>
          <w:bCs/>
          <w:sz w:val="24"/>
          <w:szCs w:val="24"/>
        </w:rPr>
        <w:t>r.</w:t>
      </w:r>
      <w:r w:rsidR="00CC440F" w:rsidRPr="005653BD">
        <w:rPr>
          <w:rFonts w:ascii="Verdana" w:hAnsi="Verdana" w:cs="Times New Roman"/>
          <w:bCs/>
          <w:sz w:val="24"/>
          <w:szCs w:val="24"/>
        </w:rPr>
        <w:t>)</w:t>
      </w:r>
      <w:r w:rsidRPr="005653BD">
        <w:rPr>
          <w:rFonts w:ascii="Verdana" w:hAnsi="Verdana" w:cs="Times New Roman"/>
          <w:bCs/>
          <w:sz w:val="24"/>
          <w:szCs w:val="24"/>
        </w:rPr>
        <w:t>,</w:t>
      </w:r>
    </w:p>
    <w:p w14:paraId="252171C4" w14:textId="72F2CCB1" w:rsidR="00635DBF" w:rsidRPr="005653BD" w:rsidRDefault="00635DBF" w:rsidP="00B551CA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– Dolnośląskie Igrzyska Dzieci i Młodzieży Szkoln</w:t>
      </w:r>
      <w:r w:rsidR="00CC440F" w:rsidRPr="005653BD">
        <w:rPr>
          <w:rFonts w:ascii="Verdana" w:hAnsi="Verdana" w:cs="Times New Roman"/>
          <w:bCs/>
          <w:sz w:val="24"/>
          <w:szCs w:val="24"/>
        </w:rPr>
        <w:t>ej w piłce siatkowej dziewcząt (</w:t>
      </w:r>
      <w:r w:rsidRPr="005653BD">
        <w:rPr>
          <w:rFonts w:ascii="Verdana" w:hAnsi="Verdana" w:cs="Times New Roman"/>
          <w:bCs/>
          <w:sz w:val="24"/>
          <w:szCs w:val="24"/>
        </w:rPr>
        <w:t>17.02.2026</w:t>
      </w:r>
      <w:r w:rsidR="00CC440F"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Pr="005653BD">
        <w:rPr>
          <w:rFonts w:ascii="Verdana" w:hAnsi="Verdana" w:cs="Times New Roman"/>
          <w:bCs/>
          <w:sz w:val="24"/>
          <w:szCs w:val="24"/>
        </w:rPr>
        <w:t>r.</w:t>
      </w:r>
      <w:r w:rsidR="00CC440F" w:rsidRPr="005653BD">
        <w:rPr>
          <w:rFonts w:ascii="Verdana" w:hAnsi="Verdana" w:cs="Times New Roman"/>
          <w:bCs/>
          <w:sz w:val="24"/>
          <w:szCs w:val="24"/>
        </w:rPr>
        <w:t>)</w:t>
      </w:r>
      <w:r w:rsidRPr="005653BD">
        <w:rPr>
          <w:rFonts w:ascii="Verdana" w:hAnsi="Verdana" w:cs="Times New Roman"/>
          <w:bCs/>
          <w:sz w:val="24"/>
          <w:szCs w:val="24"/>
        </w:rPr>
        <w:t>,</w:t>
      </w:r>
    </w:p>
    <w:p w14:paraId="3D575E55" w14:textId="57AE0D70" w:rsidR="00635DBF" w:rsidRPr="005653BD" w:rsidRDefault="00635DBF" w:rsidP="00B551CA">
      <w:pPr>
        <w:spacing w:after="0"/>
        <w:ind w:left="708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lastRenderedPageBreak/>
        <w:t xml:space="preserve">- Koszykówka Igrzysk Dzieci </w:t>
      </w:r>
      <w:r w:rsidR="00CC440F" w:rsidRPr="005653BD">
        <w:rPr>
          <w:rFonts w:ascii="Verdana" w:hAnsi="Verdana" w:cs="Times New Roman"/>
          <w:bCs/>
          <w:sz w:val="24"/>
          <w:szCs w:val="24"/>
        </w:rPr>
        <w:t>(</w:t>
      </w:r>
      <w:r w:rsidRPr="005653BD">
        <w:rPr>
          <w:rFonts w:ascii="Verdana" w:hAnsi="Verdana" w:cs="Times New Roman"/>
          <w:bCs/>
          <w:sz w:val="24"/>
          <w:szCs w:val="24"/>
        </w:rPr>
        <w:t>18.02.2026</w:t>
      </w:r>
      <w:r w:rsidR="00CC440F" w:rsidRPr="005653BD">
        <w:rPr>
          <w:rFonts w:ascii="Verdana" w:hAnsi="Verdana" w:cs="Times New Roman"/>
          <w:bCs/>
          <w:sz w:val="24"/>
          <w:szCs w:val="24"/>
        </w:rPr>
        <w:t xml:space="preserve"> </w:t>
      </w:r>
      <w:r w:rsidRPr="005653BD">
        <w:rPr>
          <w:rFonts w:ascii="Verdana" w:hAnsi="Verdana" w:cs="Times New Roman"/>
          <w:bCs/>
          <w:sz w:val="24"/>
          <w:szCs w:val="24"/>
        </w:rPr>
        <w:t>r.</w:t>
      </w:r>
      <w:r w:rsidR="00CC440F" w:rsidRPr="005653BD">
        <w:rPr>
          <w:rFonts w:ascii="Verdana" w:hAnsi="Verdana" w:cs="Times New Roman"/>
          <w:bCs/>
          <w:sz w:val="24"/>
          <w:szCs w:val="24"/>
        </w:rPr>
        <w:t>).</w:t>
      </w:r>
    </w:p>
    <w:p w14:paraId="68A35852" w14:textId="77777777" w:rsidR="00CC1E18" w:rsidRPr="005653BD" w:rsidRDefault="00CC1E18" w:rsidP="00CC1E18">
      <w:pPr>
        <w:pStyle w:val="Akapitzlist"/>
        <w:rPr>
          <w:rFonts w:ascii="Verdana" w:hAnsi="Verdana" w:cs="Times New Roman"/>
          <w:b/>
          <w:sz w:val="24"/>
          <w:szCs w:val="24"/>
        </w:rPr>
      </w:pPr>
    </w:p>
    <w:p w14:paraId="6D2407DF" w14:textId="77777777" w:rsidR="00CC1E18" w:rsidRPr="005653BD" w:rsidRDefault="00CC1E18" w:rsidP="00BF013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A18FFDA" w14:textId="132F9C4E" w:rsidR="00D41976" w:rsidRPr="005653BD" w:rsidRDefault="00714CA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5653BD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13"/>
    <w:p w14:paraId="779DD7B5" w14:textId="2806F977" w:rsidR="007F3F49" w:rsidRPr="005653BD" w:rsidRDefault="00D41976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5653BD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467ACF38" w14:textId="77777777" w:rsidR="000D0402" w:rsidRPr="005653BD" w:rsidRDefault="000D0402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619FA5A" w14:textId="5A6BC44A" w:rsidR="000D0402" w:rsidRPr="005653BD" w:rsidRDefault="000D0402" w:rsidP="000D04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0DA62B3C" w14:textId="493DE52C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- 113 urodzeń,</w:t>
      </w:r>
    </w:p>
    <w:p w14:paraId="3AD55CC9" w14:textId="60B26115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- 21 małżeństw,</w:t>
      </w:r>
    </w:p>
    <w:p w14:paraId="26556982" w14:textId="51981E09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- 170 zgonów.</w:t>
      </w:r>
    </w:p>
    <w:p w14:paraId="35BD5594" w14:textId="77777777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B88CED4" w14:textId="77777777" w:rsidR="000D0402" w:rsidRPr="005653BD" w:rsidRDefault="000D0402" w:rsidP="000D04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W sprawie zmiany imienia lub nazwiska wydano 12 decyzji.</w:t>
      </w:r>
    </w:p>
    <w:p w14:paraId="4A2AA6D0" w14:textId="77777777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A738079" w14:textId="77777777" w:rsidR="000D0402" w:rsidRPr="005653BD" w:rsidRDefault="000D0402" w:rsidP="000D04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Zorganizowano uroczystość wręczenia „Medali za Długoletnie Pożycie Małżeńskie” dla 4 par.</w:t>
      </w:r>
    </w:p>
    <w:p w14:paraId="02C818E1" w14:textId="77777777" w:rsidR="000D0402" w:rsidRPr="005653BD" w:rsidRDefault="000D0402" w:rsidP="000D0402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16F2B4E" w14:textId="77777777" w:rsidR="000D0402" w:rsidRPr="005653BD" w:rsidRDefault="000D0402" w:rsidP="000D04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30DD38B0" w14:textId="2635923A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- 7 decyzji w sprawie wymeldowania z pobytu stałego,</w:t>
      </w:r>
    </w:p>
    <w:p w14:paraId="31D49141" w14:textId="1A3F7B08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- 8 decyzji o umorzeniu postępowania,</w:t>
      </w:r>
    </w:p>
    <w:p w14:paraId="42D531DF" w14:textId="424DF018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 decyzję o odmowie wymeldowania z pobytu stałego,</w:t>
      </w:r>
    </w:p>
    <w:p w14:paraId="07E707E4" w14:textId="0C2F4531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 decyzję o zameldowaniu na pobyt stały,</w:t>
      </w:r>
    </w:p>
    <w:p w14:paraId="45265B11" w14:textId="5D26A06E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 decyzję o odmowie zameldowania na pobyt stały.</w:t>
      </w:r>
    </w:p>
    <w:p w14:paraId="6B807F94" w14:textId="0D545DFD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- 6 postanowień o odmowie wszczęcia postępowania w sprawie ustalenia miejsca pobytu osoby.</w:t>
      </w:r>
    </w:p>
    <w:p w14:paraId="3BAB39E4" w14:textId="77777777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2D8B3AD" w14:textId="77777777" w:rsidR="000D0402" w:rsidRPr="005653BD" w:rsidRDefault="000D0402" w:rsidP="000D04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W sprawach wojskowych wydano 15 decyzji  w sprawie przeznaczenia do wykonania świadczeń rzeczowych i osobistych na rzecz obrony.</w:t>
      </w:r>
    </w:p>
    <w:p w14:paraId="3E71B124" w14:textId="77777777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AA57BE2" w14:textId="6D00CD70" w:rsidR="000D0402" w:rsidRPr="005653BD" w:rsidRDefault="000D0402" w:rsidP="000D04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W sprawach związanych z przedsiębiorczością wydano:</w:t>
      </w:r>
    </w:p>
    <w:p w14:paraId="569462C8" w14:textId="130AED72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- 7 zezwoleń na sprzedaż napojów alkoholowych,</w:t>
      </w:r>
    </w:p>
    <w:p w14:paraId="159E83CD" w14:textId="2543DDFF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- 5 decyzji wygaszających zezwolenia na sprzedaż napojów alkoholowych,</w:t>
      </w:r>
    </w:p>
    <w:p w14:paraId="7D330D96" w14:textId="6F49EDF2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- 15 jednorazowych zezwoleń na sprzedaż napojów alkoholowych,</w:t>
      </w:r>
    </w:p>
    <w:p w14:paraId="2A9D2396" w14:textId="1207F130" w:rsidR="000D0402" w:rsidRPr="005653BD" w:rsidRDefault="000D0402" w:rsidP="00E92271">
      <w:pPr>
        <w:pStyle w:val="Akapitzlist"/>
        <w:spacing w:after="0"/>
        <w:ind w:left="709" w:firstLine="11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- 1 wypis z licencji na wykonywanie krajowego transportu drogowego w zakresie przewozu osób taksówką</w:t>
      </w:r>
    </w:p>
    <w:p w14:paraId="696B0124" w14:textId="40971188" w:rsidR="000D0402" w:rsidRPr="005653BD" w:rsidRDefault="000D0402" w:rsidP="00E92271">
      <w:pPr>
        <w:pStyle w:val="Akapitzlist"/>
        <w:spacing w:after="0"/>
        <w:ind w:left="709" w:firstLine="11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- przyjęto i przetworzono 178 wniosków o wpis do Centralnej Ewidencji i Informacji o Działalności Gospodarczej.</w:t>
      </w:r>
    </w:p>
    <w:p w14:paraId="49179F24" w14:textId="77777777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A40F27C" w14:textId="60680E28" w:rsidR="000D0402" w:rsidRPr="005653BD" w:rsidRDefault="000D0402" w:rsidP="000D0402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>Nadano 23 numery PESEL ze statusem UKR dla obywateli Ukrainy.</w:t>
      </w:r>
    </w:p>
    <w:p w14:paraId="18A340B0" w14:textId="77777777" w:rsidR="000D0402" w:rsidRPr="005653BD" w:rsidRDefault="000D0402" w:rsidP="000D040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9442C02" w14:textId="69121E9F" w:rsidR="000D0402" w:rsidRPr="005653BD" w:rsidRDefault="000D0402" w:rsidP="00A64230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lastRenderedPageBreak/>
        <w:t>Przyjęto 768 wniosków na paszport, wydano 806  paszportów.</w:t>
      </w:r>
    </w:p>
    <w:p w14:paraId="2C0065DF" w14:textId="77777777" w:rsidR="006C5900" w:rsidRPr="005653BD" w:rsidRDefault="006C5900" w:rsidP="006C5900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828B04D" w14:textId="77777777" w:rsidR="006C5900" w:rsidRPr="005653BD" w:rsidRDefault="006C5900" w:rsidP="006C5900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45AEE2F" w14:textId="2E15FA56" w:rsidR="006C5900" w:rsidRPr="005653BD" w:rsidRDefault="006C5900" w:rsidP="006C590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5653BD">
        <w:rPr>
          <w:rFonts w:ascii="Verdana" w:hAnsi="Verdana" w:cs="Times New Roman"/>
          <w:b/>
          <w:sz w:val="24"/>
          <w:szCs w:val="24"/>
        </w:rPr>
        <w:t>W zakresie działań Straży Miejskiej:</w:t>
      </w:r>
    </w:p>
    <w:p w14:paraId="3B1FD68A" w14:textId="77777777" w:rsidR="006C5900" w:rsidRPr="005653BD" w:rsidRDefault="006C5900" w:rsidP="006C590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3EEFB18" w14:textId="3706BF41" w:rsidR="006C5900" w:rsidRPr="005653BD" w:rsidRDefault="006C5900" w:rsidP="006C5900">
      <w:pPr>
        <w:pStyle w:val="Akapitzlist"/>
        <w:numPr>
          <w:ilvl w:val="0"/>
          <w:numId w:val="2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bCs/>
          <w:sz w:val="24"/>
          <w:szCs w:val="24"/>
        </w:rPr>
        <w:t xml:space="preserve">Strażnicy miejscy od początku mrozów kontrolowali miejsca, gdzie przebywają osoby bezdomne celem zapobiegania wychłodzeniu czy zamarznięciu tych osób oraz wskazywania im możliwości uzyskania odpowiedniego wsparcia. W okresie bardzo niskich temperatur, które występowały w styczniu i lutym, oprócz standardowych kontroli, strażnicy miejscy przekazywali bezdomnym ciepłe koce, śpiwory, termosy, żywność, gorącą herbatę, a także ciepłe posiłki zorganizowane przez Miejski Ośrodek Pomocy Społecznej </w:t>
      </w:r>
      <w:r w:rsidRPr="005653BD">
        <w:rPr>
          <w:rFonts w:ascii="Verdana" w:hAnsi="Verdana" w:cs="Times New Roman"/>
          <w:bCs/>
          <w:sz w:val="24"/>
          <w:szCs w:val="24"/>
        </w:rPr>
        <w:br/>
        <w:t xml:space="preserve">w Bolesławcu, przy współpracy z lokalnymi przedsiębiorcami z branży gastronomicznej. Posiłki te wydawane były codziennie w siedzibie Straży Miejskiej - łącznie wydano </w:t>
      </w:r>
      <w:r w:rsidRPr="005653BD">
        <w:rPr>
          <w:rFonts w:ascii="Verdana" w:hAnsi="Verdana" w:cs="Times New Roman"/>
          <w:b/>
          <w:sz w:val="24"/>
          <w:szCs w:val="24"/>
        </w:rPr>
        <w:t>588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ciepłych posiłków osobom bezdomnym i przeprowadzono </w:t>
      </w:r>
      <w:r w:rsidRPr="005653BD">
        <w:rPr>
          <w:rFonts w:ascii="Verdana" w:hAnsi="Verdana" w:cs="Times New Roman"/>
          <w:b/>
          <w:sz w:val="24"/>
          <w:szCs w:val="24"/>
        </w:rPr>
        <w:t>563</w:t>
      </w:r>
      <w:r w:rsidRPr="005653BD">
        <w:rPr>
          <w:rFonts w:ascii="Verdana" w:hAnsi="Verdana" w:cs="Times New Roman"/>
          <w:bCs/>
          <w:sz w:val="24"/>
          <w:szCs w:val="24"/>
        </w:rPr>
        <w:t xml:space="preserve"> kontrole od początku 2026 roku.</w:t>
      </w:r>
    </w:p>
    <w:p w14:paraId="2DBA265F" w14:textId="3330D397" w:rsidR="001877AD" w:rsidRPr="005653BD" w:rsidRDefault="001877AD" w:rsidP="000D0402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798EAA8A" w14:textId="77777777" w:rsidR="00834CA6" w:rsidRPr="005653BD" w:rsidRDefault="00834CA6" w:rsidP="00F44929">
      <w:pPr>
        <w:pStyle w:val="Akapitzlist"/>
        <w:spacing w:after="0"/>
        <w:ind w:left="284" w:firstLine="436"/>
        <w:jc w:val="both"/>
        <w:rPr>
          <w:rFonts w:ascii="Verdana" w:hAnsi="Verdana" w:cs="Times New Roman"/>
          <w:bCs/>
          <w:sz w:val="24"/>
          <w:szCs w:val="24"/>
        </w:rPr>
      </w:pPr>
    </w:p>
    <w:p w14:paraId="36A29EDB" w14:textId="7D5FAC46" w:rsidR="00073884" w:rsidRPr="005653BD" w:rsidRDefault="00073884" w:rsidP="007530B4">
      <w:pPr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5653BD">
        <w:rPr>
          <w:rFonts w:ascii="Verdana" w:hAnsi="Verdana" w:cs="Times New Roman"/>
          <w:b/>
          <w:bCs/>
          <w:sz w:val="24"/>
          <w:szCs w:val="24"/>
        </w:rPr>
        <w:t xml:space="preserve">W zakresie zadań Biura Zintegrowanych Inwestycji Terytorialnych Zachodniego Obszaru Funkcjonalnego: </w:t>
      </w:r>
    </w:p>
    <w:p w14:paraId="10460D94" w14:textId="77777777" w:rsidR="00CA0335" w:rsidRPr="005653BD" w:rsidRDefault="00CA0335" w:rsidP="007530B4">
      <w:pPr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3AFC381" w14:textId="0BE6D9ED" w:rsidR="00CA0335" w:rsidRPr="005653BD" w:rsidRDefault="00CA0335" w:rsidP="00CA0335">
      <w:pPr>
        <w:pStyle w:val="Akapitzlist"/>
        <w:numPr>
          <w:ilvl w:val="0"/>
          <w:numId w:val="26"/>
        </w:numPr>
        <w:jc w:val="both"/>
        <w:rPr>
          <w:rFonts w:ascii="Verdana" w:hAnsi="Verdana" w:cs="Times New Roman"/>
          <w:sz w:val="24"/>
          <w:szCs w:val="24"/>
        </w:rPr>
      </w:pPr>
      <w:r w:rsidRPr="005653BD">
        <w:rPr>
          <w:rFonts w:ascii="Verdana" w:hAnsi="Verdana" w:cs="Times New Roman"/>
          <w:sz w:val="24"/>
          <w:szCs w:val="24"/>
        </w:rPr>
        <w:t xml:space="preserve">15 grudnia 2025 r. - 19 stycznia 2026 r. odbyły się konsultacje społeczne do projektu II zmiany Strategii ZIT ZOF,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 xml:space="preserve">w trakcie których można było zgłaszać uwagi i opinie do dokumentu. W dniu 14 stycznia 2026 r. o godz. 12:00 odbyło się spotkanie online, na którym przedstawiono zmiany wprowadzone do Strategii.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 xml:space="preserve">W trakcie konsultacji społecznych zgłoszono 7 uwag do projektu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 xml:space="preserve">II zmiany dokumentu. Zgłoszone w procesie konsultacji uwagi i opinie poddane zostały analizie, a uzasadnione zostaną uwzględnione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>w treści Strategii ZIT ZOF.</w:t>
      </w:r>
    </w:p>
    <w:p w14:paraId="78EC07F2" w14:textId="77777777" w:rsidR="00CA0335" w:rsidRPr="005653BD" w:rsidRDefault="00CA0335" w:rsidP="00CC1E18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11F9D830" w14:textId="36E692E2" w:rsidR="00CA0335" w:rsidRPr="005653BD" w:rsidRDefault="00CA0335" w:rsidP="00CA0335">
      <w:pPr>
        <w:pStyle w:val="Akapitzlist"/>
        <w:numPr>
          <w:ilvl w:val="0"/>
          <w:numId w:val="26"/>
        </w:numPr>
        <w:jc w:val="both"/>
        <w:rPr>
          <w:rFonts w:ascii="Verdana" w:hAnsi="Verdana" w:cs="Times New Roman"/>
          <w:sz w:val="24"/>
          <w:szCs w:val="24"/>
        </w:rPr>
      </w:pPr>
      <w:r w:rsidRPr="005653BD">
        <w:rPr>
          <w:rFonts w:ascii="Verdana" w:hAnsi="Verdana" w:cs="Times New Roman"/>
          <w:sz w:val="24"/>
          <w:szCs w:val="24"/>
        </w:rPr>
        <w:t>31 grudnia 2025 r. zawarto umowę o dofinansowanie projektu Gminy Miejskiej Bolesławiec pn.</w:t>
      </w:r>
      <w:r w:rsidR="00CC1E18" w:rsidRPr="005653BD">
        <w:rPr>
          <w:rFonts w:ascii="Verdana" w:hAnsi="Verdana" w:cs="Times New Roman"/>
          <w:sz w:val="24"/>
          <w:szCs w:val="24"/>
        </w:rPr>
        <w:t xml:space="preserve"> „</w:t>
      </w:r>
      <w:r w:rsidRPr="005653BD">
        <w:rPr>
          <w:rFonts w:ascii="Verdana" w:hAnsi="Verdana" w:cs="Times New Roman"/>
          <w:sz w:val="24"/>
          <w:szCs w:val="24"/>
        </w:rPr>
        <w:t xml:space="preserve">Rozwój sieci dróg rowerowych na obszarze miasta Bolesławiec”. Wartość całkowita projektu wynosi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 xml:space="preserve">8 632 702,85 zł, w tym dofinansowanie z Unii Europejskiej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>w wysokości 3 899 190,74 zł.</w:t>
      </w:r>
    </w:p>
    <w:p w14:paraId="38E753EC" w14:textId="77777777" w:rsidR="00CA0335" w:rsidRPr="005653BD" w:rsidRDefault="00CA0335" w:rsidP="00CC1E18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1D8B5E34" w14:textId="37B4BBD4" w:rsidR="00CA0335" w:rsidRPr="005653BD" w:rsidRDefault="00CA0335" w:rsidP="00CA0335">
      <w:pPr>
        <w:pStyle w:val="Akapitzlist"/>
        <w:numPr>
          <w:ilvl w:val="0"/>
          <w:numId w:val="26"/>
        </w:numPr>
        <w:jc w:val="both"/>
        <w:rPr>
          <w:rFonts w:ascii="Verdana" w:hAnsi="Verdana" w:cs="Times New Roman"/>
          <w:sz w:val="24"/>
          <w:szCs w:val="24"/>
        </w:rPr>
      </w:pPr>
      <w:r w:rsidRPr="005653BD">
        <w:rPr>
          <w:rFonts w:ascii="Verdana" w:hAnsi="Verdana" w:cs="Times New Roman"/>
          <w:sz w:val="24"/>
          <w:szCs w:val="24"/>
        </w:rPr>
        <w:lastRenderedPageBreak/>
        <w:t xml:space="preserve">30 stycznia 2026 r. zawarto umowę o dofinansowanie projektu Gminy Miejskiej Bolesławiec pn. </w:t>
      </w:r>
      <w:r w:rsidR="00CC1E18" w:rsidRPr="005653BD">
        <w:rPr>
          <w:rFonts w:ascii="Verdana" w:hAnsi="Verdana" w:cs="Times New Roman"/>
          <w:sz w:val="24"/>
          <w:szCs w:val="24"/>
        </w:rPr>
        <w:t>„</w:t>
      </w:r>
      <w:r w:rsidRPr="005653BD">
        <w:rPr>
          <w:rFonts w:ascii="Verdana" w:hAnsi="Verdana" w:cs="Times New Roman"/>
          <w:sz w:val="24"/>
          <w:szCs w:val="24"/>
        </w:rPr>
        <w:t xml:space="preserve">Utworzenie wielofunkcyjnych miejsc aktywności społeczności lokalnej poprzez budowę otwartego toru dla rolkarzy i wrotkarzy na Bulwarze nad Bobrem oraz boiska przy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 xml:space="preserve">ul. Granicznej w Bolesławcu”. Wartość całkowita projektu wynosi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 xml:space="preserve">11 824 054,39 zł, w tym dofinansowanie z Unii Europejskiej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>w wysokości 4 549 893,28 zł.</w:t>
      </w:r>
    </w:p>
    <w:p w14:paraId="06A99FBA" w14:textId="77777777" w:rsidR="00CA0335" w:rsidRPr="005653BD" w:rsidRDefault="00CA0335" w:rsidP="00CC1E18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46320E64" w14:textId="767CAA78" w:rsidR="00CA0335" w:rsidRPr="005653BD" w:rsidRDefault="00CA0335" w:rsidP="00CA0335">
      <w:pPr>
        <w:pStyle w:val="Akapitzlist"/>
        <w:numPr>
          <w:ilvl w:val="0"/>
          <w:numId w:val="26"/>
        </w:numPr>
        <w:jc w:val="both"/>
        <w:rPr>
          <w:rFonts w:ascii="Verdana" w:hAnsi="Verdana" w:cs="Times New Roman"/>
          <w:sz w:val="24"/>
          <w:szCs w:val="24"/>
        </w:rPr>
      </w:pPr>
      <w:r w:rsidRPr="005653BD">
        <w:rPr>
          <w:rFonts w:ascii="Verdana" w:hAnsi="Verdana" w:cs="Times New Roman"/>
          <w:sz w:val="24"/>
          <w:szCs w:val="24"/>
        </w:rPr>
        <w:t>11 lutego 2026 r. zawarto umowę o dofinansowanie projektu Gminy Miejskiej Bolesławiec pn.</w:t>
      </w:r>
      <w:r w:rsidR="00CC1E18" w:rsidRPr="005653BD">
        <w:rPr>
          <w:rFonts w:ascii="Verdana" w:hAnsi="Verdana" w:cs="Times New Roman"/>
          <w:sz w:val="24"/>
          <w:szCs w:val="24"/>
        </w:rPr>
        <w:t xml:space="preserve"> „</w:t>
      </w:r>
      <w:r w:rsidRPr="005653BD">
        <w:rPr>
          <w:rFonts w:ascii="Verdana" w:hAnsi="Verdana" w:cs="Times New Roman"/>
          <w:sz w:val="24"/>
          <w:szCs w:val="24"/>
        </w:rPr>
        <w:t xml:space="preserve">Odnowa stawu miejskiego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 xml:space="preserve">z </w:t>
      </w:r>
      <w:r w:rsidR="00A809D3" w:rsidRPr="005653BD">
        <w:rPr>
          <w:rFonts w:ascii="Verdana" w:hAnsi="Verdana" w:cs="Times New Roman"/>
          <w:sz w:val="24"/>
          <w:szCs w:val="24"/>
        </w:rPr>
        <w:t>o</w:t>
      </w:r>
      <w:r w:rsidRPr="005653BD">
        <w:rPr>
          <w:rFonts w:ascii="Verdana" w:hAnsi="Verdana" w:cs="Times New Roman"/>
          <w:sz w:val="24"/>
          <w:szCs w:val="24"/>
        </w:rPr>
        <w:t xml:space="preserve">toczeniem, poprawa jakości wody, zwiększenie bezpieczeństwa hydrologicznego oraz działania proekologicznego”. Wartość całkowita projektu wynosi 4 246 836,90 zł, w tym dofinansowanie z Unii Europejskiej w wysokości 2 785 919,01 zł oraz z </w:t>
      </w:r>
      <w:r w:rsidR="00A809D3" w:rsidRPr="005653BD">
        <w:rPr>
          <w:rFonts w:ascii="Verdana" w:hAnsi="Verdana" w:cs="Times New Roman"/>
          <w:sz w:val="24"/>
          <w:szCs w:val="24"/>
        </w:rPr>
        <w:t>b</w:t>
      </w:r>
      <w:r w:rsidRPr="005653BD">
        <w:rPr>
          <w:rFonts w:ascii="Verdana" w:hAnsi="Verdana" w:cs="Times New Roman"/>
          <w:sz w:val="24"/>
          <w:szCs w:val="24"/>
        </w:rPr>
        <w:t xml:space="preserve">udżetu Państwa </w:t>
      </w:r>
      <w:r w:rsidR="00CC1E18" w:rsidRPr="005653BD">
        <w:rPr>
          <w:rFonts w:ascii="Verdana" w:hAnsi="Verdana" w:cs="Times New Roman"/>
          <w:sz w:val="24"/>
          <w:szCs w:val="24"/>
        </w:rPr>
        <w:br/>
      </w:r>
      <w:r w:rsidRPr="005653BD">
        <w:rPr>
          <w:rFonts w:ascii="Verdana" w:hAnsi="Verdana" w:cs="Times New Roman"/>
          <w:sz w:val="24"/>
          <w:szCs w:val="24"/>
        </w:rPr>
        <w:t>w wysokości 318 378,68 zł.</w:t>
      </w:r>
    </w:p>
    <w:p w14:paraId="6A3B0C27" w14:textId="77777777" w:rsidR="001C7D72" w:rsidRPr="005653BD" w:rsidRDefault="001C7D72" w:rsidP="007530B4">
      <w:pPr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630FBD44" w14:textId="77777777" w:rsidR="007742DF" w:rsidRPr="005653BD" w:rsidRDefault="007742DF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78BDA000" w14:textId="77777777" w:rsidR="00C65701" w:rsidRPr="005653BD" w:rsidRDefault="00C65701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5C2ED0CC" w14:textId="62C69E8E" w:rsidR="006E0657" w:rsidRPr="005653BD" w:rsidRDefault="00B60D94" w:rsidP="006E0657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  <w:r w:rsidRPr="005653BD">
        <w:rPr>
          <w:rFonts w:ascii="Verdana" w:hAnsi="Verdana" w:cs="Times New Roman"/>
          <w:sz w:val="20"/>
          <w:szCs w:val="20"/>
        </w:rPr>
        <w:t>Sporządziła:</w:t>
      </w:r>
    </w:p>
    <w:p w14:paraId="1EC81360" w14:textId="7250A11F" w:rsidR="00C3016D" w:rsidRPr="005653BD" w:rsidRDefault="00C3016D" w:rsidP="006E0657">
      <w:pPr>
        <w:spacing w:after="0" w:line="480" w:lineRule="auto"/>
        <w:ind w:firstLine="708"/>
        <w:rPr>
          <w:rFonts w:ascii="Verdana" w:hAnsi="Verdana" w:cs="Times New Roman"/>
          <w:sz w:val="20"/>
          <w:szCs w:val="20"/>
        </w:rPr>
      </w:pPr>
      <w:r w:rsidRPr="005653BD">
        <w:rPr>
          <w:rFonts w:ascii="Verdana" w:hAnsi="Verdana" w:cs="Times New Roman"/>
          <w:sz w:val="20"/>
          <w:szCs w:val="20"/>
        </w:rPr>
        <w:t>Małgorzata Zadora</w:t>
      </w:r>
      <w:r w:rsidR="00B60D94" w:rsidRPr="005653BD">
        <w:rPr>
          <w:rFonts w:ascii="Verdana" w:hAnsi="Verdana" w:cs="Times New Roman"/>
          <w:sz w:val="20"/>
          <w:szCs w:val="20"/>
        </w:rPr>
        <w:t xml:space="preserve">     </w:t>
      </w:r>
      <w:r w:rsidR="00B60D94" w:rsidRPr="005653BD">
        <w:rPr>
          <w:rFonts w:ascii="Verdana" w:hAnsi="Verdana" w:cs="Times New Roman"/>
          <w:sz w:val="20"/>
          <w:szCs w:val="20"/>
        </w:rPr>
        <w:tab/>
      </w:r>
      <w:r w:rsidR="00B60D94" w:rsidRPr="005653BD">
        <w:rPr>
          <w:rFonts w:ascii="Verdana" w:hAnsi="Verdana" w:cs="Times New Roman"/>
          <w:sz w:val="20"/>
          <w:szCs w:val="20"/>
        </w:rPr>
        <w:tab/>
      </w:r>
      <w:r w:rsidR="00B60D94" w:rsidRPr="005653BD">
        <w:rPr>
          <w:rFonts w:ascii="Verdana" w:hAnsi="Verdana" w:cs="Times New Roman"/>
          <w:sz w:val="20"/>
          <w:szCs w:val="20"/>
        </w:rPr>
        <w:tab/>
      </w:r>
      <w:r w:rsidR="00B60D94" w:rsidRPr="005653BD">
        <w:rPr>
          <w:rFonts w:ascii="Verdana" w:hAnsi="Verdana" w:cs="Times New Roman"/>
          <w:sz w:val="20"/>
          <w:szCs w:val="20"/>
        </w:rPr>
        <w:tab/>
        <w:t xml:space="preserve">    </w:t>
      </w:r>
    </w:p>
    <w:sectPr w:rsidR="00C3016D" w:rsidRPr="005653BD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E3454" w14:textId="77777777" w:rsidR="007F5A52" w:rsidRDefault="007F5A52">
      <w:pPr>
        <w:spacing w:after="0" w:line="240" w:lineRule="auto"/>
      </w:pPr>
      <w:r>
        <w:separator/>
      </w:r>
    </w:p>
  </w:endnote>
  <w:endnote w:type="continuationSeparator" w:id="0">
    <w:p w14:paraId="3C8DD4BA" w14:textId="77777777" w:rsidR="007F5A52" w:rsidRDefault="007F5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07F0B2D0" w:rsidR="004038D6" w:rsidRDefault="004038D6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A5AC5">
          <w:rPr>
            <w:noProof/>
          </w:rPr>
          <w:t>2</w:t>
        </w:r>
        <w:r>
          <w:fldChar w:fldCharType="end"/>
        </w:r>
      </w:p>
    </w:sdtContent>
  </w:sdt>
  <w:p w14:paraId="2031F5FC" w14:textId="77777777" w:rsidR="004038D6" w:rsidRDefault="004038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881B9" w14:textId="77777777" w:rsidR="007F5A52" w:rsidRDefault="007F5A52">
      <w:pPr>
        <w:spacing w:after="0" w:line="240" w:lineRule="auto"/>
      </w:pPr>
      <w:r>
        <w:separator/>
      </w:r>
    </w:p>
  </w:footnote>
  <w:footnote w:type="continuationSeparator" w:id="0">
    <w:p w14:paraId="41BDF2D1" w14:textId="77777777" w:rsidR="007F5A52" w:rsidRDefault="007F5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2E39"/>
    <w:multiLevelType w:val="hybridMultilevel"/>
    <w:tmpl w:val="9BFCC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A3A90"/>
    <w:multiLevelType w:val="hybridMultilevel"/>
    <w:tmpl w:val="119E4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F031E"/>
    <w:multiLevelType w:val="hybridMultilevel"/>
    <w:tmpl w:val="80861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B714D"/>
    <w:multiLevelType w:val="hybridMultilevel"/>
    <w:tmpl w:val="37029744"/>
    <w:lvl w:ilvl="0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0FEF6901"/>
    <w:multiLevelType w:val="hybridMultilevel"/>
    <w:tmpl w:val="CD248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75106"/>
    <w:multiLevelType w:val="hybridMultilevel"/>
    <w:tmpl w:val="E79E547C"/>
    <w:lvl w:ilvl="0" w:tplc="A7D083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97A4D"/>
    <w:multiLevelType w:val="hybridMultilevel"/>
    <w:tmpl w:val="78A61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246F0"/>
    <w:multiLevelType w:val="hybridMultilevel"/>
    <w:tmpl w:val="C67E6684"/>
    <w:lvl w:ilvl="0" w:tplc="C57E15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1E485C"/>
    <w:multiLevelType w:val="hybridMultilevel"/>
    <w:tmpl w:val="6450AFA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FB56EC4"/>
    <w:multiLevelType w:val="hybridMultilevel"/>
    <w:tmpl w:val="4B544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D452A"/>
    <w:multiLevelType w:val="hybridMultilevel"/>
    <w:tmpl w:val="C09CA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737E0"/>
    <w:multiLevelType w:val="hybridMultilevel"/>
    <w:tmpl w:val="A8C0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03182"/>
    <w:multiLevelType w:val="hybridMultilevel"/>
    <w:tmpl w:val="4C56F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585907"/>
    <w:multiLevelType w:val="hybridMultilevel"/>
    <w:tmpl w:val="8034EBB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59D4E8A"/>
    <w:multiLevelType w:val="hybridMultilevel"/>
    <w:tmpl w:val="90D00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46258"/>
    <w:multiLevelType w:val="hybridMultilevel"/>
    <w:tmpl w:val="D5884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D3F38"/>
    <w:multiLevelType w:val="hybridMultilevel"/>
    <w:tmpl w:val="054A3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BF08AC"/>
    <w:multiLevelType w:val="hybridMultilevel"/>
    <w:tmpl w:val="CEB48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EE0A76"/>
    <w:multiLevelType w:val="hybridMultilevel"/>
    <w:tmpl w:val="F4B44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565581"/>
    <w:multiLevelType w:val="hybridMultilevel"/>
    <w:tmpl w:val="FDD44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E536F8"/>
    <w:multiLevelType w:val="hybridMultilevel"/>
    <w:tmpl w:val="CA5CC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2340CF"/>
    <w:multiLevelType w:val="hybridMultilevel"/>
    <w:tmpl w:val="25DCE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801203"/>
    <w:multiLevelType w:val="hybridMultilevel"/>
    <w:tmpl w:val="2472A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967DC3"/>
    <w:multiLevelType w:val="hybridMultilevel"/>
    <w:tmpl w:val="4F4A5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701524"/>
    <w:multiLevelType w:val="hybridMultilevel"/>
    <w:tmpl w:val="B4189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D338C9"/>
    <w:multiLevelType w:val="hybridMultilevel"/>
    <w:tmpl w:val="5BDA4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26"/>
  </w:num>
  <w:num w:numId="4">
    <w:abstractNumId w:val="8"/>
  </w:num>
  <w:num w:numId="5">
    <w:abstractNumId w:val="3"/>
  </w:num>
  <w:num w:numId="6">
    <w:abstractNumId w:val="24"/>
  </w:num>
  <w:num w:numId="7">
    <w:abstractNumId w:val="1"/>
  </w:num>
  <w:num w:numId="8">
    <w:abstractNumId w:val="12"/>
  </w:num>
  <w:num w:numId="9">
    <w:abstractNumId w:val="22"/>
  </w:num>
  <w:num w:numId="10">
    <w:abstractNumId w:val="0"/>
  </w:num>
  <w:num w:numId="11">
    <w:abstractNumId w:val="10"/>
  </w:num>
  <w:num w:numId="12">
    <w:abstractNumId w:val="25"/>
  </w:num>
  <w:num w:numId="13">
    <w:abstractNumId w:val="9"/>
  </w:num>
  <w:num w:numId="14">
    <w:abstractNumId w:val="11"/>
  </w:num>
  <w:num w:numId="15">
    <w:abstractNumId w:val="17"/>
  </w:num>
  <w:num w:numId="16">
    <w:abstractNumId w:val="23"/>
  </w:num>
  <w:num w:numId="17">
    <w:abstractNumId w:val="15"/>
  </w:num>
  <w:num w:numId="18">
    <w:abstractNumId w:val="18"/>
  </w:num>
  <w:num w:numId="19">
    <w:abstractNumId w:val="19"/>
  </w:num>
  <w:num w:numId="20">
    <w:abstractNumId w:val="2"/>
  </w:num>
  <w:num w:numId="21">
    <w:abstractNumId w:val="13"/>
  </w:num>
  <w:num w:numId="22">
    <w:abstractNumId w:val="7"/>
  </w:num>
  <w:num w:numId="23">
    <w:abstractNumId w:val="6"/>
  </w:num>
  <w:num w:numId="24">
    <w:abstractNumId w:val="4"/>
  </w:num>
  <w:num w:numId="25">
    <w:abstractNumId w:val="14"/>
  </w:num>
  <w:num w:numId="26">
    <w:abstractNumId w:val="21"/>
  </w:num>
  <w:num w:numId="2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0DAC"/>
    <w:rsid w:val="00001401"/>
    <w:rsid w:val="00002604"/>
    <w:rsid w:val="00002889"/>
    <w:rsid w:val="000028DA"/>
    <w:rsid w:val="00003542"/>
    <w:rsid w:val="00003DFD"/>
    <w:rsid w:val="00004600"/>
    <w:rsid w:val="00004A92"/>
    <w:rsid w:val="0000517D"/>
    <w:rsid w:val="00005790"/>
    <w:rsid w:val="00005797"/>
    <w:rsid w:val="00006B36"/>
    <w:rsid w:val="0001140E"/>
    <w:rsid w:val="00011A39"/>
    <w:rsid w:val="00011CA6"/>
    <w:rsid w:val="00011E35"/>
    <w:rsid w:val="00012051"/>
    <w:rsid w:val="00014BB7"/>
    <w:rsid w:val="0001515E"/>
    <w:rsid w:val="000151C5"/>
    <w:rsid w:val="000160A5"/>
    <w:rsid w:val="00016441"/>
    <w:rsid w:val="00016DC3"/>
    <w:rsid w:val="00017ADB"/>
    <w:rsid w:val="00017BAA"/>
    <w:rsid w:val="00020395"/>
    <w:rsid w:val="000215C1"/>
    <w:rsid w:val="000215ED"/>
    <w:rsid w:val="000226BC"/>
    <w:rsid w:val="0002274E"/>
    <w:rsid w:val="00022B12"/>
    <w:rsid w:val="000246F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76"/>
    <w:rsid w:val="0003229C"/>
    <w:rsid w:val="00033227"/>
    <w:rsid w:val="000339CF"/>
    <w:rsid w:val="000341C6"/>
    <w:rsid w:val="000343DF"/>
    <w:rsid w:val="00034D20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641D"/>
    <w:rsid w:val="0005745E"/>
    <w:rsid w:val="00057B2F"/>
    <w:rsid w:val="00057E58"/>
    <w:rsid w:val="00061076"/>
    <w:rsid w:val="00061A66"/>
    <w:rsid w:val="00061AAA"/>
    <w:rsid w:val="00061EA8"/>
    <w:rsid w:val="000638AA"/>
    <w:rsid w:val="00065EA2"/>
    <w:rsid w:val="00065F2F"/>
    <w:rsid w:val="00070320"/>
    <w:rsid w:val="00070A20"/>
    <w:rsid w:val="0007113D"/>
    <w:rsid w:val="00072171"/>
    <w:rsid w:val="00072932"/>
    <w:rsid w:val="00072A25"/>
    <w:rsid w:val="000733A3"/>
    <w:rsid w:val="000733E3"/>
    <w:rsid w:val="000737B7"/>
    <w:rsid w:val="00073884"/>
    <w:rsid w:val="00074521"/>
    <w:rsid w:val="00076CA0"/>
    <w:rsid w:val="00076E2A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87A7A"/>
    <w:rsid w:val="00087BB3"/>
    <w:rsid w:val="00090017"/>
    <w:rsid w:val="0009012A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2D6F"/>
    <w:rsid w:val="000A35D9"/>
    <w:rsid w:val="000A4B26"/>
    <w:rsid w:val="000A4D27"/>
    <w:rsid w:val="000A4FB6"/>
    <w:rsid w:val="000A5C49"/>
    <w:rsid w:val="000A63A3"/>
    <w:rsid w:val="000A6E67"/>
    <w:rsid w:val="000A6EC3"/>
    <w:rsid w:val="000A72E5"/>
    <w:rsid w:val="000A778A"/>
    <w:rsid w:val="000A7E67"/>
    <w:rsid w:val="000B0497"/>
    <w:rsid w:val="000B0B34"/>
    <w:rsid w:val="000B1967"/>
    <w:rsid w:val="000B29DF"/>
    <w:rsid w:val="000B34EA"/>
    <w:rsid w:val="000B7920"/>
    <w:rsid w:val="000C0F5F"/>
    <w:rsid w:val="000C1A6F"/>
    <w:rsid w:val="000C33EB"/>
    <w:rsid w:val="000C3E41"/>
    <w:rsid w:val="000C4341"/>
    <w:rsid w:val="000C481F"/>
    <w:rsid w:val="000C4CA0"/>
    <w:rsid w:val="000C5091"/>
    <w:rsid w:val="000C5A57"/>
    <w:rsid w:val="000C5AA7"/>
    <w:rsid w:val="000C634F"/>
    <w:rsid w:val="000C75F3"/>
    <w:rsid w:val="000C76B6"/>
    <w:rsid w:val="000D0402"/>
    <w:rsid w:val="000D0507"/>
    <w:rsid w:val="000D0938"/>
    <w:rsid w:val="000D0E80"/>
    <w:rsid w:val="000D1354"/>
    <w:rsid w:val="000D3471"/>
    <w:rsid w:val="000D3D31"/>
    <w:rsid w:val="000D58F5"/>
    <w:rsid w:val="000D5901"/>
    <w:rsid w:val="000D66B4"/>
    <w:rsid w:val="000E04E7"/>
    <w:rsid w:val="000E0D1E"/>
    <w:rsid w:val="000E0E7A"/>
    <w:rsid w:val="000E0EC6"/>
    <w:rsid w:val="000E12D8"/>
    <w:rsid w:val="000E1D90"/>
    <w:rsid w:val="000E34EF"/>
    <w:rsid w:val="000E35BE"/>
    <w:rsid w:val="000E3D6C"/>
    <w:rsid w:val="000E3EC9"/>
    <w:rsid w:val="000E4EBC"/>
    <w:rsid w:val="000E506B"/>
    <w:rsid w:val="000E5323"/>
    <w:rsid w:val="000E59D1"/>
    <w:rsid w:val="000E729D"/>
    <w:rsid w:val="000E76FB"/>
    <w:rsid w:val="000F2301"/>
    <w:rsid w:val="000F3049"/>
    <w:rsid w:val="000F36CC"/>
    <w:rsid w:val="000F53E9"/>
    <w:rsid w:val="000F6C45"/>
    <w:rsid w:val="000F788C"/>
    <w:rsid w:val="000F7C34"/>
    <w:rsid w:val="001017A0"/>
    <w:rsid w:val="00101832"/>
    <w:rsid w:val="00101EEF"/>
    <w:rsid w:val="00101FC7"/>
    <w:rsid w:val="00102366"/>
    <w:rsid w:val="00102964"/>
    <w:rsid w:val="00102C0B"/>
    <w:rsid w:val="00102FC1"/>
    <w:rsid w:val="00103FAC"/>
    <w:rsid w:val="00104982"/>
    <w:rsid w:val="00104BDC"/>
    <w:rsid w:val="00104CA8"/>
    <w:rsid w:val="0010541A"/>
    <w:rsid w:val="0010575C"/>
    <w:rsid w:val="00106246"/>
    <w:rsid w:val="001070BC"/>
    <w:rsid w:val="00107EC1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6619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6BDB"/>
    <w:rsid w:val="001274A7"/>
    <w:rsid w:val="00127EC1"/>
    <w:rsid w:val="00127F42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0647"/>
    <w:rsid w:val="001430AB"/>
    <w:rsid w:val="001436CD"/>
    <w:rsid w:val="00143D9D"/>
    <w:rsid w:val="001443DF"/>
    <w:rsid w:val="001448D3"/>
    <w:rsid w:val="00144AC7"/>
    <w:rsid w:val="00144CCA"/>
    <w:rsid w:val="00144EB9"/>
    <w:rsid w:val="00145749"/>
    <w:rsid w:val="0014625F"/>
    <w:rsid w:val="0014732A"/>
    <w:rsid w:val="00147889"/>
    <w:rsid w:val="00147E8B"/>
    <w:rsid w:val="0015094C"/>
    <w:rsid w:val="00151CF2"/>
    <w:rsid w:val="001528CC"/>
    <w:rsid w:val="00152A10"/>
    <w:rsid w:val="00153095"/>
    <w:rsid w:val="001551E7"/>
    <w:rsid w:val="00155401"/>
    <w:rsid w:val="00155595"/>
    <w:rsid w:val="001567F0"/>
    <w:rsid w:val="00162037"/>
    <w:rsid w:val="00162728"/>
    <w:rsid w:val="00162C64"/>
    <w:rsid w:val="00163200"/>
    <w:rsid w:val="001636FA"/>
    <w:rsid w:val="00163959"/>
    <w:rsid w:val="001644FE"/>
    <w:rsid w:val="001648FC"/>
    <w:rsid w:val="0016685D"/>
    <w:rsid w:val="0016691B"/>
    <w:rsid w:val="00167D49"/>
    <w:rsid w:val="0017002F"/>
    <w:rsid w:val="00172781"/>
    <w:rsid w:val="0017293F"/>
    <w:rsid w:val="00172A36"/>
    <w:rsid w:val="00172B35"/>
    <w:rsid w:val="00174E3F"/>
    <w:rsid w:val="0017564D"/>
    <w:rsid w:val="00176A9B"/>
    <w:rsid w:val="00177D6B"/>
    <w:rsid w:val="00181842"/>
    <w:rsid w:val="00181EE6"/>
    <w:rsid w:val="00181FFD"/>
    <w:rsid w:val="001824C1"/>
    <w:rsid w:val="00182F90"/>
    <w:rsid w:val="00184789"/>
    <w:rsid w:val="001848D8"/>
    <w:rsid w:val="001849F5"/>
    <w:rsid w:val="00184AFA"/>
    <w:rsid w:val="0018577F"/>
    <w:rsid w:val="00186194"/>
    <w:rsid w:val="001866EB"/>
    <w:rsid w:val="001867DD"/>
    <w:rsid w:val="001877AD"/>
    <w:rsid w:val="001909F7"/>
    <w:rsid w:val="0019102A"/>
    <w:rsid w:val="00191337"/>
    <w:rsid w:val="0019150C"/>
    <w:rsid w:val="001922BE"/>
    <w:rsid w:val="00195753"/>
    <w:rsid w:val="00195AD8"/>
    <w:rsid w:val="001963A3"/>
    <w:rsid w:val="00196534"/>
    <w:rsid w:val="00197AB4"/>
    <w:rsid w:val="001A1016"/>
    <w:rsid w:val="001A1A0F"/>
    <w:rsid w:val="001A20BD"/>
    <w:rsid w:val="001A38A5"/>
    <w:rsid w:val="001A3C7C"/>
    <w:rsid w:val="001A5AC5"/>
    <w:rsid w:val="001A5F8E"/>
    <w:rsid w:val="001A6AD5"/>
    <w:rsid w:val="001A6F4B"/>
    <w:rsid w:val="001A7F96"/>
    <w:rsid w:val="001B1597"/>
    <w:rsid w:val="001B40DB"/>
    <w:rsid w:val="001B4AC2"/>
    <w:rsid w:val="001B4B8F"/>
    <w:rsid w:val="001B5328"/>
    <w:rsid w:val="001B5A0E"/>
    <w:rsid w:val="001B6826"/>
    <w:rsid w:val="001B6AD2"/>
    <w:rsid w:val="001B739A"/>
    <w:rsid w:val="001C163B"/>
    <w:rsid w:val="001C1B31"/>
    <w:rsid w:val="001C35FA"/>
    <w:rsid w:val="001C4DCF"/>
    <w:rsid w:val="001C61CF"/>
    <w:rsid w:val="001C6935"/>
    <w:rsid w:val="001C736F"/>
    <w:rsid w:val="001C7D72"/>
    <w:rsid w:val="001D0781"/>
    <w:rsid w:val="001D099B"/>
    <w:rsid w:val="001D16A7"/>
    <w:rsid w:val="001D2C5B"/>
    <w:rsid w:val="001D2CE9"/>
    <w:rsid w:val="001D2D6C"/>
    <w:rsid w:val="001E05B9"/>
    <w:rsid w:val="001E0E71"/>
    <w:rsid w:val="001E1180"/>
    <w:rsid w:val="001E26A5"/>
    <w:rsid w:val="001E26BB"/>
    <w:rsid w:val="001E2B7C"/>
    <w:rsid w:val="001E3A57"/>
    <w:rsid w:val="001E4459"/>
    <w:rsid w:val="001E607E"/>
    <w:rsid w:val="001E7C60"/>
    <w:rsid w:val="001F0779"/>
    <w:rsid w:val="001F07D7"/>
    <w:rsid w:val="001F1039"/>
    <w:rsid w:val="001F2379"/>
    <w:rsid w:val="001F3F76"/>
    <w:rsid w:val="001F5502"/>
    <w:rsid w:val="001F5853"/>
    <w:rsid w:val="001F5F72"/>
    <w:rsid w:val="001F6118"/>
    <w:rsid w:val="001F6327"/>
    <w:rsid w:val="001F678E"/>
    <w:rsid w:val="001F6CD0"/>
    <w:rsid w:val="001F7354"/>
    <w:rsid w:val="001F7777"/>
    <w:rsid w:val="002001CE"/>
    <w:rsid w:val="0020079E"/>
    <w:rsid w:val="002015AB"/>
    <w:rsid w:val="002021CC"/>
    <w:rsid w:val="0020228A"/>
    <w:rsid w:val="00202CDA"/>
    <w:rsid w:val="00203733"/>
    <w:rsid w:val="00204A03"/>
    <w:rsid w:val="0020557A"/>
    <w:rsid w:val="002062A4"/>
    <w:rsid w:val="0020774B"/>
    <w:rsid w:val="00207987"/>
    <w:rsid w:val="00207A6A"/>
    <w:rsid w:val="002103F3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686B"/>
    <w:rsid w:val="002171DA"/>
    <w:rsid w:val="00220571"/>
    <w:rsid w:val="00220AA2"/>
    <w:rsid w:val="002228D1"/>
    <w:rsid w:val="00222BF8"/>
    <w:rsid w:val="00222D56"/>
    <w:rsid w:val="00224410"/>
    <w:rsid w:val="002245F5"/>
    <w:rsid w:val="00227D2B"/>
    <w:rsid w:val="00227D3F"/>
    <w:rsid w:val="002320A0"/>
    <w:rsid w:val="002328E3"/>
    <w:rsid w:val="002334D1"/>
    <w:rsid w:val="0023354F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460"/>
    <w:rsid w:val="00243703"/>
    <w:rsid w:val="002441F6"/>
    <w:rsid w:val="002453CC"/>
    <w:rsid w:val="00245458"/>
    <w:rsid w:val="002463B9"/>
    <w:rsid w:val="00246976"/>
    <w:rsid w:val="00246D7D"/>
    <w:rsid w:val="0024723A"/>
    <w:rsid w:val="00247807"/>
    <w:rsid w:val="0025002C"/>
    <w:rsid w:val="00250DC0"/>
    <w:rsid w:val="00250E2F"/>
    <w:rsid w:val="002515BF"/>
    <w:rsid w:val="00251624"/>
    <w:rsid w:val="002539F9"/>
    <w:rsid w:val="00254460"/>
    <w:rsid w:val="002549B3"/>
    <w:rsid w:val="00254FD9"/>
    <w:rsid w:val="00256AE2"/>
    <w:rsid w:val="002618ED"/>
    <w:rsid w:val="00261E2D"/>
    <w:rsid w:val="00263149"/>
    <w:rsid w:val="00263ABC"/>
    <w:rsid w:val="00263BEA"/>
    <w:rsid w:val="00264DF2"/>
    <w:rsid w:val="00265E48"/>
    <w:rsid w:val="00267AAD"/>
    <w:rsid w:val="002704FD"/>
    <w:rsid w:val="00270B07"/>
    <w:rsid w:val="00271630"/>
    <w:rsid w:val="00272685"/>
    <w:rsid w:val="00272A41"/>
    <w:rsid w:val="00272A93"/>
    <w:rsid w:val="00272C0C"/>
    <w:rsid w:val="00272E35"/>
    <w:rsid w:val="0027322B"/>
    <w:rsid w:val="00274488"/>
    <w:rsid w:val="002756DE"/>
    <w:rsid w:val="00277C28"/>
    <w:rsid w:val="0028086C"/>
    <w:rsid w:val="002825A1"/>
    <w:rsid w:val="00282BCA"/>
    <w:rsid w:val="002830B1"/>
    <w:rsid w:val="002838B4"/>
    <w:rsid w:val="00283BEB"/>
    <w:rsid w:val="00283E3F"/>
    <w:rsid w:val="00285225"/>
    <w:rsid w:val="002852EE"/>
    <w:rsid w:val="00287209"/>
    <w:rsid w:val="0029033C"/>
    <w:rsid w:val="002907D8"/>
    <w:rsid w:val="002911BC"/>
    <w:rsid w:val="00292E8B"/>
    <w:rsid w:val="00292F40"/>
    <w:rsid w:val="0029482F"/>
    <w:rsid w:val="002952AD"/>
    <w:rsid w:val="00296FB9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A6FD2"/>
    <w:rsid w:val="002B0060"/>
    <w:rsid w:val="002B0D53"/>
    <w:rsid w:val="002B156F"/>
    <w:rsid w:val="002B30A7"/>
    <w:rsid w:val="002B34E5"/>
    <w:rsid w:val="002B3695"/>
    <w:rsid w:val="002B3FB3"/>
    <w:rsid w:val="002B40A2"/>
    <w:rsid w:val="002B4C65"/>
    <w:rsid w:val="002B5247"/>
    <w:rsid w:val="002B588F"/>
    <w:rsid w:val="002B6075"/>
    <w:rsid w:val="002B68EF"/>
    <w:rsid w:val="002B7507"/>
    <w:rsid w:val="002C0305"/>
    <w:rsid w:val="002C0428"/>
    <w:rsid w:val="002C1AC0"/>
    <w:rsid w:val="002C220D"/>
    <w:rsid w:val="002C28F4"/>
    <w:rsid w:val="002C356B"/>
    <w:rsid w:val="002C43A4"/>
    <w:rsid w:val="002C43DC"/>
    <w:rsid w:val="002C51A4"/>
    <w:rsid w:val="002C55BF"/>
    <w:rsid w:val="002C61AF"/>
    <w:rsid w:val="002C647C"/>
    <w:rsid w:val="002D00F7"/>
    <w:rsid w:val="002D027F"/>
    <w:rsid w:val="002D1B52"/>
    <w:rsid w:val="002D1FCE"/>
    <w:rsid w:val="002D310A"/>
    <w:rsid w:val="002D3372"/>
    <w:rsid w:val="002D3517"/>
    <w:rsid w:val="002D355C"/>
    <w:rsid w:val="002D364B"/>
    <w:rsid w:val="002D4697"/>
    <w:rsid w:val="002D569F"/>
    <w:rsid w:val="002D6E0E"/>
    <w:rsid w:val="002D77C3"/>
    <w:rsid w:val="002E0007"/>
    <w:rsid w:val="002E0FCA"/>
    <w:rsid w:val="002E1567"/>
    <w:rsid w:val="002E2F75"/>
    <w:rsid w:val="002E3C49"/>
    <w:rsid w:val="002E5513"/>
    <w:rsid w:val="002E62C8"/>
    <w:rsid w:val="002E6772"/>
    <w:rsid w:val="002E7B0B"/>
    <w:rsid w:val="002F0D8F"/>
    <w:rsid w:val="002F1577"/>
    <w:rsid w:val="002F1F24"/>
    <w:rsid w:val="002F23AB"/>
    <w:rsid w:val="002F3CBC"/>
    <w:rsid w:val="002F4A35"/>
    <w:rsid w:val="002F52CC"/>
    <w:rsid w:val="002F5ACD"/>
    <w:rsid w:val="002F704B"/>
    <w:rsid w:val="003004FB"/>
    <w:rsid w:val="003013CC"/>
    <w:rsid w:val="00302CC5"/>
    <w:rsid w:val="00303152"/>
    <w:rsid w:val="00304052"/>
    <w:rsid w:val="00304859"/>
    <w:rsid w:val="00304CB0"/>
    <w:rsid w:val="003063E5"/>
    <w:rsid w:val="003067D1"/>
    <w:rsid w:val="00307170"/>
    <w:rsid w:val="00307254"/>
    <w:rsid w:val="00307823"/>
    <w:rsid w:val="00310546"/>
    <w:rsid w:val="00310811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A5B"/>
    <w:rsid w:val="00316CBA"/>
    <w:rsid w:val="00316DAC"/>
    <w:rsid w:val="003176A4"/>
    <w:rsid w:val="0031772B"/>
    <w:rsid w:val="00317FD3"/>
    <w:rsid w:val="00320515"/>
    <w:rsid w:val="0032077F"/>
    <w:rsid w:val="00320D38"/>
    <w:rsid w:val="0032188D"/>
    <w:rsid w:val="00322B3B"/>
    <w:rsid w:val="00322D54"/>
    <w:rsid w:val="00322DCE"/>
    <w:rsid w:val="003233EA"/>
    <w:rsid w:val="00323DE3"/>
    <w:rsid w:val="00324C53"/>
    <w:rsid w:val="00325D68"/>
    <w:rsid w:val="0032603F"/>
    <w:rsid w:val="003267E9"/>
    <w:rsid w:val="00326948"/>
    <w:rsid w:val="00327AF5"/>
    <w:rsid w:val="00327E7F"/>
    <w:rsid w:val="0033020A"/>
    <w:rsid w:val="0033022D"/>
    <w:rsid w:val="0033199F"/>
    <w:rsid w:val="00331B95"/>
    <w:rsid w:val="00331EF5"/>
    <w:rsid w:val="00332130"/>
    <w:rsid w:val="00332240"/>
    <w:rsid w:val="00332657"/>
    <w:rsid w:val="00334678"/>
    <w:rsid w:val="00334C49"/>
    <w:rsid w:val="00335BC7"/>
    <w:rsid w:val="003366AD"/>
    <w:rsid w:val="003376FD"/>
    <w:rsid w:val="0033791C"/>
    <w:rsid w:val="00337CC7"/>
    <w:rsid w:val="00341271"/>
    <w:rsid w:val="00341C94"/>
    <w:rsid w:val="00342395"/>
    <w:rsid w:val="00342E73"/>
    <w:rsid w:val="0034404D"/>
    <w:rsid w:val="00344789"/>
    <w:rsid w:val="0034484D"/>
    <w:rsid w:val="00345A42"/>
    <w:rsid w:val="00345B1F"/>
    <w:rsid w:val="00345BA8"/>
    <w:rsid w:val="00346449"/>
    <w:rsid w:val="00346E7D"/>
    <w:rsid w:val="003500D9"/>
    <w:rsid w:val="003502C3"/>
    <w:rsid w:val="003503F7"/>
    <w:rsid w:val="00350EFF"/>
    <w:rsid w:val="00352553"/>
    <w:rsid w:val="00352934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662C2"/>
    <w:rsid w:val="00370046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6E3A"/>
    <w:rsid w:val="00377508"/>
    <w:rsid w:val="00377D80"/>
    <w:rsid w:val="00381377"/>
    <w:rsid w:val="003814E2"/>
    <w:rsid w:val="00384F96"/>
    <w:rsid w:val="0038587A"/>
    <w:rsid w:val="00386FA6"/>
    <w:rsid w:val="0039176E"/>
    <w:rsid w:val="003919F3"/>
    <w:rsid w:val="00391DE3"/>
    <w:rsid w:val="00392F55"/>
    <w:rsid w:val="00393CA3"/>
    <w:rsid w:val="00394A23"/>
    <w:rsid w:val="003975D2"/>
    <w:rsid w:val="003975F1"/>
    <w:rsid w:val="00397878"/>
    <w:rsid w:val="00397FE4"/>
    <w:rsid w:val="003A09F4"/>
    <w:rsid w:val="003A0BE4"/>
    <w:rsid w:val="003A0DDA"/>
    <w:rsid w:val="003A10CC"/>
    <w:rsid w:val="003A20B1"/>
    <w:rsid w:val="003A2927"/>
    <w:rsid w:val="003A2D4C"/>
    <w:rsid w:val="003A3D98"/>
    <w:rsid w:val="003A5286"/>
    <w:rsid w:val="003A6AD9"/>
    <w:rsid w:val="003A6C3E"/>
    <w:rsid w:val="003A739F"/>
    <w:rsid w:val="003A79B4"/>
    <w:rsid w:val="003B0F22"/>
    <w:rsid w:val="003B18AB"/>
    <w:rsid w:val="003B18BA"/>
    <w:rsid w:val="003B235B"/>
    <w:rsid w:val="003B2768"/>
    <w:rsid w:val="003B2923"/>
    <w:rsid w:val="003B2BDB"/>
    <w:rsid w:val="003B2E83"/>
    <w:rsid w:val="003B3892"/>
    <w:rsid w:val="003B3DD0"/>
    <w:rsid w:val="003B482F"/>
    <w:rsid w:val="003B4CCC"/>
    <w:rsid w:val="003B55C1"/>
    <w:rsid w:val="003B584E"/>
    <w:rsid w:val="003B65B7"/>
    <w:rsid w:val="003B75D2"/>
    <w:rsid w:val="003B767E"/>
    <w:rsid w:val="003B7E7C"/>
    <w:rsid w:val="003C2061"/>
    <w:rsid w:val="003C29A5"/>
    <w:rsid w:val="003C2BEA"/>
    <w:rsid w:val="003C3DF0"/>
    <w:rsid w:val="003C5396"/>
    <w:rsid w:val="003C5D83"/>
    <w:rsid w:val="003C6A3B"/>
    <w:rsid w:val="003D01EF"/>
    <w:rsid w:val="003D0E54"/>
    <w:rsid w:val="003D1743"/>
    <w:rsid w:val="003D20D8"/>
    <w:rsid w:val="003D2DAB"/>
    <w:rsid w:val="003D3327"/>
    <w:rsid w:val="003D3411"/>
    <w:rsid w:val="003D43EF"/>
    <w:rsid w:val="003D4D58"/>
    <w:rsid w:val="003D5024"/>
    <w:rsid w:val="003D51FD"/>
    <w:rsid w:val="003D719E"/>
    <w:rsid w:val="003E0642"/>
    <w:rsid w:val="003E0BD6"/>
    <w:rsid w:val="003E0D1C"/>
    <w:rsid w:val="003E184F"/>
    <w:rsid w:val="003E188F"/>
    <w:rsid w:val="003E224F"/>
    <w:rsid w:val="003E296E"/>
    <w:rsid w:val="003E2CDE"/>
    <w:rsid w:val="003E315B"/>
    <w:rsid w:val="003E39F4"/>
    <w:rsid w:val="003E4C95"/>
    <w:rsid w:val="003E4EFA"/>
    <w:rsid w:val="003E4F40"/>
    <w:rsid w:val="003E60E8"/>
    <w:rsid w:val="003F0472"/>
    <w:rsid w:val="003F12E4"/>
    <w:rsid w:val="003F1C09"/>
    <w:rsid w:val="003F2764"/>
    <w:rsid w:val="003F37A7"/>
    <w:rsid w:val="003F4AF0"/>
    <w:rsid w:val="003F4ED9"/>
    <w:rsid w:val="003F5B43"/>
    <w:rsid w:val="003F5D58"/>
    <w:rsid w:val="003F60D6"/>
    <w:rsid w:val="003F61D5"/>
    <w:rsid w:val="003F7F6D"/>
    <w:rsid w:val="0040000B"/>
    <w:rsid w:val="00400BF1"/>
    <w:rsid w:val="004012EA"/>
    <w:rsid w:val="00401A8D"/>
    <w:rsid w:val="00401C2C"/>
    <w:rsid w:val="004038D6"/>
    <w:rsid w:val="004038E5"/>
    <w:rsid w:val="00404250"/>
    <w:rsid w:val="00404285"/>
    <w:rsid w:val="00405762"/>
    <w:rsid w:val="00406C18"/>
    <w:rsid w:val="00406F2F"/>
    <w:rsid w:val="0040790F"/>
    <w:rsid w:val="00407B3B"/>
    <w:rsid w:val="00407E9A"/>
    <w:rsid w:val="004104C3"/>
    <w:rsid w:val="00410E20"/>
    <w:rsid w:val="00411360"/>
    <w:rsid w:val="00412819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29E0"/>
    <w:rsid w:val="00423F8D"/>
    <w:rsid w:val="0042400E"/>
    <w:rsid w:val="0042525D"/>
    <w:rsid w:val="00425278"/>
    <w:rsid w:val="004259BC"/>
    <w:rsid w:val="00425B55"/>
    <w:rsid w:val="0042622A"/>
    <w:rsid w:val="004267AA"/>
    <w:rsid w:val="004268F1"/>
    <w:rsid w:val="00426B59"/>
    <w:rsid w:val="004270E0"/>
    <w:rsid w:val="00430DD5"/>
    <w:rsid w:val="00430F20"/>
    <w:rsid w:val="00431256"/>
    <w:rsid w:val="00431CA9"/>
    <w:rsid w:val="00432A26"/>
    <w:rsid w:val="00432AE9"/>
    <w:rsid w:val="00432BD1"/>
    <w:rsid w:val="00433A1F"/>
    <w:rsid w:val="00434D52"/>
    <w:rsid w:val="00434E67"/>
    <w:rsid w:val="00435FCC"/>
    <w:rsid w:val="00436007"/>
    <w:rsid w:val="00436EE7"/>
    <w:rsid w:val="004371B5"/>
    <w:rsid w:val="00437588"/>
    <w:rsid w:val="00437A87"/>
    <w:rsid w:val="00441741"/>
    <w:rsid w:val="00441992"/>
    <w:rsid w:val="00442756"/>
    <w:rsid w:val="00443F1D"/>
    <w:rsid w:val="00444541"/>
    <w:rsid w:val="004468E2"/>
    <w:rsid w:val="00446F05"/>
    <w:rsid w:val="00447F7C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322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599F"/>
    <w:rsid w:val="00466446"/>
    <w:rsid w:val="0046727C"/>
    <w:rsid w:val="004674A0"/>
    <w:rsid w:val="00470DE5"/>
    <w:rsid w:val="0047235C"/>
    <w:rsid w:val="00472B42"/>
    <w:rsid w:val="004742FB"/>
    <w:rsid w:val="00475C7B"/>
    <w:rsid w:val="00476523"/>
    <w:rsid w:val="00476884"/>
    <w:rsid w:val="00476B76"/>
    <w:rsid w:val="00476DBC"/>
    <w:rsid w:val="00476F29"/>
    <w:rsid w:val="0047712D"/>
    <w:rsid w:val="0047716C"/>
    <w:rsid w:val="00477CF1"/>
    <w:rsid w:val="00481107"/>
    <w:rsid w:val="004829E0"/>
    <w:rsid w:val="00482D5D"/>
    <w:rsid w:val="00482E48"/>
    <w:rsid w:val="004830FF"/>
    <w:rsid w:val="00486DC7"/>
    <w:rsid w:val="00486E78"/>
    <w:rsid w:val="0048783C"/>
    <w:rsid w:val="00487978"/>
    <w:rsid w:val="00490001"/>
    <w:rsid w:val="00490AAA"/>
    <w:rsid w:val="004915B6"/>
    <w:rsid w:val="00491BA0"/>
    <w:rsid w:val="00491F1E"/>
    <w:rsid w:val="00492C5A"/>
    <w:rsid w:val="00495409"/>
    <w:rsid w:val="004966BB"/>
    <w:rsid w:val="00496738"/>
    <w:rsid w:val="0049676D"/>
    <w:rsid w:val="00496D27"/>
    <w:rsid w:val="00497501"/>
    <w:rsid w:val="0049792F"/>
    <w:rsid w:val="004A0425"/>
    <w:rsid w:val="004A0699"/>
    <w:rsid w:val="004A0784"/>
    <w:rsid w:val="004A083B"/>
    <w:rsid w:val="004A0E3E"/>
    <w:rsid w:val="004A1AD4"/>
    <w:rsid w:val="004A27BF"/>
    <w:rsid w:val="004A3904"/>
    <w:rsid w:val="004A3A35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B74D5"/>
    <w:rsid w:val="004C15E0"/>
    <w:rsid w:val="004C16DA"/>
    <w:rsid w:val="004C1BE4"/>
    <w:rsid w:val="004C2A82"/>
    <w:rsid w:val="004C3EFC"/>
    <w:rsid w:val="004C4F20"/>
    <w:rsid w:val="004C51BD"/>
    <w:rsid w:val="004C630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4B55"/>
    <w:rsid w:val="004D53A9"/>
    <w:rsid w:val="004D5F87"/>
    <w:rsid w:val="004D67C1"/>
    <w:rsid w:val="004D7842"/>
    <w:rsid w:val="004D7984"/>
    <w:rsid w:val="004E0CA2"/>
    <w:rsid w:val="004E1454"/>
    <w:rsid w:val="004E1497"/>
    <w:rsid w:val="004E173C"/>
    <w:rsid w:val="004E1999"/>
    <w:rsid w:val="004E3287"/>
    <w:rsid w:val="004E34E8"/>
    <w:rsid w:val="004E4617"/>
    <w:rsid w:val="004E49E9"/>
    <w:rsid w:val="004E5070"/>
    <w:rsid w:val="004E5906"/>
    <w:rsid w:val="004E5BF0"/>
    <w:rsid w:val="004E5E9A"/>
    <w:rsid w:val="004E636E"/>
    <w:rsid w:val="004F0374"/>
    <w:rsid w:val="004F03B3"/>
    <w:rsid w:val="004F0F17"/>
    <w:rsid w:val="004F132D"/>
    <w:rsid w:val="004F1893"/>
    <w:rsid w:val="004F2326"/>
    <w:rsid w:val="004F313D"/>
    <w:rsid w:val="004F34C7"/>
    <w:rsid w:val="004F55AE"/>
    <w:rsid w:val="004F5915"/>
    <w:rsid w:val="004F5968"/>
    <w:rsid w:val="004F5A3E"/>
    <w:rsid w:val="004F5DBF"/>
    <w:rsid w:val="004F6A3C"/>
    <w:rsid w:val="004F6B07"/>
    <w:rsid w:val="004F7116"/>
    <w:rsid w:val="005000CB"/>
    <w:rsid w:val="00500CDA"/>
    <w:rsid w:val="00500D51"/>
    <w:rsid w:val="00500EC6"/>
    <w:rsid w:val="00501CC3"/>
    <w:rsid w:val="00502233"/>
    <w:rsid w:val="00502AD7"/>
    <w:rsid w:val="00502D54"/>
    <w:rsid w:val="00504972"/>
    <w:rsid w:val="00505469"/>
    <w:rsid w:val="00506903"/>
    <w:rsid w:val="0050692F"/>
    <w:rsid w:val="005074F1"/>
    <w:rsid w:val="005077F7"/>
    <w:rsid w:val="00510079"/>
    <w:rsid w:val="005100FE"/>
    <w:rsid w:val="0051099E"/>
    <w:rsid w:val="00512064"/>
    <w:rsid w:val="0051259E"/>
    <w:rsid w:val="00512CEA"/>
    <w:rsid w:val="005136D5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7D0"/>
    <w:rsid w:val="00520B5E"/>
    <w:rsid w:val="00522A95"/>
    <w:rsid w:val="00522DDB"/>
    <w:rsid w:val="00523AE3"/>
    <w:rsid w:val="00523B25"/>
    <w:rsid w:val="00523D60"/>
    <w:rsid w:val="005240C5"/>
    <w:rsid w:val="00524885"/>
    <w:rsid w:val="00524C1C"/>
    <w:rsid w:val="0052503B"/>
    <w:rsid w:val="00525222"/>
    <w:rsid w:val="0052600B"/>
    <w:rsid w:val="00527A04"/>
    <w:rsid w:val="00527B25"/>
    <w:rsid w:val="0053191F"/>
    <w:rsid w:val="00531CB9"/>
    <w:rsid w:val="00531D28"/>
    <w:rsid w:val="00532618"/>
    <w:rsid w:val="00533075"/>
    <w:rsid w:val="0053365B"/>
    <w:rsid w:val="00533A39"/>
    <w:rsid w:val="00533CAD"/>
    <w:rsid w:val="00534B89"/>
    <w:rsid w:val="0053579B"/>
    <w:rsid w:val="00536D9D"/>
    <w:rsid w:val="00537F55"/>
    <w:rsid w:val="005403CC"/>
    <w:rsid w:val="00540DF2"/>
    <w:rsid w:val="0054128B"/>
    <w:rsid w:val="0054165C"/>
    <w:rsid w:val="00541F7E"/>
    <w:rsid w:val="00542183"/>
    <w:rsid w:val="0054270C"/>
    <w:rsid w:val="005445E1"/>
    <w:rsid w:val="00545DDB"/>
    <w:rsid w:val="00546BA9"/>
    <w:rsid w:val="00546EB5"/>
    <w:rsid w:val="005470CF"/>
    <w:rsid w:val="00547232"/>
    <w:rsid w:val="0054723C"/>
    <w:rsid w:val="00547AC3"/>
    <w:rsid w:val="005500D0"/>
    <w:rsid w:val="00550F6D"/>
    <w:rsid w:val="00552274"/>
    <w:rsid w:val="005525A1"/>
    <w:rsid w:val="00552D33"/>
    <w:rsid w:val="00553A6A"/>
    <w:rsid w:val="0055430C"/>
    <w:rsid w:val="00554E4D"/>
    <w:rsid w:val="00554F1B"/>
    <w:rsid w:val="0055639A"/>
    <w:rsid w:val="00556F6E"/>
    <w:rsid w:val="00560241"/>
    <w:rsid w:val="00560D75"/>
    <w:rsid w:val="00561220"/>
    <w:rsid w:val="005613B5"/>
    <w:rsid w:val="00561A31"/>
    <w:rsid w:val="00562961"/>
    <w:rsid w:val="00563B7D"/>
    <w:rsid w:val="005645F6"/>
    <w:rsid w:val="00564BF4"/>
    <w:rsid w:val="00564FDA"/>
    <w:rsid w:val="00565089"/>
    <w:rsid w:val="005653BD"/>
    <w:rsid w:val="00565456"/>
    <w:rsid w:val="005655D7"/>
    <w:rsid w:val="00565644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3400"/>
    <w:rsid w:val="00573B09"/>
    <w:rsid w:val="00574493"/>
    <w:rsid w:val="00574724"/>
    <w:rsid w:val="005750F3"/>
    <w:rsid w:val="005754A5"/>
    <w:rsid w:val="00575B98"/>
    <w:rsid w:val="00576524"/>
    <w:rsid w:val="00580495"/>
    <w:rsid w:val="00580570"/>
    <w:rsid w:val="0058184A"/>
    <w:rsid w:val="00581860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86DED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97A20"/>
    <w:rsid w:val="005A15C0"/>
    <w:rsid w:val="005A1ECF"/>
    <w:rsid w:val="005A23C8"/>
    <w:rsid w:val="005A3053"/>
    <w:rsid w:val="005A4795"/>
    <w:rsid w:val="005A5420"/>
    <w:rsid w:val="005A627B"/>
    <w:rsid w:val="005A6524"/>
    <w:rsid w:val="005A7D9F"/>
    <w:rsid w:val="005B06E4"/>
    <w:rsid w:val="005B0D47"/>
    <w:rsid w:val="005B1056"/>
    <w:rsid w:val="005B124E"/>
    <w:rsid w:val="005B4047"/>
    <w:rsid w:val="005B4B24"/>
    <w:rsid w:val="005B4D66"/>
    <w:rsid w:val="005B543D"/>
    <w:rsid w:val="005B6311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191"/>
    <w:rsid w:val="005C446D"/>
    <w:rsid w:val="005C4555"/>
    <w:rsid w:val="005C4EF0"/>
    <w:rsid w:val="005C5461"/>
    <w:rsid w:val="005C57C9"/>
    <w:rsid w:val="005C5F2A"/>
    <w:rsid w:val="005C689E"/>
    <w:rsid w:val="005C68FB"/>
    <w:rsid w:val="005C72E9"/>
    <w:rsid w:val="005C7D7C"/>
    <w:rsid w:val="005D1138"/>
    <w:rsid w:val="005D37BA"/>
    <w:rsid w:val="005D42A4"/>
    <w:rsid w:val="005D43E3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063"/>
    <w:rsid w:val="005E4348"/>
    <w:rsid w:val="005E48BC"/>
    <w:rsid w:val="005E51B6"/>
    <w:rsid w:val="005E544A"/>
    <w:rsid w:val="005E56EB"/>
    <w:rsid w:val="005E59F9"/>
    <w:rsid w:val="005E5B34"/>
    <w:rsid w:val="005E6B6F"/>
    <w:rsid w:val="005E7520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6DC2"/>
    <w:rsid w:val="005F7BD4"/>
    <w:rsid w:val="005F7C21"/>
    <w:rsid w:val="006007C3"/>
    <w:rsid w:val="00600C11"/>
    <w:rsid w:val="00600FD3"/>
    <w:rsid w:val="006022BF"/>
    <w:rsid w:val="00602453"/>
    <w:rsid w:val="00602706"/>
    <w:rsid w:val="00603A48"/>
    <w:rsid w:val="00604B41"/>
    <w:rsid w:val="00604DF7"/>
    <w:rsid w:val="006055C8"/>
    <w:rsid w:val="006063CF"/>
    <w:rsid w:val="0060659B"/>
    <w:rsid w:val="00607899"/>
    <w:rsid w:val="00607FCF"/>
    <w:rsid w:val="006104CA"/>
    <w:rsid w:val="00610FEB"/>
    <w:rsid w:val="0061270E"/>
    <w:rsid w:val="00613045"/>
    <w:rsid w:val="0061368D"/>
    <w:rsid w:val="00615272"/>
    <w:rsid w:val="006166F8"/>
    <w:rsid w:val="00617E25"/>
    <w:rsid w:val="00621118"/>
    <w:rsid w:val="00621945"/>
    <w:rsid w:val="00621B4B"/>
    <w:rsid w:val="00621E49"/>
    <w:rsid w:val="006226E7"/>
    <w:rsid w:val="00623DA3"/>
    <w:rsid w:val="00623FCF"/>
    <w:rsid w:val="00625303"/>
    <w:rsid w:val="00625729"/>
    <w:rsid w:val="00625CF5"/>
    <w:rsid w:val="00627D78"/>
    <w:rsid w:val="006313E2"/>
    <w:rsid w:val="00632138"/>
    <w:rsid w:val="0063238A"/>
    <w:rsid w:val="00632606"/>
    <w:rsid w:val="00633527"/>
    <w:rsid w:val="00634E5F"/>
    <w:rsid w:val="00635DBF"/>
    <w:rsid w:val="0063764B"/>
    <w:rsid w:val="0063768C"/>
    <w:rsid w:val="00637E0D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3F9E"/>
    <w:rsid w:val="00644857"/>
    <w:rsid w:val="00644C3E"/>
    <w:rsid w:val="00644D5B"/>
    <w:rsid w:val="006462F9"/>
    <w:rsid w:val="006465F2"/>
    <w:rsid w:val="00650046"/>
    <w:rsid w:val="006522FB"/>
    <w:rsid w:val="006524A5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678B4"/>
    <w:rsid w:val="0067150B"/>
    <w:rsid w:val="006726C3"/>
    <w:rsid w:val="006750B8"/>
    <w:rsid w:val="006751EB"/>
    <w:rsid w:val="0067524C"/>
    <w:rsid w:val="006758CF"/>
    <w:rsid w:val="00675A0F"/>
    <w:rsid w:val="006762B4"/>
    <w:rsid w:val="0067667B"/>
    <w:rsid w:val="00676C36"/>
    <w:rsid w:val="00680B20"/>
    <w:rsid w:val="00682300"/>
    <w:rsid w:val="00684938"/>
    <w:rsid w:val="006851B7"/>
    <w:rsid w:val="00685784"/>
    <w:rsid w:val="00685FBD"/>
    <w:rsid w:val="006863C5"/>
    <w:rsid w:val="00686A42"/>
    <w:rsid w:val="00686E4E"/>
    <w:rsid w:val="00687388"/>
    <w:rsid w:val="00687C2A"/>
    <w:rsid w:val="0069020F"/>
    <w:rsid w:val="006902CE"/>
    <w:rsid w:val="006910FE"/>
    <w:rsid w:val="006914F4"/>
    <w:rsid w:val="00691C13"/>
    <w:rsid w:val="00692396"/>
    <w:rsid w:val="006939AA"/>
    <w:rsid w:val="00694ACC"/>
    <w:rsid w:val="00695069"/>
    <w:rsid w:val="0069588A"/>
    <w:rsid w:val="00695CDD"/>
    <w:rsid w:val="006A0488"/>
    <w:rsid w:val="006A0513"/>
    <w:rsid w:val="006A07C1"/>
    <w:rsid w:val="006A1648"/>
    <w:rsid w:val="006A1788"/>
    <w:rsid w:val="006A3163"/>
    <w:rsid w:val="006A39DB"/>
    <w:rsid w:val="006A6E8F"/>
    <w:rsid w:val="006A73F0"/>
    <w:rsid w:val="006A7A75"/>
    <w:rsid w:val="006A7E20"/>
    <w:rsid w:val="006B1C65"/>
    <w:rsid w:val="006B2D11"/>
    <w:rsid w:val="006B2E8C"/>
    <w:rsid w:val="006B44A5"/>
    <w:rsid w:val="006B4B55"/>
    <w:rsid w:val="006B4DB4"/>
    <w:rsid w:val="006B5A38"/>
    <w:rsid w:val="006B7A46"/>
    <w:rsid w:val="006C18EF"/>
    <w:rsid w:val="006C1A83"/>
    <w:rsid w:val="006C1F2D"/>
    <w:rsid w:val="006C2373"/>
    <w:rsid w:val="006C2DD2"/>
    <w:rsid w:val="006C31BC"/>
    <w:rsid w:val="006C372E"/>
    <w:rsid w:val="006C39FD"/>
    <w:rsid w:val="006C429A"/>
    <w:rsid w:val="006C5150"/>
    <w:rsid w:val="006C5900"/>
    <w:rsid w:val="006C5BE6"/>
    <w:rsid w:val="006C7881"/>
    <w:rsid w:val="006C7903"/>
    <w:rsid w:val="006D03E3"/>
    <w:rsid w:val="006D0829"/>
    <w:rsid w:val="006D1563"/>
    <w:rsid w:val="006D33EC"/>
    <w:rsid w:val="006D3C12"/>
    <w:rsid w:val="006D6E0E"/>
    <w:rsid w:val="006D70CC"/>
    <w:rsid w:val="006E04EA"/>
    <w:rsid w:val="006E0657"/>
    <w:rsid w:val="006E0E94"/>
    <w:rsid w:val="006E14DE"/>
    <w:rsid w:val="006E1B84"/>
    <w:rsid w:val="006E29D6"/>
    <w:rsid w:val="006E3748"/>
    <w:rsid w:val="006E39DB"/>
    <w:rsid w:val="006E40B7"/>
    <w:rsid w:val="006E4659"/>
    <w:rsid w:val="006E4B68"/>
    <w:rsid w:val="006E5E16"/>
    <w:rsid w:val="006E697F"/>
    <w:rsid w:val="006E72B0"/>
    <w:rsid w:val="006E77AB"/>
    <w:rsid w:val="006F0326"/>
    <w:rsid w:val="006F0551"/>
    <w:rsid w:val="006F0A2E"/>
    <w:rsid w:val="006F0D25"/>
    <w:rsid w:val="006F15E4"/>
    <w:rsid w:val="006F18EA"/>
    <w:rsid w:val="006F2EFD"/>
    <w:rsid w:val="006F4060"/>
    <w:rsid w:val="006F4456"/>
    <w:rsid w:val="006F4560"/>
    <w:rsid w:val="006F4B40"/>
    <w:rsid w:val="006F512E"/>
    <w:rsid w:val="006F5FBE"/>
    <w:rsid w:val="0070051A"/>
    <w:rsid w:val="00700E76"/>
    <w:rsid w:val="00700F09"/>
    <w:rsid w:val="00703831"/>
    <w:rsid w:val="007042B0"/>
    <w:rsid w:val="007056FD"/>
    <w:rsid w:val="00705EA0"/>
    <w:rsid w:val="00706AFC"/>
    <w:rsid w:val="00707D92"/>
    <w:rsid w:val="0071062A"/>
    <w:rsid w:val="007110F6"/>
    <w:rsid w:val="00711739"/>
    <w:rsid w:val="00711F67"/>
    <w:rsid w:val="00712B6D"/>
    <w:rsid w:val="00714CAE"/>
    <w:rsid w:val="007153FB"/>
    <w:rsid w:val="0071561B"/>
    <w:rsid w:val="007156D3"/>
    <w:rsid w:val="00716EE6"/>
    <w:rsid w:val="0071729C"/>
    <w:rsid w:val="00717B12"/>
    <w:rsid w:val="00717C04"/>
    <w:rsid w:val="0072129D"/>
    <w:rsid w:val="00725E3A"/>
    <w:rsid w:val="0072648D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0DBE"/>
    <w:rsid w:val="0074113F"/>
    <w:rsid w:val="0074181C"/>
    <w:rsid w:val="00742492"/>
    <w:rsid w:val="00742770"/>
    <w:rsid w:val="00742ABC"/>
    <w:rsid w:val="00742B61"/>
    <w:rsid w:val="00742FB1"/>
    <w:rsid w:val="0074305C"/>
    <w:rsid w:val="007437DF"/>
    <w:rsid w:val="00743E59"/>
    <w:rsid w:val="00744513"/>
    <w:rsid w:val="00744797"/>
    <w:rsid w:val="00744DED"/>
    <w:rsid w:val="00744F5F"/>
    <w:rsid w:val="00745204"/>
    <w:rsid w:val="0074525C"/>
    <w:rsid w:val="00747629"/>
    <w:rsid w:val="00747E23"/>
    <w:rsid w:val="00750934"/>
    <w:rsid w:val="00750B65"/>
    <w:rsid w:val="007514D9"/>
    <w:rsid w:val="00751E79"/>
    <w:rsid w:val="0075277B"/>
    <w:rsid w:val="00752E7A"/>
    <w:rsid w:val="007530B4"/>
    <w:rsid w:val="00753249"/>
    <w:rsid w:val="007548D1"/>
    <w:rsid w:val="0075508A"/>
    <w:rsid w:val="0075543B"/>
    <w:rsid w:val="00755D01"/>
    <w:rsid w:val="007562A6"/>
    <w:rsid w:val="0075796F"/>
    <w:rsid w:val="00760DBD"/>
    <w:rsid w:val="00762F45"/>
    <w:rsid w:val="007630F9"/>
    <w:rsid w:val="00763E47"/>
    <w:rsid w:val="00764665"/>
    <w:rsid w:val="0076523F"/>
    <w:rsid w:val="007662F6"/>
    <w:rsid w:val="00766456"/>
    <w:rsid w:val="00766653"/>
    <w:rsid w:val="007669BE"/>
    <w:rsid w:val="007673A6"/>
    <w:rsid w:val="00767821"/>
    <w:rsid w:val="00770C43"/>
    <w:rsid w:val="007710DE"/>
    <w:rsid w:val="00771D69"/>
    <w:rsid w:val="00773D68"/>
    <w:rsid w:val="0077429A"/>
    <w:rsid w:val="007742DF"/>
    <w:rsid w:val="00774926"/>
    <w:rsid w:val="0077580E"/>
    <w:rsid w:val="00775D03"/>
    <w:rsid w:val="00775FBE"/>
    <w:rsid w:val="0077658A"/>
    <w:rsid w:val="00776C5B"/>
    <w:rsid w:val="007777AE"/>
    <w:rsid w:val="00777FA1"/>
    <w:rsid w:val="007827A7"/>
    <w:rsid w:val="00783688"/>
    <w:rsid w:val="00785178"/>
    <w:rsid w:val="00785275"/>
    <w:rsid w:val="00785B82"/>
    <w:rsid w:val="0078677B"/>
    <w:rsid w:val="00792952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4426"/>
    <w:rsid w:val="007A694A"/>
    <w:rsid w:val="007A7EB8"/>
    <w:rsid w:val="007B196E"/>
    <w:rsid w:val="007B1C0B"/>
    <w:rsid w:val="007B20DA"/>
    <w:rsid w:val="007B2DC4"/>
    <w:rsid w:val="007B3AB7"/>
    <w:rsid w:val="007B3D85"/>
    <w:rsid w:val="007B450B"/>
    <w:rsid w:val="007B45EC"/>
    <w:rsid w:val="007B4CDE"/>
    <w:rsid w:val="007B5BD6"/>
    <w:rsid w:val="007B75D5"/>
    <w:rsid w:val="007C0000"/>
    <w:rsid w:val="007C0C9E"/>
    <w:rsid w:val="007C0F77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79D"/>
    <w:rsid w:val="007D3E32"/>
    <w:rsid w:val="007D4424"/>
    <w:rsid w:val="007D473A"/>
    <w:rsid w:val="007D4F33"/>
    <w:rsid w:val="007D51B7"/>
    <w:rsid w:val="007D51CA"/>
    <w:rsid w:val="007D59E4"/>
    <w:rsid w:val="007D61D1"/>
    <w:rsid w:val="007D674B"/>
    <w:rsid w:val="007D69A2"/>
    <w:rsid w:val="007E004F"/>
    <w:rsid w:val="007E037A"/>
    <w:rsid w:val="007E04F0"/>
    <w:rsid w:val="007E114E"/>
    <w:rsid w:val="007E1BFC"/>
    <w:rsid w:val="007E1C4C"/>
    <w:rsid w:val="007E1FBD"/>
    <w:rsid w:val="007E2441"/>
    <w:rsid w:val="007E2EF3"/>
    <w:rsid w:val="007E39EF"/>
    <w:rsid w:val="007E44C5"/>
    <w:rsid w:val="007E5F57"/>
    <w:rsid w:val="007E692C"/>
    <w:rsid w:val="007E7211"/>
    <w:rsid w:val="007E76A1"/>
    <w:rsid w:val="007E79A6"/>
    <w:rsid w:val="007F2442"/>
    <w:rsid w:val="007F2776"/>
    <w:rsid w:val="007F2BA3"/>
    <w:rsid w:val="007F3F49"/>
    <w:rsid w:val="007F5A52"/>
    <w:rsid w:val="007F6EBD"/>
    <w:rsid w:val="00800F4B"/>
    <w:rsid w:val="00801C33"/>
    <w:rsid w:val="00802717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4F36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43F"/>
    <w:rsid w:val="00830CF0"/>
    <w:rsid w:val="00830D85"/>
    <w:rsid w:val="00831223"/>
    <w:rsid w:val="00832941"/>
    <w:rsid w:val="008337AC"/>
    <w:rsid w:val="00834CA6"/>
    <w:rsid w:val="00835098"/>
    <w:rsid w:val="0083595E"/>
    <w:rsid w:val="00835C6D"/>
    <w:rsid w:val="00835DE2"/>
    <w:rsid w:val="00836AB3"/>
    <w:rsid w:val="00837814"/>
    <w:rsid w:val="0083781A"/>
    <w:rsid w:val="008379D4"/>
    <w:rsid w:val="00840E9D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365"/>
    <w:rsid w:val="0085172F"/>
    <w:rsid w:val="00851B26"/>
    <w:rsid w:val="00851C39"/>
    <w:rsid w:val="00852700"/>
    <w:rsid w:val="008528C0"/>
    <w:rsid w:val="00852A3B"/>
    <w:rsid w:val="00852ADD"/>
    <w:rsid w:val="008532C6"/>
    <w:rsid w:val="00853F8D"/>
    <w:rsid w:val="00854DE5"/>
    <w:rsid w:val="00855341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2BCD"/>
    <w:rsid w:val="00863C0C"/>
    <w:rsid w:val="00865731"/>
    <w:rsid w:val="00866E07"/>
    <w:rsid w:val="00867EA2"/>
    <w:rsid w:val="00870947"/>
    <w:rsid w:val="0087204F"/>
    <w:rsid w:val="0087225F"/>
    <w:rsid w:val="00872FD1"/>
    <w:rsid w:val="0087326A"/>
    <w:rsid w:val="00873D1A"/>
    <w:rsid w:val="00874350"/>
    <w:rsid w:val="008744A7"/>
    <w:rsid w:val="008749CD"/>
    <w:rsid w:val="00874F6A"/>
    <w:rsid w:val="0087618F"/>
    <w:rsid w:val="008761F7"/>
    <w:rsid w:val="008764BF"/>
    <w:rsid w:val="00876607"/>
    <w:rsid w:val="00877156"/>
    <w:rsid w:val="00877613"/>
    <w:rsid w:val="00880176"/>
    <w:rsid w:val="00880B4D"/>
    <w:rsid w:val="008817E2"/>
    <w:rsid w:val="00881B1E"/>
    <w:rsid w:val="00882633"/>
    <w:rsid w:val="00883368"/>
    <w:rsid w:val="008842ED"/>
    <w:rsid w:val="0088554D"/>
    <w:rsid w:val="0088556B"/>
    <w:rsid w:val="00885703"/>
    <w:rsid w:val="008859BA"/>
    <w:rsid w:val="00885DD2"/>
    <w:rsid w:val="0088669D"/>
    <w:rsid w:val="00886F28"/>
    <w:rsid w:val="008878BE"/>
    <w:rsid w:val="008906BD"/>
    <w:rsid w:val="00890AB9"/>
    <w:rsid w:val="00892860"/>
    <w:rsid w:val="00892F99"/>
    <w:rsid w:val="00893797"/>
    <w:rsid w:val="00893992"/>
    <w:rsid w:val="00893D81"/>
    <w:rsid w:val="00894BD3"/>
    <w:rsid w:val="0089657D"/>
    <w:rsid w:val="008969F9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730"/>
    <w:rsid w:val="008A48A2"/>
    <w:rsid w:val="008A505C"/>
    <w:rsid w:val="008A555A"/>
    <w:rsid w:val="008A6441"/>
    <w:rsid w:val="008B126D"/>
    <w:rsid w:val="008B27C6"/>
    <w:rsid w:val="008B2FDA"/>
    <w:rsid w:val="008B3F33"/>
    <w:rsid w:val="008B464D"/>
    <w:rsid w:val="008B58A5"/>
    <w:rsid w:val="008B6EFA"/>
    <w:rsid w:val="008B7C5A"/>
    <w:rsid w:val="008B7DD4"/>
    <w:rsid w:val="008C03B3"/>
    <w:rsid w:val="008C0678"/>
    <w:rsid w:val="008C0BA0"/>
    <w:rsid w:val="008C20AF"/>
    <w:rsid w:val="008C268C"/>
    <w:rsid w:val="008C43B5"/>
    <w:rsid w:val="008C636C"/>
    <w:rsid w:val="008C65BF"/>
    <w:rsid w:val="008C6CF6"/>
    <w:rsid w:val="008C776C"/>
    <w:rsid w:val="008D041F"/>
    <w:rsid w:val="008D087C"/>
    <w:rsid w:val="008D0FB2"/>
    <w:rsid w:val="008D2D89"/>
    <w:rsid w:val="008D2E5D"/>
    <w:rsid w:val="008D57EF"/>
    <w:rsid w:val="008D69E9"/>
    <w:rsid w:val="008D6BDF"/>
    <w:rsid w:val="008D6CCA"/>
    <w:rsid w:val="008E025A"/>
    <w:rsid w:val="008E068C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0E75"/>
    <w:rsid w:val="008F1487"/>
    <w:rsid w:val="008F1E40"/>
    <w:rsid w:val="008F2370"/>
    <w:rsid w:val="008F6462"/>
    <w:rsid w:val="008F67E7"/>
    <w:rsid w:val="008F6E23"/>
    <w:rsid w:val="008F7F03"/>
    <w:rsid w:val="0090090C"/>
    <w:rsid w:val="0090439B"/>
    <w:rsid w:val="00904DD4"/>
    <w:rsid w:val="00905148"/>
    <w:rsid w:val="00905E80"/>
    <w:rsid w:val="0090634F"/>
    <w:rsid w:val="00906B87"/>
    <w:rsid w:val="00906F15"/>
    <w:rsid w:val="0091027F"/>
    <w:rsid w:val="00910B82"/>
    <w:rsid w:val="00911322"/>
    <w:rsid w:val="0091267A"/>
    <w:rsid w:val="00912BF8"/>
    <w:rsid w:val="00913021"/>
    <w:rsid w:val="00913135"/>
    <w:rsid w:val="00913340"/>
    <w:rsid w:val="00914BBE"/>
    <w:rsid w:val="0091530D"/>
    <w:rsid w:val="00915727"/>
    <w:rsid w:val="0091676F"/>
    <w:rsid w:val="00916DBA"/>
    <w:rsid w:val="00917116"/>
    <w:rsid w:val="009174D4"/>
    <w:rsid w:val="009206C1"/>
    <w:rsid w:val="00920744"/>
    <w:rsid w:val="00922420"/>
    <w:rsid w:val="00922911"/>
    <w:rsid w:val="009239DD"/>
    <w:rsid w:val="00923CF4"/>
    <w:rsid w:val="00924168"/>
    <w:rsid w:val="00924925"/>
    <w:rsid w:val="00924F06"/>
    <w:rsid w:val="00925519"/>
    <w:rsid w:val="00926878"/>
    <w:rsid w:val="00926A28"/>
    <w:rsid w:val="00926FE3"/>
    <w:rsid w:val="00927560"/>
    <w:rsid w:val="0092790B"/>
    <w:rsid w:val="00930124"/>
    <w:rsid w:val="00930242"/>
    <w:rsid w:val="00931106"/>
    <w:rsid w:val="0093136F"/>
    <w:rsid w:val="00933A71"/>
    <w:rsid w:val="00934756"/>
    <w:rsid w:val="00935C8D"/>
    <w:rsid w:val="00936BBF"/>
    <w:rsid w:val="00937138"/>
    <w:rsid w:val="00937B84"/>
    <w:rsid w:val="00940B00"/>
    <w:rsid w:val="00940BD3"/>
    <w:rsid w:val="00941254"/>
    <w:rsid w:val="0094174B"/>
    <w:rsid w:val="009420EA"/>
    <w:rsid w:val="00942A12"/>
    <w:rsid w:val="00942E96"/>
    <w:rsid w:val="00943844"/>
    <w:rsid w:val="009448BC"/>
    <w:rsid w:val="0094579E"/>
    <w:rsid w:val="009460B3"/>
    <w:rsid w:val="00947556"/>
    <w:rsid w:val="009500FB"/>
    <w:rsid w:val="00950394"/>
    <w:rsid w:val="00950A78"/>
    <w:rsid w:val="009511A7"/>
    <w:rsid w:val="009522F0"/>
    <w:rsid w:val="00952C43"/>
    <w:rsid w:val="00953BA8"/>
    <w:rsid w:val="009547CC"/>
    <w:rsid w:val="009552C9"/>
    <w:rsid w:val="00955A8F"/>
    <w:rsid w:val="00955C71"/>
    <w:rsid w:val="00955F70"/>
    <w:rsid w:val="00960C24"/>
    <w:rsid w:val="00960E4C"/>
    <w:rsid w:val="00962B52"/>
    <w:rsid w:val="009644F4"/>
    <w:rsid w:val="00964B89"/>
    <w:rsid w:val="00964C8E"/>
    <w:rsid w:val="00964DC2"/>
    <w:rsid w:val="00964F8D"/>
    <w:rsid w:val="00965C64"/>
    <w:rsid w:val="00966803"/>
    <w:rsid w:val="00966B37"/>
    <w:rsid w:val="009707D9"/>
    <w:rsid w:val="00971473"/>
    <w:rsid w:val="00972B67"/>
    <w:rsid w:val="00972C26"/>
    <w:rsid w:val="009733E1"/>
    <w:rsid w:val="00973BC1"/>
    <w:rsid w:val="00973D6B"/>
    <w:rsid w:val="00973E48"/>
    <w:rsid w:val="0097416D"/>
    <w:rsid w:val="00974716"/>
    <w:rsid w:val="00974B51"/>
    <w:rsid w:val="0097501C"/>
    <w:rsid w:val="00976045"/>
    <w:rsid w:val="00976E32"/>
    <w:rsid w:val="00976E48"/>
    <w:rsid w:val="009774E8"/>
    <w:rsid w:val="0097783F"/>
    <w:rsid w:val="00977BAF"/>
    <w:rsid w:val="0098057A"/>
    <w:rsid w:val="0098153F"/>
    <w:rsid w:val="00982340"/>
    <w:rsid w:val="00982EA0"/>
    <w:rsid w:val="00983134"/>
    <w:rsid w:val="0098380A"/>
    <w:rsid w:val="00983921"/>
    <w:rsid w:val="009840D5"/>
    <w:rsid w:val="00984925"/>
    <w:rsid w:val="00984CB5"/>
    <w:rsid w:val="0098518F"/>
    <w:rsid w:val="00985415"/>
    <w:rsid w:val="00985C3F"/>
    <w:rsid w:val="00986058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83F"/>
    <w:rsid w:val="00993E8D"/>
    <w:rsid w:val="0099483B"/>
    <w:rsid w:val="00995195"/>
    <w:rsid w:val="009962F0"/>
    <w:rsid w:val="0099689C"/>
    <w:rsid w:val="00997A06"/>
    <w:rsid w:val="009A04C2"/>
    <w:rsid w:val="009A0637"/>
    <w:rsid w:val="009A12AA"/>
    <w:rsid w:val="009A2CBB"/>
    <w:rsid w:val="009A31C4"/>
    <w:rsid w:val="009A42A8"/>
    <w:rsid w:val="009A4F59"/>
    <w:rsid w:val="009A5BB5"/>
    <w:rsid w:val="009A6925"/>
    <w:rsid w:val="009A717A"/>
    <w:rsid w:val="009B0655"/>
    <w:rsid w:val="009B074E"/>
    <w:rsid w:val="009B2DE9"/>
    <w:rsid w:val="009B350C"/>
    <w:rsid w:val="009B413E"/>
    <w:rsid w:val="009B6317"/>
    <w:rsid w:val="009B6E16"/>
    <w:rsid w:val="009C0297"/>
    <w:rsid w:val="009C3AC3"/>
    <w:rsid w:val="009C468F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741"/>
    <w:rsid w:val="009E1CB5"/>
    <w:rsid w:val="009E1D2F"/>
    <w:rsid w:val="009E34D8"/>
    <w:rsid w:val="009E3EC0"/>
    <w:rsid w:val="009E45F5"/>
    <w:rsid w:val="009E4693"/>
    <w:rsid w:val="009E4F72"/>
    <w:rsid w:val="009E520D"/>
    <w:rsid w:val="009E53A0"/>
    <w:rsid w:val="009E77B3"/>
    <w:rsid w:val="009E7B00"/>
    <w:rsid w:val="009F0BEE"/>
    <w:rsid w:val="009F0DF9"/>
    <w:rsid w:val="009F10CB"/>
    <w:rsid w:val="009F2668"/>
    <w:rsid w:val="009F28A2"/>
    <w:rsid w:val="009F2F0C"/>
    <w:rsid w:val="009F3533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582"/>
    <w:rsid w:val="00A0085C"/>
    <w:rsid w:val="00A014C3"/>
    <w:rsid w:val="00A020F6"/>
    <w:rsid w:val="00A02226"/>
    <w:rsid w:val="00A028A6"/>
    <w:rsid w:val="00A0292E"/>
    <w:rsid w:val="00A03799"/>
    <w:rsid w:val="00A0380F"/>
    <w:rsid w:val="00A03F8B"/>
    <w:rsid w:val="00A04D92"/>
    <w:rsid w:val="00A060E3"/>
    <w:rsid w:val="00A066AF"/>
    <w:rsid w:val="00A1121F"/>
    <w:rsid w:val="00A123DA"/>
    <w:rsid w:val="00A129E0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3FE4"/>
    <w:rsid w:val="00A24692"/>
    <w:rsid w:val="00A25040"/>
    <w:rsid w:val="00A26ACD"/>
    <w:rsid w:val="00A26F26"/>
    <w:rsid w:val="00A2774B"/>
    <w:rsid w:val="00A308FF"/>
    <w:rsid w:val="00A30D04"/>
    <w:rsid w:val="00A313BA"/>
    <w:rsid w:val="00A33609"/>
    <w:rsid w:val="00A34040"/>
    <w:rsid w:val="00A3420E"/>
    <w:rsid w:val="00A373EF"/>
    <w:rsid w:val="00A374A6"/>
    <w:rsid w:val="00A40427"/>
    <w:rsid w:val="00A40591"/>
    <w:rsid w:val="00A41280"/>
    <w:rsid w:val="00A41A1C"/>
    <w:rsid w:val="00A41E02"/>
    <w:rsid w:val="00A427BE"/>
    <w:rsid w:val="00A431E0"/>
    <w:rsid w:val="00A43492"/>
    <w:rsid w:val="00A4350B"/>
    <w:rsid w:val="00A43BDF"/>
    <w:rsid w:val="00A43C2E"/>
    <w:rsid w:val="00A44100"/>
    <w:rsid w:val="00A441B7"/>
    <w:rsid w:val="00A4435D"/>
    <w:rsid w:val="00A45409"/>
    <w:rsid w:val="00A45C0E"/>
    <w:rsid w:val="00A46697"/>
    <w:rsid w:val="00A46A70"/>
    <w:rsid w:val="00A46E30"/>
    <w:rsid w:val="00A473A2"/>
    <w:rsid w:val="00A5034A"/>
    <w:rsid w:val="00A5079E"/>
    <w:rsid w:val="00A50D24"/>
    <w:rsid w:val="00A51676"/>
    <w:rsid w:val="00A526AE"/>
    <w:rsid w:val="00A5286A"/>
    <w:rsid w:val="00A53155"/>
    <w:rsid w:val="00A54C59"/>
    <w:rsid w:val="00A557E5"/>
    <w:rsid w:val="00A562DD"/>
    <w:rsid w:val="00A60D41"/>
    <w:rsid w:val="00A61A09"/>
    <w:rsid w:val="00A62E32"/>
    <w:rsid w:val="00A642FB"/>
    <w:rsid w:val="00A6524D"/>
    <w:rsid w:val="00A66707"/>
    <w:rsid w:val="00A66858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9D3"/>
    <w:rsid w:val="00A80F19"/>
    <w:rsid w:val="00A823BD"/>
    <w:rsid w:val="00A82581"/>
    <w:rsid w:val="00A8297D"/>
    <w:rsid w:val="00A8387F"/>
    <w:rsid w:val="00A83D32"/>
    <w:rsid w:val="00A84013"/>
    <w:rsid w:val="00A8485D"/>
    <w:rsid w:val="00A8515E"/>
    <w:rsid w:val="00A85F41"/>
    <w:rsid w:val="00A862D6"/>
    <w:rsid w:val="00A86B08"/>
    <w:rsid w:val="00A87BE6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04C"/>
    <w:rsid w:val="00AA0CF6"/>
    <w:rsid w:val="00AA2153"/>
    <w:rsid w:val="00AA2168"/>
    <w:rsid w:val="00AA3183"/>
    <w:rsid w:val="00AA4498"/>
    <w:rsid w:val="00AA47F7"/>
    <w:rsid w:val="00AA4920"/>
    <w:rsid w:val="00AA53E2"/>
    <w:rsid w:val="00AA55FB"/>
    <w:rsid w:val="00AB0EDB"/>
    <w:rsid w:val="00AB1097"/>
    <w:rsid w:val="00AB1319"/>
    <w:rsid w:val="00AB14AB"/>
    <w:rsid w:val="00AB2415"/>
    <w:rsid w:val="00AB29C4"/>
    <w:rsid w:val="00AB2EA3"/>
    <w:rsid w:val="00AB398A"/>
    <w:rsid w:val="00AB3DCD"/>
    <w:rsid w:val="00AB3E86"/>
    <w:rsid w:val="00AB3F97"/>
    <w:rsid w:val="00AB42C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9A3"/>
    <w:rsid w:val="00AD1F73"/>
    <w:rsid w:val="00AD5C87"/>
    <w:rsid w:val="00AD6A0A"/>
    <w:rsid w:val="00AD6E23"/>
    <w:rsid w:val="00AE039D"/>
    <w:rsid w:val="00AE08A4"/>
    <w:rsid w:val="00AE0CC9"/>
    <w:rsid w:val="00AE1332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2E72"/>
    <w:rsid w:val="00B036F6"/>
    <w:rsid w:val="00B0531B"/>
    <w:rsid w:val="00B05D69"/>
    <w:rsid w:val="00B0673C"/>
    <w:rsid w:val="00B06BA1"/>
    <w:rsid w:val="00B070B4"/>
    <w:rsid w:val="00B0729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4BA1"/>
    <w:rsid w:val="00B263D0"/>
    <w:rsid w:val="00B26DCF"/>
    <w:rsid w:val="00B3134E"/>
    <w:rsid w:val="00B3136F"/>
    <w:rsid w:val="00B31FF7"/>
    <w:rsid w:val="00B3256D"/>
    <w:rsid w:val="00B34141"/>
    <w:rsid w:val="00B35AF4"/>
    <w:rsid w:val="00B36084"/>
    <w:rsid w:val="00B36311"/>
    <w:rsid w:val="00B36531"/>
    <w:rsid w:val="00B37200"/>
    <w:rsid w:val="00B3731E"/>
    <w:rsid w:val="00B41294"/>
    <w:rsid w:val="00B41F3A"/>
    <w:rsid w:val="00B42510"/>
    <w:rsid w:val="00B42F47"/>
    <w:rsid w:val="00B43608"/>
    <w:rsid w:val="00B43A30"/>
    <w:rsid w:val="00B446BF"/>
    <w:rsid w:val="00B44C6E"/>
    <w:rsid w:val="00B45B4C"/>
    <w:rsid w:val="00B45FBF"/>
    <w:rsid w:val="00B46688"/>
    <w:rsid w:val="00B46F33"/>
    <w:rsid w:val="00B47080"/>
    <w:rsid w:val="00B47937"/>
    <w:rsid w:val="00B50F2D"/>
    <w:rsid w:val="00B51832"/>
    <w:rsid w:val="00B521D0"/>
    <w:rsid w:val="00B54A1A"/>
    <w:rsid w:val="00B551CA"/>
    <w:rsid w:val="00B55F77"/>
    <w:rsid w:val="00B5615F"/>
    <w:rsid w:val="00B6080F"/>
    <w:rsid w:val="00B60D94"/>
    <w:rsid w:val="00B61A23"/>
    <w:rsid w:val="00B62D4D"/>
    <w:rsid w:val="00B6360A"/>
    <w:rsid w:val="00B643EC"/>
    <w:rsid w:val="00B6456E"/>
    <w:rsid w:val="00B656CB"/>
    <w:rsid w:val="00B65C5F"/>
    <w:rsid w:val="00B65F7E"/>
    <w:rsid w:val="00B66F68"/>
    <w:rsid w:val="00B67137"/>
    <w:rsid w:val="00B671F7"/>
    <w:rsid w:val="00B67899"/>
    <w:rsid w:val="00B70E06"/>
    <w:rsid w:val="00B72282"/>
    <w:rsid w:val="00B724A9"/>
    <w:rsid w:val="00B74FB4"/>
    <w:rsid w:val="00B755E1"/>
    <w:rsid w:val="00B75B75"/>
    <w:rsid w:val="00B76356"/>
    <w:rsid w:val="00B76806"/>
    <w:rsid w:val="00B769D7"/>
    <w:rsid w:val="00B76B7A"/>
    <w:rsid w:val="00B800BC"/>
    <w:rsid w:val="00B80327"/>
    <w:rsid w:val="00B80A7E"/>
    <w:rsid w:val="00B80E3D"/>
    <w:rsid w:val="00B80F04"/>
    <w:rsid w:val="00B819C3"/>
    <w:rsid w:val="00B824C7"/>
    <w:rsid w:val="00B82C58"/>
    <w:rsid w:val="00B83116"/>
    <w:rsid w:val="00B83F3D"/>
    <w:rsid w:val="00B84183"/>
    <w:rsid w:val="00B84387"/>
    <w:rsid w:val="00B85101"/>
    <w:rsid w:val="00B855F1"/>
    <w:rsid w:val="00B857A3"/>
    <w:rsid w:val="00B85F15"/>
    <w:rsid w:val="00B8675F"/>
    <w:rsid w:val="00B86E68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3A9"/>
    <w:rsid w:val="00BA245C"/>
    <w:rsid w:val="00BA2BEC"/>
    <w:rsid w:val="00BA3742"/>
    <w:rsid w:val="00BA3875"/>
    <w:rsid w:val="00BA3F52"/>
    <w:rsid w:val="00BA483B"/>
    <w:rsid w:val="00BA589A"/>
    <w:rsid w:val="00BA66D5"/>
    <w:rsid w:val="00BA6F12"/>
    <w:rsid w:val="00BB0D65"/>
    <w:rsid w:val="00BB1C2B"/>
    <w:rsid w:val="00BB1F49"/>
    <w:rsid w:val="00BB22B5"/>
    <w:rsid w:val="00BB3B4D"/>
    <w:rsid w:val="00BB42C2"/>
    <w:rsid w:val="00BB437A"/>
    <w:rsid w:val="00BB4DBE"/>
    <w:rsid w:val="00BB4EBF"/>
    <w:rsid w:val="00BB5CF7"/>
    <w:rsid w:val="00BB6016"/>
    <w:rsid w:val="00BB66F2"/>
    <w:rsid w:val="00BB6D47"/>
    <w:rsid w:val="00BB7ABC"/>
    <w:rsid w:val="00BC27FA"/>
    <w:rsid w:val="00BC29EE"/>
    <w:rsid w:val="00BC4670"/>
    <w:rsid w:val="00BC4D2E"/>
    <w:rsid w:val="00BC62CF"/>
    <w:rsid w:val="00BC7AA5"/>
    <w:rsid w:val="00BD02F3"/>
    <w:rsid w:val="00BD0330"/>
    <w:rsid w:val="00BD08F9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2105"/>
    <w:rsid w:val="00BE436C"/>
    <w:rsid w:val="00BE44E9"/>
    <w:rsid w:val="00BE54DF"/>
    <w:rsid w:val="00BE5612"/>
    <w:rsid w:val="00BE5BF3"/>
    <w:rsid w:val="00BE6FD6"/>
    <w:rsid w:val="00BE70C1"/>
    <w:rsid w:val="00BE75BC"/>
    <w:rsid w:val="00BE7BA8"/>
    <w:rsid w:val="00BF0138"/>
    <w:rsid w:val="00BF10A1"/>
    <w:rsid w:val="00BF1333"/>
    <w:rsid w:val="00BF18F1"/>
    <w:rsid w:val="00BF1E5C"/>
    <w:rsid w:val="00BF32C9"/>
    <w:rsid w:val="00BF3A2B"/>
    <w:rsid w:val="00BF3F2B"/>
    <w:rsid w:val="00BF4B8A"/>
    <w:rsid w:val="00BF5A85"/>
    <w:rsid w:val="00BF5C15"/>
    <w:rsid w:val="00BF63E4"/>
    <w:rsid w:val="00BF796E"/>
    <w:rsid w:val="00BF7B62"/>
    <w:rsid w:val="00C00144"/>
    <w:rsid w:val="00C001FD"/>
    <w:rsid w:val="00C00295"/>
    <w:rsid w:val="00C0045D"/>
    <w:rsid w:val="00C01F46"/>
    <w:rsid w:val="00C021B7"/>
    <w:rsid w:val="00C0237A"/>
    <w:rsid w:val="00C02C26"/>
    <w:rsid w:val="00C03103"/>
    <w:rsid w:val="00C03B83"/>
    <w:rsid w:val="00C04034"/>
    <w:rsid w:val="00C0447E"/>
    <w:rsid w:val="00C04C7E"/>
    <w:rsid w:val="00C05B5C"/>
    <w:rsid w:val="00C05E2F"/>
    <w:rsid w:val="00C07A88"/>
    <w:rsid w:val="00C10971"/>
    <w:rsid w:val="00C10DE5"/>
    <w:rsid w:val="00C10EDA"/>
    <w:rsid w:val="00C110A3"/>
    <w:rsid w:val="00C1336C"/>
    <w:rsid w:val="00C154B0"/>
    <w:rsid w:val="00C157E9"/>
    <w:rsid w:val="00C15D1C"/>
    <w:rsid w:val="00C16DD0"/>
    <w:rsid w:val="00C16F34"/>
    <w:rsid w:val="00C2054D"/>
    <w:rsid w:val="00C20B06"/>
    <w:rsid w:val="00C21FC5"/>
    <w:rsid w:val="00C22315"/>
    <w:rsid w:val="00C22384"/>
    <w:rsid w:val="00C232C6"/>
    <w:rsid w:val="00C23534"/>
    <w:rsid w:val="00C23C7A"/>
    <w:rsid w:val="00C23F4B"/>
    <w:rsid w:val="00C244EC"/>
    <w:rsid w:val="00C2489A"/>
    <w:rsid w:val="00C2559D"/>
    <w:rsid w:val="00C25BC9"/>
    <w:rsid w:val="00C268C4"/>
    <w:rsid w:val="00C26F42"/>
    <w:rsid w:val="00C275A5"/>
    <w:rsid w:val="00C3016D"/>
    <w:rsid w:val="00C30A77"/>
    <w:rsid w:val="00C30FAC"/>
    <w:rsid w:val="00C31B74"/>
    <w:rsid w:val="00C31D24"/>
    <w:rsid w:val="00C31F93"/>
    <w:rsid w:val="00C32FA9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09D"/>
    <w:rsid w:val="00C571B7"/>
    <w:rsid w:val="00C57844"/>
    <w:rsid w:val="00C60B81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701"/>
    <w:rsid w:val="00C65F20"/>
    <w:rsid w:val="00C6615A"/>
    <w:rsid w:val="00C6623C"/>
    <w:rsid w:val="00C665F6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A0A"/>
    <w:rsid w:val="00C75BA2"/>
    <w:rsid w:val="00C75D12"/>
    <w:rsid w:val="00C75DDB"/>
    <w:rsid w:val="00C77365"/>
    <w:rsid w:val="00C80F3F"/>
    <w:rsid w:val="00C826F1"/>
    <w:rsid w:val="00C82B04"/>
    <w:rsid w:val="00C832B8"/>
    <w:rsid w:val="00C83B46"/>
    <w:rsid w:val="00C844DA"/>
    <w:rsid w:val="00C85307"/>
    <w:rsid w:val="00C85451"/>
    <w:rsid w:val="00C8563E"/>
    <w:rsid w:val="00C85E33"/>
    <w:rsid w:val="00C86370"/>
    <w:rsid w:val="00C86A16"/>
    <w:rsid w:val="00C87541"/>
    <w:rsid w:val="00C87E6B"/>
    <w:rsid w:val="00C9065D"/>
    <w:rsid w:val="00C90B59"/>
    <w:rsid w:val="00C93C6D"/>
    <w:rsid w:val="00C941AB"/>
    <w:rsid w:val="00C9506D"/>
    <w:rsid w:val="00C952A8"/>
    <w:rsid w:val="00C95C8D"/>
    <w:rsid w:val="00C960CA"/>
    <w:rsid w:val="00C96AC1"/>
    <w:rsid w:val="00C9710E"/>
    <w:rsid w:val="00C971C7"/>
    <w:rsid w:val="00C97CBD"/>
    <w:rsid w:val="00CA0241"/>
    <w:rsid w:val="00CA030E"/>
    <w:rsid w:val="00CA0335"/>
    <w:rsid w:val="00CA0BED"/>
    <w:rsid w:val="00CA1228"/>
    <w:rsid w:val="00CA2329"/>
    <w:rsid w:val="00CA3D2A"/>
    <w:rsid w:val="00CA445C"/>
    <w:rsid w:val="00CA45A9"/>
    <w:rsid w:val="00CA48B9"/>
    <w:rsid w:val="00CA4AD8"/>
    <w:rsid w:val="00CA58A5"/>
    <w:rsid w:val="00CA5921"/>
    <w:rsid w:val="00CA5C54"/>
    <w:rsid w:val="00CA612D"/>
    <w:rsid w:val="00CA62EF"/>
    <w:rsid w:val="00CA65E1"/>
    <w:rsid w:val="00CA6666"/>
    <w:rsid w:val="00CA6D45"/>
    <w:rsid w:val="00CA764C"/>
    <w:rsid w:val="00CA77DF"/>
    <w:rsid w:val="00CB2C58"/>
    <w:rsid w:val="00CB3E79"/>
    <w:rsid w:val="00CB3F41"/>
    <w:rsid w:val="00CB4517"/>
    <w:rsid w:val="00CB5762"/>
    <w:rsid w:val="00CB57D3"/>
    <w:rsid w:val="00CB6A15"/>
    <w:rsid w:val="00CB7001"/>
    <w:rsid w:val="00CB7842"/>
    <w:rsid w:val="00CC091D"/>
    <w:rsid w:val="00CC1832"/>
    <w:rsid w:val="00CC1E18"/>
    <w:rsid w:val="00CC2ECA"/>
    <w:rsid w:val="00CC30AB"/>
    <w:rsid w:val="00CC33C1"/>
    <w:rsid w:val="00CC39DD"/>
    <w:rsid w:val="00CC3D44"/>
    <w:rsid w:val="00CC440F"/>
    <w:rsid w:val="00CC529B"/>
    <w:rsid w:val="00CC57C0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6D95"/>
    <w:rsid w:val="00CD79AA"/>
    <w:rsid w:val="00CD7B16"/>
    <w:rsid w:val="00CD7EC7"/>
    <w:rsid w:val="00CE2D50"/>
    <w:rsid w:val="00CE44C1"/>
    <w:rsid w:val="00CE4DE7"/>
    <w:rsid w:val="00CE58DC"/>
    <w:rsid w:val="00CE5AA9"/>
    <w:rsid w:val="00CE5EC1"/>
    <w:rsid w:val="00CE669D"/>
    <w:rsid w:val="00CE7293"/>
    <w:rsid w:val="00CE781E"/>
    <w:rsid w:val="00CF17AB"/>
    <w:rsid w:val="00CF2417"/>
    <w:rsid w:val="00CF24B7"/>
    <w:rsid w:val="00CF24F6"/>
    <w:rsid w:val="00CF26DD"/>
    <w:rsid w:val="00CF2A40"/>
    <w:rsid w:val="00CF2E7C"/>
    <w:rsid w:val="00CF392C"/>
    <w:rsid w:val="00CF488A"/>
    <w:rsid w:val="00CF5005"/>
    <w:rsid w:val="00CF5053"/>
    <w:rsid w:val="00D0035A"/>
    <w:rsid w:val="00D00AB1"/>
    <w:rsid w:val="00D01466"/>
    <w:rsid w:val="00D018B1"/>
    <w:rsid w:val="00D01A60"/>
    <w:rsid w:val="00D01D16"/>
    <w:rsid w:val="00D0369C"/>
    <w:rsid w:val="00D0404B"/>
    <w:rsid w:val="00D04068"/>
    <w:rsid w:val="00D05044"/>
    <w:rsid w:val="00D05C82"/>
    <w:rsid w:val="00D05CD5"/>
    <w:rsid w:val="00D12477"/>
    <w:rsid w:val="00D13448"/>
    <w:rsid w:val="00D13B07"/>
    <w:rsid w:val="00D13BF3"/>
    <w:rsid w:val="00D1477C"/>
    <w:rsid w:val="00D14B51"/>
    <w:rsid w:val="00D14D3B"/>
    <w:rsid w:val="00D155C0"/>
    <w:rsid w:val="00D1705A"/>
    <w:rsid w:val="00D179D9"/>
    <w:rsid w:val="00D17F0F"/>
    <w:rsid w:val="00D2051A"/>
    <w:rsid w:val="00D21017"/>
    <w:rsid w:val="00D210CD"/>
    <w:rsid w:val="00D21283"/>
    <w:rsid w:val="00D21D94"/>
    <w:rsid w:val="00D22CA1"/>
    <w:rsid w:val="00D231F0"/>
    <w:rsid w:val="00D23241"/>
    <w:rsid w:val="00D2338A"/>
    <w:rsid w:val="00D23B1C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374D0"/>
    <w:rsid w:val="00D40DCC"/>
    <w:rsid w:val="00D4134D"/>
    <w:rsid w:val="00D414F2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84E"/>
    <w:rsid w:val="00D53CA1"/>
    <w:rsid w:val="00D53E99"/>
    <w:rsid w:val="00D54A61"/>
    <w:rsid w:val="00D54A6C"/>
    <w:rsid w:val="00D559CE"/>
    <w:rsid w:val="00D55F32"/>
    <w:rsid w:val="00D56506"/>
    <w:rsid w:val="00D5698A"/>
    <w:rsid w:val="00D57825"/>
    <w:rsid w:val="00D60602"/>
    <w:rsid w:val="00D6076C"/>
    <w:rsid w:val="00D611BD"/>
    <w:rsid w:val="00D61DDC"/>
    <w:rsid w:val="00D64725"/>
    <w:rsid w:val="00D651B3"/>
    <w:rsid w:val="00D669DF"/>
    <w:rsid w:val="00D67F11"/>
    <w:rsid w:val="00D70207"/>
    <w:rsid w:val="00D710C2"/>
    <w:rsid w:val="00D726BD"/>
    <w:rsid w:val="00D72899"/>
    <w:rsid w:val="00D72FCF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031"/>
    <w:rsid w:val="00D83BDF"/>
    <w:rsid w:val="00D85749"/>
    <w:rsid w:val="00D86214"/>
    <w:rsid w:val="00D87D48"/>
    <w:rsid w:val="00D902E0"/>
    <w:rsid w:val="00D90793"/>
    <w:rsid w:val="00D91F7A"/>
    <w:rsid w:val="00D9215B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62B6"/>
    <w:rsid w:val="00D975C1"/>
    <w:rsid w:val="00D97878"/>
    <w:rsid w:val="00D97E79"/>
    <w:rsid w:val="00DA0F72"/>
    <w:rsid w:val="00DA1540"/>
    <w:rsid w:val="00DA1C53"/>
    <w:rsid w:val="00DA1E5B"/>
    <w:rsid w:val="00DA25B8"/>
    <w:rsid w:val="00DA324E"/>
    <w:rsid w:val="00DA434A"/>
    <w:rsid w:val="00DA4A85"/>
    <w:rsid w:val="00DA4B2F"/>
    <w:rsid w:val="00DA515E"/>
    <w:rsid w:val="00DA5CAB"/>
    <w:rsid w:val="00DA6AEF"/>
    <w:rsid w:val="00DA7FCD"/>
    <w:rsid w:val="00DB0507"/>
    <w:rsid w:val="00DB0765"/>
    <w:rsid w:val="00DB07BA"/>
    <w:rsid w:val="00DB135E"/>
    <w:rsid w:val="00DB220F"/>
    <w:rsid w:val="00DB2605"/>
    <w:rsid w:val="00DB264D"/>
    <w:rsid w:val="00DB2E2E"/>
    <w:rsid w:val="00DB3419"/>
    <w:rsid w:val="00DB37BB"/>
    <w:rsid w:val="00DB39C9"/>
    <w:rsid w:val="00DB46DB"/>
    <w:rsid w:val="00DB7352"/>
    <w:rsid w:val="00DB7588"/>
    <w:rsid w:val="00DB76F7"/>
    <w:rsid w:val="00DC0F27"/>
    <w:rsid w:val="00DC1125"/>
    <w:rsid w:val="00DC1207"/>
    <w:rsid w:val="00DC1523"/>
    <w:rsid w:val="00DC1DF6"/>
    <w:rsid w:val="00DC1FAA"/>
    <w:rsid w:val="00DC303C"/>
    <w:rsid w:val="00DC4EEF"/>
    <w:rsid w:val="00DC5A7B"/>
    <w:rsid w:val="00DC5ED0"/>
    <w:rsid w:val="00DD0B6A"/>
    <w:rsid w:val="00DD0CEE"/>
    <w:rsid w:val="00DD1007"/>
    <w:rsid w:val="00DD1244"/>
    <w:rsid w:val="00DD1CFE"/>
    <w:rsid w:val="00DD46B1"/>
    <w:rsid w:val="00DD5C11"/>
    <w:rsid w:val="00DD5E6F"/>
    <w:rsid w:val="00DD5F2E"/>
    <w:rsid w:val="00DD78B6"/>
    <w:rsid w:val="00DE0989"/>
    <w:rsid w:val="00DE1ABB"/>
    <w:rsid w:val="00DE2795"/>
    <w:rsid w:val="00DE2CD7"/>
    <w:rsid w:val="00DE3186"/>
    <w:rsid w:val="00DE4813"/>
    <w:rsid w:val="00DE6217"/>
    <w:rsid w:val="00DE6333"/>
    <w:rsid w:val="00DE6F2C"/>
    <w:rsid w:val="00DF07C2"/>
    <w:rsid w:val="00DF0DF3"/>
    <w:rsid w:val="00DF16CE"/>
    <w:rsid w:val="00DF1BEE"/>
    <w:rsid w:val="00DF252F"/>
    <w:rsid w:val="00DF2CFE"/>
    <w:rsid w:val="00DF49FD"/>
    <w:rsid w:val="00DF4FD1"/>
    <w:rsid w:val="00DF54B3"/>
    <w:rsid w:val="00DF5956"/>
    <w:rsid w:val="00DF630D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47"/>
    <w:rsid w:val="00E03055"/>
    <w:rsid w:val="00E0314E"/>
    <w:rsid w:val="00E0424B"/>
    <w:rsid w:val="00E0485F"/>
    <w:rsid w:val="00E05443"/>
    <w:rsid w:val="00E06BEE"/>
    <w:rsid w:val="00E10792"/>
    <w:rsid w:val="00E11BD3"/>
    <w:rsid w:val="00E1241B"/>
    <w:rsid w:val="00E124A4"/>
    <w:rsid w:val="00E14D46"/>
    <w:rsid w:val="00E16451"/>
    <w:rsid w:val="00E17310"/>
    <w:rsid w:val="00E206C2"/>
    <w:rsid w:val="00E21D92"/>
    <w:rsid w:val="00E21E8E"/>
    <w:rsid w:val="00E22214"/>
    <w:rsid w:val="00E24A7C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3957"/>
    <w:rsid w:val="00E341F5"/>
    <w:rsid w:val="00E3445F"/>
    <w:rsid w:val="00E3481E"/>
    <w:rsid w:val="00E35F72"/>
    <w:rsid w:val="00E36242"/>
    <w:rsid w:val="00E3646F"/>
    <w:rsid w:val="00E40A0D"/>
    <w:rsid w:val="00E40DBD"/>
    <w:rsid w:val="00E417DD"/>
    <w:rsid w:val="00E427CE"/>
    <w:rsid w:val="00E42A38"/>
    <w:rsid w:val="00E42A52"/>
    <w:rsid w:val="00E42C3B"/>
    <w:rsid w:val="00E44792"/>
    <w:rsid w:val="00E45915"/>
    <w:rsid w:val="00E45A5D"/>
    <w:rsid w:val="00E45BA7"/>
    <w:rsid w:val="00E463C2"/>
    <w:rsid w:val="00E46486"/>
    <w:rsid w:val="00E5018D"/>
    <w:rsid w:val="00E5054B"/>
    <w:rsid w:val="00E5351B"/>
    <w:rsid w:val="00E535CD"/>
    <w:rsid w:val="00E557E3"/>
    <w:rsid w:val="00E55B42"/>
    <w:rsid w:val="00E560CC"/>
    <w:rsid w:val="00E56A0D"/>
    <w:rsid w:val="00E56CE0"/>
    <w:rsid w:val="00E57596"/>
    <w:rsid w:val="00E60816"/>
    <w:rsid w:val="00E61185"/>
    <w:rsid w:val="00E61621"/>
    <w:rsid w:val="00E61996"/>
    <w:rsid w:val="00E62029"/>
    <w:rsid w:val="00E64C6E"/>
    <w:rsid w:val="00E65231"/>
    <w:rsid w:val="00E65B30"/>
    <w:rsid w:val="00E666E4"/>
    <w:rsid w:val="00E70266"/>
    <w:rsid w:val="00E70AB9"/>
    <w:rsid w:val="00E7154A"/>
    <w:rsid w:val="00E71E67"/>
    <w:rsid w:val="00E72848"/>
    <w:rsid w:val="00E73753"/>
    <w:rsid w:val="00E73AA2"/>
    <w:rsid w:val="00E741E5"/>
    <w:rsid w:val="00E74A64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87ECE"/>
    <w:rsid w:val="00E90128"/>
    <w:rsid w:val="00E90624"/>
    <w:rsid w:val="00E90B4F"/>
    <w:rsid w:val="00E916B4"/>
    <w:rsid w:val="00E91CC3"/>
    <w:rsid w:val="00E92271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04D0"/>
    <w:rsid w:val="00EA37B2"/>
    <w:rsid w:val="00EA47B9"/>
    <w:rsid w:val="00EA4A88"/>
    <w:rsid w:val="00EA4B0C"/>
    <w:rsid w:val="00EA500E"/>
    <w:rsid w:val="00EA56DC"/>
    <w:rsid w:val="00EA61B6"/>
    <w:rsid w:val="00EA70D1"/>
    <w:rsid w:val="00EB0C2A"/>
    <w:rsid w:val="00EB0CE8"/>
    <w:rsid w:val="00EB1177"/>
    <w:rsid w:val="00EB12B3"/>
    <w:rsid w:val="00EB2551"/>
    <w:rsid w:val="00EB3072"/>
    <w:rsid w:val="00EB4045"/>
    <w:rsid w:val="00EB4361"/>
    <w:rsid w:val="00EB65C4"/>
    <w:rsid w:val="00EB68A7"/>
    <w:rsid w:val="00EB7125"/>
    <w:rsid w:val="00EB7D9E"/>
    <w:rsid w:val="00EC033B"/>
    <w:rsid w:val="00EC0E09"/>
    <w:rsid w:val="00EC0FEF"/>
    <w:rsid w:val="00EC17BB"/>
    <w:rsid w:val="00EC1F93"/>
    <w:rsid w:val="00EC2481"/>
    <w:rsid w:val="00EC25F9"/>
    <w:rsid w:val="00EC2A9E"/>
    <w:rsid w:val="00EC2F28"/>
    <w:rsid w:val="00EC322E"/>
    <w:rsid w:val="00EC4C3F"/>
    <w:rsid w:val="00EC57D1"/>
    <w:rsid w:val="00EC5C1E"/>
    <w:rsid w:val="00EC6BFF"/>
    <w:rsid w:val="00ED0E78"/>
    <w:rsid w:val="00ED23A3"/>
    <w:rsid w:val="00ED240D"/>
    <w:rsid w:val="00ED4338"/>
    <w:rsid w:val="00ED4971"/>
    <w:rsid w:val="00ED6882"/>
    <w:rsid w:val="00ED6A5F"/>
    <w:rsid w:val="00EE0F7A"/>
    <w:rsid w:val="00EE1DED"/>
    <w:rsid w:val="00EE1F85"/>
    <w:rsid w:val="00EE2AE1"/>
    <w:rsid w:val="00EE3358"/>
    <w:rsid w:val="00EE4208"/>
    <w:rsid w:val="00EE4551"/>
    <w:rsid w:val="00EE4A8B"/>
    <w:rsid w:val="00EE6617"/>
    <w:rsid w:val="00EE7255"/>
    <w:rsid w:val="00EE7906"/>
    <w:rsid w:val="00EE7FAB"/>
    <w:rsid w:val="00EF04BE"/>
    <w:rsid w:val="00EF0910"/>
    <w:rsid w:val="00EF0C57"/>
    <w:rsid w:val="00EF0C6C"/>
    <w:rsid w:val="00EF0EF1"/>
    <w:rsid w:val="00EF116D"/>
    <w:rsid w:val="00EF1724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4896"/>
    <w:rsid w:val="00F05451"/>
    <w:rsid w:val="00F058A2"/>
    <w:rsid w:val="00F0670A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330D"/>
    <w:rsid w:val="00F2478C"/>
    <w:rsid w:val="00F303F4"/>
    <w:rsid w:val="00F31194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2B05"/>
    <w:rsid w:val="00F43998"/>
    <w:rsid w:val="00F44248"/>
    <w:rsid w:val="00F44929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4DAE"/>
    <w:rsid w:val="00F65F35"/>
    <w:rsid w:val="00F67CDE"/>
    <w:rsid w:val="00F701F7"/>
    <w:rsid w:val="00F702C4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5EA2"/>
    <w:rsid w:val="00F76FC6"/>
    <w:rsid w:val="00F77118"/>
    <w:rsid w:val="00F80153"/>
    <w:rsid w:val="00F8292E"/>
    <w:rsid w:val="00F82F76"/>
    <w:rsid w:val="00F82FEE"/>
    <w:rsid w:val="00F84598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5B1"/>
    <w:rsid w:val="00F95B26"/>
    <w:rsid w:val="00F971BB"/>
    <w:rsid w:val="00F97C87"/>
    <w:rsid w:val="00FA0523"/>
    <w:rsid w:val="00FA101F"/>
    <w:rsid w:val="00FA1B73"/>
    <w:rsid w:val="00FA377D"/>
    <w:rsid w:val="00FA3BE4"/>
    <w:rsid w:val="00FA3E54"/>
    <w:rsid w:val="00FA3FBE"/>
    <w:rsid w:val="00FA4939"/>
    <w:rsid w:val="00FA5034"/>
    <w:rsid w:val="00FA5E88"/>
    <w:rsid w:val="00FA640E"/>
    <w:rsid w:val="00FA72E0"/>
    <w:rsid w:val="00FA7627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32BD"/>
    <w:rsid w:val="00FC4335"/>
    <w:rsid w:val="00FC4908"/>
    <w:rsid w:val="00FC4C32"/>
    <w:rsid w:val="00FC572A"/>
    <w:rsid w:val="00FC5B7C"/>
    <w:rsid w:val="00FC5FC6"/>
    <w:rsid w:val="00FC73C4"/>
    <w:rsid w:val="00FC7436"/>
    <w:rsid w:val="00FC7DBB"/>
    <w:rsid w:val="00FD053B"/>
    <w:rsid w:val="00FD0BCA"/>
    <w:rsid w:val="00FD0F84"/>
    <w:rsid w:val="00FD1716"/>
    <w:rsid w:val="00FD2078"/>
    <w:rsid w:val="00FD209C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1E49"/>
    <w:rsid w:val="00FF40F8"/>
    <w:rsid w:val="00FF434B"/>
    <w:rsid w:val="00FF495B"/>
    <w:rsid w:val="00FF524A"/>
    <w:rsid w:val="00FF530C"/>
    <w:rsid w:val="00FF537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964A0D3E-0B98-489F-AF1A-6B58963B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59CE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518262-E7C2-4CF6-9771-F215461B5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7619</Words>
  <Characters>45716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53229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3</cp:revision>
  <cp:lastPrinted>2026-02-23T07:36:00Z</cp:lastPrinted>
  <dcterms:created xsi:type="dcterms:W3CDTF">2026-03-03T11:35:00Z</dcterms:created>
  <dcterms:modified xsi:type="dcterms:W3CDTF">2026-04-24T09:04:00Z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