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3118054A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261E91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</w:t>
      </w:r>
      <w:r w:rsidR="00EE2A94">
        <w:rPr>
          <w:rFonts w:eastAsia="Times New Roman"/>
          <w:b/>
          <w:lang w:eastAsia="pl-PL"/>
        </w:rPr>
        <w:t>6</w:t>
      </w:r>
    </w:p>
    <w:p w14:paraId="3A88B1F1" w14:textId="155F4C6B" w:rsidR="00AC540E" w:rsidRPr="00707CC7" w:rsidRDefault="00D06CF9" w:rsidP="005D5285">
      <w:pPr>
        <w:rPr>
          <w:szCs w:val="24"/>
          <w:lang w:eastAsia="pl-PL"/>
        </w:rPr>
      </w:pPr>
      <w:r w:rsidRPr="00707CC7">
        <w:rPr>
          <w:szCs w:val="24"/>
          <w:lang w:eastAsia="pl-PL"/>
        </w:rPr>
        <w:t xml:space="preserve">wspólnego posiedzenia </w:t>
      </w:r>
      <w:r w:rsidRPr="00261E91">
        <w:rPr>
          <w:bCs/>
          <w:szCs w:val="24"/>
          <w:lang w:eastAsia="pl-PL"/>
        </w:rPr>
        <w:t>Komisji R</w:t>
      </w:r>
      <w:r w:rsidR="005F46EB" w:rsidRPr="00261E91">
        <w:rPr>
          <w:bCs/>
          <w:szCs w:val="24"/>
          <w:lang w:eastAsia="pl-PL"/>
        </w:rPr>
        <w:t xml:space="preserve">ozwoju Gospodarczego </w:t>
      </w:r>
      <w:r w:rsidR="00E7510E" w:rsidRPr="00261E91">
        <w:rPr>
          <w:bCs/>
          <w:szCs w:val="24"/>
          <w:lang w:eastAsia="pl-PL"/>
        </w:rPr>
        <w:br/>
      </w:r>
      <w:r w:rsidR="005F46EB" w:rsidRPr="00261E91">
        <w:rPr>
          <w:bCs/>
          <w:szCs w:val="24"/>
          <w:lang w:eastAsia="pl-PL"/>
        </w:rPr>
        <w:t>i Finansów;</w:t>
      </w:r>
      <w:r w:rsidRPr="00707CC7">
        <w:rPr>
          <w:szCs w:val="24"/>
          <w:lang w:eastAsia="pl-PL"/>
        </w:rPr>
        <w:t xml:space="preserve"> </w:t>
      </w:r>
      <w:r w:rsidRPr="00980DAE">
        <w:rPr>
          <w:bCs/>
          <w:szCs w:val="24"/>
          <w:lang w:eastAsia="pl-PL"/>
        </w:rPr>
        <w:t>Komisji Infrastruktury, Gospoda</w:t>
      </w:r>
      <w:r w:rsidR="005F46EB" w:rsidRPr="00980DAE">
        <w:rPr>
          <w:bCs/>
          <w:szCs w:val="24"/>
          <w:lang w:eastAsia="pl-PL"/>
        </w:rPr>
        <w:t>rki Przestrzennej i Budownictwa;</w:t>
      </w:r>
      <w:r w:rsidRPr="00707CC7">
        <w:rPr>
          <w:szCs w:val="24"/>
          <w:lang w:eastAsia="pl-PL"/>
        </w:rPr>
        <w:t xml:space="preserve"> </w:t>
      </w:r>
      <w:r w:rsidRPr="00980DAE">
        <w:rPr>
          <w:b/>
          <w:szCs w:val="24"/>
          <w:lang w:eastAsia="pl-PL"/>
        </w:rPr>
        <w:t>Komisj</w:t>
      </w:r>
      <w:r w:rsidR="003A3580" w:rsidRPr="00980DAE">
        <w:rPr>
          <w:b/>
          <w:szCs w:val="24"/>
          <w:lang w:eastAsia="pl-PL"/>
        </w:rPr>
        <w:t>i Oświaty, Kultury i Sportu</w:t>
      </w:r>
      <w:r w:rsidR="00561FCA" w:rsidRPr="00707CC7">
        <w:rPr>
          <w:szCs w:val="24"/>
          <w:lang w:eastAsia="pl-PL"/>
        </w:rPr>
        <w:t xml:space="preserve"> oraz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Komisji Zdrowia, Rodziny i Spraw Społecznych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Rady Miasta Bolesławiec, odbyt</w:t>
      </w:r>
      <w:r w:rsidR="00250FB1" w:rsidRPr="00707CC7">
        <w:rPr>
          <w:szCs w:val="24"/>
          <w:lang w:eastAsia="pl-PL"/>
        </w:rPr>
        <w:t>ego w dni</w:t>
      </w:r>
      <w:r w:rsidR="00F16DE2" w:rsidRPr="00707CC7">
        <w:rPr>
          <w:szCs w:val="24"/>
          <w:lang w:eastAsia="pl-PL"/>
        </w:rPr>
        <w:t>u</w:t>
      </w:r>
      <w:r w:rsidRPr="00707CC7">
        <w:rPr>
          <w:szCs w:val="24"/>
          <w:lang w:eastAsia="pl-PL"/>
        </w:rPr>
        <w:t xml:space="preserve"> </w:t>
      </w:r>
      <w:r w:rsidR="00EE2A94">
        <w:rPr>
          <w:b/>
          <w:bCs/>
          <w:szCs w:val="24"/>
          <w:lang w:eastAsia="pl-PL"/>
        </w:rPr>
        <w:t>25 marca 2026</w:t>
      </w:r>
      <w:r w:rsidR="00E13310" w:rsidRPr="00707CC7">
        <w:rPr>
          <w:b/>
          <w:szCs w:val="24"/>
          <w:lang w:eastAsia="pl-PL"/>
        </w:rPr>
        <w:t xml:space="preserve"> </w:t>
      </w:r>
      <w:r w:rsidRPr="00707CC7">
        <w:rPr>
          <w:b/>
          <w:szCs w:val="24"/>
          <w:lang w:eastAsia="pl-PL"/>
        </w:rPr>
        <w:t>r.</w:t>
      </w:r>
      <w:r w:rsidR="00332748" w:rsidRPr="00707CC7">
        <w:rPr>
          <w:b/>
          <w:szCs w:val="24"/>
          <w:lang w:eastAsia="pl-PL"/>
        </w:rPr>
        <w:t xml:space="preserve"> </w:t>
      </w:r>
      <w:r w:rsidR="00D02CA1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od przewodnictwem</w:t>
      </w:r>
      <w:r w:rsidR="00892C56" w:rsidRPr="00707CC7">
        <w:rPr>
          <w:szCs w:val="24"/>
          <w:lang w:eastAsia="pl-PL"/>
        </w:rPr>
        <w:t xml:space="preserve"> </w:t>
      </w:r>
      <w:r w:rsidR="00DE7230" w:rsidRPr="00707CC7">
        <w:rPr>
          <w:szCs w:val="24"/>
          <w:lang w:eastAsia="pl-PL"/>
        </w:rPr>
        <w:t>Łukasza Jaźwca</w:t>
      </w:r>
      <w:r w:rsidR="00892C56" w:rsidRPr="00707CC7">
        <w:rPr>
          <w:szCs w:val="24"/>
          <w:lang w:eastAsia="pl-PL"/>
        </w:rPr>
        <w:t xml:space="preserve"> </w:t>
      </w:r>
      <w:r w:rsidR="00332748" w:rsidRPr="00707CC7">
        <w:rPr>
          <w:szCs w:val="24"/>
          <w:lang w:eastAsia="pl-PL"/>
        </w:rPr>
        <w:t>–</w:t>
      </w:r>
      <w:r w:rsidR="00E906D5" w:rsidRPr="00707CC7">
        <w:rPr>
          <w:szCs w:val="24"/>
          <w:lang w:eastAsia="pl-PL"/>
        </w:rPr>
        <w:t xml:space="preserve"> </w:t>
      </w:r>
      <w:r w:rsidR="007C784D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rzewodnicząc</w:t>
      </w:r>
      <w:r w:rsidR="00B2091D" w:rsidRPr="00707CC7">
        <w:rPr>
          <w:szCs w:val="24"/>
          <w:lang w:eastAsia="pl-PL"/>
        </w:rPr>
        <w:t>e</w:t>
      </w:r>
      <w:r w:rsidR="007C784D" w:rsidRPr="00707CC7">
        <w:rPr>
          <w:szCs w:val="24"/>
          <w:lang w:eastAsia="pl-PL"/>
        </w:rPr>
        <w:t>go</w:t>
      </w:r>
      <w:r w:rsidRPr="00707CC7">
        <w:rPr>
          <w:szCs w:val="24"/>
          <w:lang w:eastAsia="pl-PL"/>
        </w:rPr>
        <w:t xml:space="preserve"> </w:t>
      </w:r>
      <w:r w:rsidR="00F870D5" w:rsidRPr="00707CC7">
        <w:rPr>
          <w:szCs w:val="24"/>
          <w:lang w:eastAsia="pl-PL"/>
        </w:rPr>
        <w:t>Rady Miasta</w:t>
      </w:r>
      <w:r w:rsidRPr="00707CC7">
        <w:rPr>
          <w:szCs w:val="24"/>
          <w:lang w:eastAsia="pl-PL"/>
        </w:rPr>
        <w:t>.</w:t>
      </w:r>
    </w:p>
    <w:p w14:paraId="10A577C9" w14:textId="7B399E2D" w:rsidR="00DE7230" w:rsidRPr="00707CC7" w:rsidRDefault="00DE7230" w:rsidP="00DE7230">
      <w:pPr>
        <w:spacing w:line="276" w:lineRule="auto"/>
        <w:rPr>
          <w:szCs w:val="24"/>
        </w:rPr>
      </w:pPr>
      <w:r w:rsidRPr="00707CC7">
        <w:rPr>
          <w:szCs w:val="24"/>
        </w:rPr>
        <w:t>ROGM.0012.2.</w:t>
      </w:r>
      <w:r w:rsidR="007D5B51" w:rsidRPr="007D5B51">
        <w:rPr>
          <w:szCs w:val="24"/>
        </w:rPr>
        <w:t>3</w:t>
      </w:r>
      <w:r w:rsidRPr="007D5B51">
        <w:rPr>
          <w:szCs w:val="24"/>
        </w:rPr>
        <w:t>.</w:t>
      </w:r>
      <w:r w:rsidRPr="00707CC7">
        <w:rPr>
          <w:szCs w:val="24"/>
        </w:rPr>
        <w:t>202</w:t>
      </w:r>
      <w:r w:rsidR="00EE2A94">
        <w:rPr>
          <w:szCs w:val="24"/>
        </w:rPr>
        <w:t>6</w:t>
      </w:r>
    </w:p>
    <w:p w14:paraId="291F3076" w14:textId="06CD29FE" w:rsidR="0063048F" w:rsidRPr="00707CC7" w:rsidRDefault="003B0101" w:rsidP="005D5285">
      <w:pPr>
        <w:spacing w:line="240" w:lineRule="auto"/>
        <w:rPr>
          <w:szCs w:val="24"/>
        </w:rPr>
      </w:pPr>
      <w:r w:rsidRPr="00707CC7">
        <w:rPr>
          <w:szCs w:val="24"/>
        </w:rPr>
        <w:t>ROGM.0012.3</w:t>
      </w:r>
      <w:r w:rsidR="00DE7230" w:rsidRPr="007D5B51">
        <w:rPr>
          <w:szCs w:val="24"/>
        </w:rPr>
        <w:t>.</w:t>
      </w:r>
      <w:r w:rsidR="007D5B51" w:rsidRPr="007D5B51">
        <w:rPr>
          <w:szCs w:val="24"/>
        </w:rPr>
        <w:t>4</w:t>
      </w:r>
      <w:r w:rsidR="00730F88" w:rsidRPr="007D5B51">
        <w:rPr>
          <w:szCs w:val="24"/>
        </w:rPr>
        <w:t>.</w:t>
      </w:r>
      <w:r w:rsidR="00730F88" w:rsidRPr="00707CC7">
        <w:rPr>
          <w:szCs w:val="24"/>
        </w:rPr>
        <w:t>202</w:t>
      </w:r>
      <w:r w:rsidR="00EE2A94">
        <w:rPr>
          <w:szCs w:val="24"/>
        </w:rPr>
        <w:t>6</w:t>
      </w:r>
    </w:p>
    <w:p w14:paraId="7F62F5CD" w14:textId="47DEBF13" w:rsidR="00DE7230" w:rsidRPr="00707CC7" w:rsidRDefault="00DE7230" w:rsidP="00DE7230">
      <w:pPr>
        <w:spacing w:line="276" w:lineRule="auto"/>
        <w:rPr>
          <w:szCs w:val="24"/>
        </w:rPr>
      </w:pPr>
      <w:r w:rsidRPr="00707CC7">
        <w:rPr>
          <w:szCs w:val="24"/>
        </w:rPr>
        <w:t>ROGM.0012.4</w:t>
      </w:r>
      <w:r w:rsidR="007D5B51">
        <w:rPr>
          <w:szCs w:val="24"/>
        </w:rPr>
        <w:t>.4.</w:t>
      </w:r>
      <w:r w:rsidRPr="00707CC7">
        <w:rPr>
          <w:szCs w:val="24"/>
        </w:rPr>
        <w:t>202</w:t>
      </w:r>
      <w:r w:rsidR="00EE2A94">
        <w:rPr>
          <w:szCs w:val="24"/>
        </w:rPr>
        <w:t>6</w:t>
      </w:r>
    </w:p>
    <w:p w14:paraId="2C92E467" w14:textId="574756C1" w:rsidR="0063048F" w:rsidRPr="00707CC7" w:rsidRDefault="003A3580" w:rsidP="005D5285">
      <w:pPr>
        <w:spacing w:line="240" w:lineRule="auto"/>
        <w:rPr>
          <w:szCs w:val="24"/>
        </w:rPr>
      </w:pPr>
      <w:r w:rsidRPr="00707CC7">
        <w:rPr>
          <w:szCs w:val="24"/>
        </w:rPr>
        <w:t>ROGM.0012.5</w:t>
      </w:r>
      <w:r w:rsidR="007D5B51" w:rsidRPr="007D5B51">
        <w:rPr>
          <w:szCs w:val="24"/>
        </w:rPr>
        <w:t>.3.</w:t>
      </w:r>
      <w:r w:rsidR="00730F88" w:rsidRPr="00707CC7">
        <w:rPr>
          <w:szCs w:val="24"/>
        </w:rPr>
        <w:t>202</w:t>
      </w:r>
      <w:r w:rsidR="00EE2A94">
        <w:rPr>
          <w:szCs w:val="24"/>
        </w:rPr>
        <w:t>6</w:t>
      </w:r>
    </w:p>
    <w:p w14:paraId="77B47E64" w14:textId="77777777" w:rsidR="00830302" w:rsidRPr="00707CC7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7234FDC5" w:rsidR="008832D5" w:rsidRPr="00707CC7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F836E5" w:rsidRPr="00707CC7">
        <w:rPr>
          <w:rFonts w:cs="Times New Roman"/>
          <w:szCs w:val="24"/>
          <w:lang w:eastAsia="pl-PL"/>
        </w:rPr>
        <w:t>spólne p</w:t>
      </w:r>
      <w:r w:rsidR="00646695" w:rsidRPr="00707CC7">
        <w:rPr>
          <w:rFonts w:cs="Times New Roman"/>
          <w:szCs w:val="24"/>
          <w:lang w:eastAsia="pl-PL"/>
        </w:rPr>
        <w:t>osiedzeni</w:t>
      </w:r>
      <w:r w:rsidR="007C22F0" w:rsidRPr="00707CC7">
        <w:rPr>
          <w:rFonts w:cs="Times New Roman"/>
          <w:szCs w:val="24"/>
          <w:lang w:eastAsia="pl-PL"/>
        </w:rPr>
        <w:t>e</w:t>
      </w:r>
      <w:r w:rsidR="00250FB1" w:rsidRPr="00707CC7">
        <w:rPr>
          <w:rFonts w:cs="Times New Roman"/>
          <w:szCs w:val="24"/>
          <w:lang w:eastAsia="pl-PL"/>
        </w:rPr>
        <w:t xml:space="preserve"> </w:t>
      </w:r>
      <w:r w:rsidR="00F836E5" w:rsidRPr="00707CC7">
        <w:rPr>
          <w:rFonts w:cs="Times New Roman"/>
          <w:szCs w:val="24"/>
          <w:lang w:eastAsia="pl-PL"/>
        </w:rPr>
        <w:t xml:space="preserve">Komisji </w:t>
      </w:r>
      <w:r w:rsidR="007C22F0" w:rsidRPr="00707CC7">
        <w:rPr>
          <w:rFonts w:cs="Times New Roman"/>
          <w:szCs w:val="24"/>
          <w:lang w:eastAsia="pl-PL"/>
        </w:rPr>
        <w:t xml:space="preserve">rozpoczęto </w:t>
      </w:r>
      <w:r w:rsidR="00D06CF9" w:rsidRPr="00707CC7">
        <w:rPr>
          <w:rFonts w:cs="Times New Roman"/>
          <w:szCs w:val="24"/>
          <w:lang w:eastAsia="pl-PL"/>
        </w:rPr>
        <w:t xml:space="preserve">o godz. </w:t>
      </w:r>
      <w:r w:rsidR="00EE2A94">
        <w:rPr>
          <w:rFonts w:cs="Times New Roman"/>
          <w:szCs w:val="24"/>
          <w:lang w:eastAsia="pl-PL"/>
        </w:rPr>
        <w:t>10.15</w:t>
      </w:r>
    </w:p>
    <w:p w14:paraId="6BD64CED" w14:textId="54F821BF" w:rsidR="00E35D3A" w:rsidRPr="00707CC7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624ED0" w:rsidRPr="00707CC7">
        <w:rPr>
          <w:rFonts w:cs="Times New Roman"/>
          <w:szCs w:val="24"/>
          <w:lang w:eastAsia="pl-PL"/>
        </w:rPr>
        <w:t xml:space="preserve">spólne posiedzenie Komisji </w:t>
      </w:r>
      <w:r w:rsidR="007C22F0" w:rsidRPr="00707CC7">
        <w:rPr>
          <w:rFonts w:cs="Times New Roman"/>
          <w:szCs w:val="24"/>
          <w:lang w:eastAsia="pl-PL"/>
        </w:rPr>
        <w:t>zakończono</w:t>
      </w:r>
      <w:r w:rsidR="00624ED0" w:rsidRPr="00707CC7">
        <w:rPr>
          <w:rFonts w:cs="Times New Roman"/>
          <w:szCs w:val="24"/>
          <w:lang w:eastAsia="pl-PL"/>
        </w:rPr>
        <w:t xml:space="preserve"> o godz. </w:t>
      </w:r>
      <w:r w:rsidR="00DB389D" w:rsidRPr="00707CC7">
        <w:rPr>
          <w:rFonts w:cs="Times New Roman"/>
          <w:szCs w:val="24"/>
          <w:lang w:eastAsia="pl-PL"/>
        </w:rPr>
        <w:t>10.</w:t>
      </w:r>
      <w:r w:rsidR="00EE2A94">
        <w:rPr>
          <w:rFonts w:cs="Times New Roman"/>
          <w:szCs w:val="24"/>
          <w:lang w:eastAsia="pl-PL"/>
        </w:rPr>
        <w:t>3</w:t>
      </w:r>
      <w:r w:rsidR="00247FCB" w:rsidRPr="00707CC7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109424F4" w14:textId="77777777" w:rsidR="00247FCB" w:rsidRDefault="00B6312A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1567668B" w:rsidR="00F0085C" w:rsidRDefault="00DB389D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247FCB">
        <w:rPr>
          <w:rFonts w:cs="Times New Roman"/>
          <w:szCs w:val="24"/>
        </w:rPr>
        <w:t>Violetta Kurcio</w:t>
      </w:r>
      <w:r w:rsidR="00247FCB">
        <w:rPr>
          <w:rFonts w:cs="Times New Roman"/>
          <w:szCs w:val="24"/>
        </w:rPr>
        <w:t xml:space="preserve"> – członek Komisji.</w:t>
      </w:r>
    </w:p>
    <w:p w14:paraId="369978DF" w14:textId="4A5BF375" w:rsidR="00EE2A94" w:rsidRPr="004F19A9" w:rsidRDefault="00EE2A94" w:rsidP="00EE2A94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Nieobecny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człon</w:t>
      </w:r>
      <w:r>
        <w:rPr>
          <w:rFonts w:eastAsia="Times New Roman" w:cs="Times New Roman"/>
          <w:sz w:val="24"/>
          <w:szCs w:val="24"/>
          <w:lang w:eastAsia="pl-PL"/>
        </w:rPr>
        <w:t>ek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Komisji Zdrowia, Rodziny i Spraw Społecznych:</w:t>
      </w:r>
    </w:p>
    <w:p w14:paraId="44D64156" w14:textId="10EE7A81" w:rsidR="00F70E2F" w:rsidRDefault="00EE2A94" w:rsidP="00EE2A94">
      <w:pPr>
        <w:pStyle w:val="Akapitzlist"/>
        <w:numPr>
          <w:ilvl w:val="0"/>
          <w:numId w:val="25"/>
        </w:numPr>
        <w:tabs>
          <w:tab w:val="left" w:pos="4253"/>
        </w:tabs>
        <w:rPr>
          <w:rFonts w:cs="Times New Roman"/>
          <w:szCs w:val="24"/>
        </w:rPr>
      </w:pPr>
      <w:r w:rsidRPr="00247FCB">
        <w:rPr>
          <w:rFonts w:cs="Times New Roman"/>
          <w:szCs w:val="24"/>
        </w:rPr>
        <w:t>K</w:t>
      </w:r>
      <w:r>
        <w:rPr>
          <w:rFonts w:cs="Times New Roman"/>
          <w:szCs w:val="24"/>
        </w:rPr>
        <w:t>arolina Hałka – członek Komisji.</w:t>
      </w:r>
    </w:p>
    <w:p w14:paraId="27DE4F07" w14:textId="77777777" w:rsidR="00EE2A94" w:rsidRPr="00EE2A94" w:rsidRDefault="00EE2A94" w:rsidP="00EE2A94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F70E2F">
      <w:pPr>
        <w:pStyle w:val="Akapitzlist"/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E200B6">
        <w:rPr>
          <w:lang w:eastAsia="pl-PL"/>
        </w:rPr>
        <w:lastRenderedPageBreak/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4966E408" w14:textId="1D803916" w:rsidR="00247FCB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,</w:t>
      </w:r>
    </w:p>
    <w:p w14:paraId="77B5504E" w14:textId="77777777" w:rsidR="00B6312A" w:rsidRDefault="00B6312A" w:rsidP="00B6312A">
      <w:pPr>
        <w:rPr>
          <w:lang w:eastAsia="pl-PL"/>
        </w:rPr>
      </w:pPr>
    </w:p>
    <w:p w14:paraId="2F8E71AB" w14:textId="08433AFC" w:rsidR="00EE2A94" w:rsidRDefault="00EE2A94" w:rsidP="00EE2A94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Nieobecny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człon</w:t>
      </w:r>
      <w:r>
        <w:rPr>
          <w:rFonts w:eastAsia="Times New Roman" w:cs="Times New Roman"/>
          <w:sz w:val="24"/>
          <w:szCs w:val="24"/>
          <w:lang w:eastAsia="pl-PL"/>
        </w:rPr>
        <w:t>ek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Komisji Oświaty, Kultury i Sportu:</w:t>
      </w:r>
    </w:p>
    <w:p w14:paraId="6E911374" w14:textId="77777777" w:rsidR="00EE2A94" w:rsidRPr="00B6312A" w:rsidRDefault="00EE2A94" w:rsidP="00EE2A94">
      <w:pPr>
        <w:numPr>
          <w:ilvl w:val="0"/>
          <w:numId w:val="26"/>
        </w:numPr>
        <w:spacing w:after="0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 w:rsidRPr="00247FCB"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A5E04AC" w14:textId="77777777" w:rsidR="00EE2A94" w:rsidRPr="00B6312A" w:rsidRDefault="00EE2A94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48DA9D1" w14:textId="77777777" w:rsidR="00EE2A94" w:rsidRDefault="00B6312A" w:rsidP="00EE2A94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EE2A94">
        <w:rPr>
          <w:lang w:eastAsia="pl-PL"/>
        </w:rPr>
        <w:t>,</w:t>
      </w:r>
    </w:p>
    <w:p w14:paraId="594565EB" w14:textId="39B885AD" w:rsidR="00247FCB" w:rsidRPr="00B6312A" w:rsidRDefault="00247FCB" w:rsidP="00EE2A94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Teresa Szyjkowska</w:t>
      </w:r>
      <w:r>
        <w:rPr>
          <w:lang w:eastAsia="pl-PL"/>
        </w:rPr>
        <w:t xml:space="preserve"> </w:t>
      </w:r>
      <w:r w:rsidRPr="00EE2A94"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BDBE54C" w14:textId="77777777" w:rsidR="00247FCB" w:rsidRPr="00B6312A" w:rsidRDefault="00247FCB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4FC9D07" w14:textId="77777777" w:rsidR="00247FCB" w:rsidRDefault="00247FCB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3E9B496" w14:textId="7EF0CBE4" w:rsidR="00EE2A94" w:rsidRPr="00612199" w:rsidRDefault="00EE2A94" w:rsidP="00EE2A94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Nieobecny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człon</w:t>
      </w:r>
      <w:r>
        <w:rPr>
          <w:rFonts w:eastAsia="Times New Roman" w:cs="Times New Roman"/>
          <w:sz w:val="24"/>
          <w:szCs w:val="24"/>
          <w:lang w:eastAsia="pl-PL"/>
        </w:rPr>
        <w:t>ek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Komisji Rozwoju Gospodarczego i Finansów:</w:t>
      </w:r>
    </w:p>
    <w:p w14:paraId="76C7B300" w14:textId="1CABDD09" w:rsidR="00EE2A94" w:rsidRPr="00007912" w:rsidRDefault="00EE2A94" w:rsidP="00EE2A94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1) Sylwester Łasocha - </w:t>
      </w:r>
      <w:r w:rsidRPr="00E200B6">
        <w:rPr>
          <w:rFonts w:cs="Times New Roman"/>
          <w:szCs w:val="24"/>
        </w:rPr>
        <w:t>członek Komisji,</w:t>
      </w:r>
    </w:p>
    <w:p w14:paraId="0025B2F3" w14:textId="77777777" w:rsidR="00EE2A94" w:rsidRPr="00DB389D" w:rsidRDefault="00EE2A94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A8384A8" w14:textId="2F9733E8" w:rsidR="006F0E81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Szewczyk-Sacher</w:t>
      </w:r>
      <w:r>
        <w:rPr>
          <w:rFonts w:eastAsia="Times New Roman" w:cs="Times New Roman"/>
          <w:szCs w:val="24"/>
          <w:lang w:eastAsia="pl-PL"/>
        </w:rPr>
        <w:tab/>
        <w:t>- I</w:t>
      </w:r>
      <w:r w:rsidR="006F0E81">
        <w:rPr>
          <w:rFonts w:eastAsia="Times New Roman" w:cs="Times New Roman"/>
          <w:szCs w:val="24"/>
          <w:lang w:eastAsia="pl-PL"/>
        </w:rPr>
        <w:t xml:space="preserve"> Z-ca Prezydenta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1663FCA1" w:rsidR="000904A7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6"/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3166EC54" w14:textId="1F76B641" w:rsidR="00247FCB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 w:rsidR="00247FCB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Nacz. Wydz. MiG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3F09FC" w14:textId="69C28EB4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1. </w:t>
      </w:r>
      <w:r w:rsidRPr="00EE2A94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16EF857" w14:textId="23AF29B8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2. </w:t>
      </w:r>
      <w:r w:rsidRPr="00EE2A94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107B9592" w14:textId="11E0470C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2.1) w sprawie wyrażenia zgody na ponowne zawarcie umowy dzierżawy, w trybie bezprzetargowym na okres 10 lat, na nieruchomościach stanowiących własność Gminy Miejskiej Bolesławiec – na rzecz Przedsiębiorstwa Wodociągów i Kanalizacji Dolina Bobru Sp. z o.o.,</w:t>
      </w:r>
    </w:p>
    <w:p w14:paraId="7025CAF1" w14:textId="77777777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2.2)  w sprawie Programu opieki nad zwierzętami bezdomnymi oraz zapobiegania bezdomności zwierząt na terenie Gminy Miejskiej Bolesławiec w 2026 roku,</w:t>
      </w:r>
    </w:p>
    <w:p w14:paraId="74E775A3" w14:textId="77777777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2.3) w sprawie rozpatrzenia skargi na Prezydenta Miasta Bolesławiec,</w:t>
      </w:r>
    </w:p>
    <w:p w14:paraId="6E98D23E" w14:textId="77777777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2.4) w sprawie rozpatrzenia skargi na Dyrektora Miejskiego Zakładu Gospodarki Mieszkaniowej w Bolesławcu.</w:t>
      </w:r>
    </w:p>
    <w:p w14:paraId="77C6813E" w14:textId="77777777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3. Przyjęcie protokołów poprzednich posiedzeń Komisji.</w:t>
      </w:r>
    </w:p>
    <w:p w14:paraId="59CCBACB" w14:textId="155916F2" w:rsidR="00F70E2F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4. Zamknięcie wspólnego posiedzenia komisji stałych Rady Miasta.</w:t>
      </w:r>
    </w:p>
    <w:p w14:paraId="525A8403" w14:textId="77777777" w:rsidR="00247FCB" w:rsidRPr="00DB389D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lastRenderedPageBreak/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30729626" w14:textId="36F7030D" w:rsidR="003A4AE4" w:rsidRPr="00455D46" w:rsidRDefault="000C00CE" w:rsidP="003A4AE4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>.1</w:t>
      </w:r>
      <w:r w:rsidR="00EE2A94">
        <w:rPr>
          <w:b/>
          <w:bCs/>
        </w:rPr>
        <w:t>.</w:t>
      </w:r>
      <w:r w:rsidR="003A4AE4" w:rsidRPr="003A4AE4">
        <w:t xml:space="preserve"> </w:t>
      </w:r>
      <w:r w:rsidR="003A4AE4" w:rsidRPr="003A4AE4">
        <w:rPr>
          <w:b/>
          <w:bCs/>
        </w:rPr>
        <w:t>w sprawie wyrażenia zgody na ponowne zawarcie umowy dzierżawy, w trybie bezprzetargowym na okres 10 lat, na nieruchomościach stanowiących własność Gminy Miejskiej Bolesławiec – na rze</w:t>
      </w:r>
      <w:r w:rsidR="003A4AE4">
        <w:rPr>
          <w:b/>
          <w:bCs/>
        </w:rPr>
        <w:t xml:space="preserve">cz Przedsiębiorstwa Wodociągów </w:t>
      </w:r>
      <w:r w:rsidR="003A4AE4">
        <w:rPr>
          <w:b/>
          <w:bCs/>
        </w:rPr>
        <w:br/>
      </w:r>
      <w:r w:rsidR="003A4AE4" w:rsidRPr="003A4AE4">
        <w:rPr>
          <w:b/>
          <w:bCs/>
        </w:rPr>
        <w:t>i Kanalizacji Dolina Bobru Sp. z o.o.,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7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7890DB98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bookmarkStart w:id="8" w:name="_Hlk172811268"/>
      <w:r w:rsidR="003A4AE4">
        <w:rPr>
          <w:rFonts w:eastAsia="Calibri" w:cs="Times New Roman"/>
          <w:szCs w:val="24"/>
        </w:rPr>
        <w:t>zreferowała Naczelniczka Wydziału Mienia i Gospodarki Przestrzennej Marta Zborowska.</w:t>
      </w:r>
    </w:p>
    <w:bookmarkEnd w:id="8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4CF18AAC" w14:textId="73D8193E" w:rsidR="003A4AE4" w:rsidRDefault="003A4AE4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>W dyskusji udział wzięli radny Piotr Klasa oraz Naczelniczka Wydziału Mienia i Gospodarki Przestrzennej Marta Zborowska.</w:t>
      </w:r>
    </w:p>
    <w:p w14:paraId="444D468D" w14:textId="77777777" w:rsidR="003A4AE4" w:rsidRDefault="003A4AE4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8455F43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9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01ED2A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AE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5BA4E69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3A4AE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2AE30DE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AE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27FED76A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3A4AE4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7"/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9"/>
    <w:p w14:paraId="55963052" w14:textId="294165F7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3A4AE4" w:rsidRPr="003A4AE4">
        <w:rPr>
          <w:b/>
          <w:szCs w:val="28"/>
        </w:rPr>
        <w:t xml:space="preserve"> w sprawie Programu opieki nad zwierzętami bezdomnymi oraz zapobiegania bezdomności zwierząt na terenie Gminy Miejskiej Bolesławiec w 2026 roku,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D53E84F" w14:textId="4001A9DE" w:rsidR="00B9413E" w:rsidRDefault="00667533" w:rsidP="00F05C0C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ADE854A" w14:textId="77777777" w:rsidR="00F05C0C" w:rsidRDefault="00F05C0C" w:rsidP="00F05C0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9C9444" w14:textId="4F008DC3" w:rsidR="00AC7438" w:rsidRPr="008C3E14" w:rsidRDefault="00E36EC2" w:rsidP="008C3E14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</w:t>
      </w:r>
      <w:r w:rsidR="00863430">
        <w:rPr>
          <w:rFonts w:eastAsia="Calibri" w:cs="Times New Roman"/>
          <w:szCs w:val="24"/>
        </w:rPr>
        <w:t>Zamówień Publicznych i Inwestycji Miejskich Urszula Bober</w:t>
      </w:r>
      <w:r w:rsidR="005E6FFC" w:rsidRPr="005E6FFC">
        <w:rPr>
          <w:rFonts w:eastAsia="Calibri" w:cs="Times New Roman"/>
          <w:szCs w:val="24"/>
        </w:rPr>
        <w:t>.</w:t>
      </w:r>
      <w:r w:rsidR="00AC7438">
        <w:rPr>
          <w:rFonts w:eastAsia="Calibri" w:cs="Times New Roman"/>
          <w:szCs w:val="24"/>
        </w:rPr>
        <w:t xml:space="preserve"> </w:t>
      </w:r>
      <w:r w:rsidR="00AC7438" w:rsidRPr="00AC7438">
        <w:rPr>
          <w:rFonts w:eastAsia="Times New Roman" w:cs="Times New Roman"/>
          <w:szCs w:val="24"/>
          <w:lang w:eastAsia="pl-PL"/>
        </w:rPr>
        <w:t xml:space="preserve"> </w:t>
      </w:r>
    </w:p>
    <w:p w14:paraId="73E0F2D7" w14:textId="777777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9FF6E3E" w14:textId="20F07CA3" w:rsidR="00033D0E" w:rsidRPr="00033D0E" w:rsidRDefault="00033D0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033D0E">
        <w:rPr>
          <w:rFonts w:eastAsia="Times New Roman" w:cs="Times New Roman"/>
          <w:szCs w:val="24"/>
          <w:lang w:eastAsia="pl-PL"/>
        </w:rPr>
        <w:t xml:space="preserve">Do projektu uchwały odniosła się radna Urszula Magryś. </w:t>
      </w:r>
      <w:r>
        <w:rPr>
          <w:rFonts w:eastAsia="Times New Roman" w:cs="Times New Roman"/>
          <w:szCs w:val="24"/>
          <w:lang w:eastAsia="pl-PL"/>
        </w:rPr>
        <w:t xml:space="preserve">Wyjaśnień udzieliła Naczelniczka Wydziału Zamówień Publicznych i Inwestycji Miejskich Urszula Bober. </w:t>
      </w:r>
    </w:p>
    <w:p w14:paraId="33D7BC53" w14:textId="77777777" w:rsidR="00033D0E" w:rsidRDefault="00033D0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66CCD37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50BEA3D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15E05C7F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22AF2A9F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1BBFDE1A" w:rsidR="0040406C" w:rsidRDefault="00AC7438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033D0E" w:rsidRPr="00033D0E">
        <w:rPr>
          <w:rFonts w:cs="Times New Roman"/>
          <w:b/>
          <w:color w:val="000000" w:themeColor="text1"/>
          <w:szCs w:val="24"/>
        </w:rPr>
        <w:t>w sprawie rozpatrzenia skargi na Prezydenta Miasta Bolesławiec,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A0268B" w14:textId="53F9DB95" w:rsidR="00542E84" w:rsidRPr="008C3E14" w:rsidRDefault="00F479A7" w:rsidP="008C3E1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0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8C3E14">
        <w:rPr>
          <w:rFonts w:eastAsia="Calibri" w:cs="Times New Roman"/>
          <w:szCs w:val="24"/>
        </w:rPr>
        <w:t xml:space="preserve"> z odpowiednim wyprzedzeniem</w:t>
      </w:r>
      <w:r w:rsidR="00AC7438">
        <w:rPr>
          <w:rFonts w:eastAsia="Calibri" w:cs="Times New Roman"/>
          <w:szCs w:val="24"/>
        </w:rPr>
        <w:t>.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571B6946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033D0E">
        <w:rPr>
          <w:rFonts w:eastAsia="Calibri" w:cs="Times New Roman"/>
          <w:szCs w:val="24"/>
        </w:rPr>
        <w:t>Przewodnicząca Komisji Skarg, Wniosków i Petycji Teresa Szyjkowska.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65014CA5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033D0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06B7AFC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6BCC719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82ABC8" w14:textId="4BB1B0B5" w:rsidR="00AC7438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36319D89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0"/>
    <w:bookmarkEnd w:id="11"/>
    <w:p w14:paraId="2B7679BE" w14:textId="65FA702B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12" w:name="_Hlk159249477"/>
      <w:r w:rsidR="00033D0E" w:rsidRPr="00033D0E">
        <w:rPr>
          <w:rFonts w:cs="Times New Roman"/>
          <w:b/>
          <w:color w:val="000000" w:themeColor="text1"/>
          <w:szCs w:val="24"/>
        </w:rPr>
        <w:t>w sprawie rozpatrzenia skargi na Dyrektora Miejskiego Zakładu Gospodarki Mieszkaniowej w Bolesławcu.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7F51F55F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33D0E">
        <w:rPr>
          <w:rFonts w:eastAsia="Calibri" w:cs="Times New Roman"/>
          <w:szCs w:val="24"/>
        </w:rPr>
        <w:t xml:space="preserve">Przewodnicząca Komisji Skarg, Wniosków i Petycji </w:t>
      </w:r>
      <w:r w:rsidR="00F05C0C">
        <w:rPr>
          <w:rFonts w:eastAsia="Calibri" w:cs="Times New Roman"/>
          <w:szCs w:val="24"/>
        </w:rPr>
        <w:t>Teresa Szyjkowska.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445779FB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F05C0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FB680D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05C0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2F05F579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05C0C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26B683E7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05C0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1586362F" w14:textId="147C8ABA" w:rsidR="00BB4D46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F05C0C">
        <w:rPr>
          <w:rFonts w:cs="Times New Roman"/>
          <w:b/>
          <w:color w:val="000000" w:themeColor="text1"/>
          <w:szCs w:val="24"/>
        </w:rPr>
        <w:t>Ad 3. Przyjęcie protokołów poprzednich posiedzeń Komisji.</w:t>
      </w:r>
    </w:p>
    <w:p w14:paraId="08E2CCA7" w14:textId="77777777" w:rsidR="00F05C0C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43031FA" w14:textId="76FB9C9B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eastAsia="Calibri" w:cs="Times New Roman"/>
          <w:szCs w:val="28"/>
        </w:rPr>
        <w:t>Komisja Oświaty, Kultury i Sportu przyjęła protokół nr</w:t>
      </w:r>
      <w:r w:rsidRPr="006E0122">
        <w:rPr>
          <w:rFonts w:eastAsia="Calibri" w:cs="Times New Roman"/>
          <w:szCs w:val="28"/>
        </w:rPr>
        <w:t xml:space="preserve"> </w:t>
      </w:r>
      <w:r>
        <w:rPr>
          <w:rFonts w:eastAsia="Calibri" w:cs="Times New Roman"/>
          <w:szCs w:val="28"/>
        </w:rPr>
        <w:t xml:space="preserve">3/2026 </w:t>
      </w:r>
      <w:r>
        <w:rPr>
          <w:rFonts w:eastAsia="Calibri" w:cs="Times New Roman"/>
          <w:szCs w:val="28"/>
        </w:rPr>
        <w:br/>
        <w:t xml:space="preserve">z 10.03.2026 r. </w:t>
      </w:r>
    </w:p>
    <w:p w14:paraId="37FA174B" w14:textId="77777777" w:rsidR="00F05C0C" w:rsidRPr="00AF45AD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105C5910" w14:textId="3CCACF44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>Komisja Zdrowia, Rodziny i Spraw Społecznych przyjęła protokół</w:t>
      </w:r>
      <w:r>
        <w:rPr>
          <w:rFonts w:eastAsia="Calibri" w:cs="Times New Roman"/>
          <w:szCs w:val="28"/>
        </w:rPr>
        <w:br/>
        <w:t xml:space="preserve">nr 2/2026 z 16.03.2026 r. </w:t>
      </w:r>
    </w:p>
    <w:p w14:paraId="41D172DC" w14:textId="77777777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1B3036AB" w14:textId="0E8AD826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protokół</w:t>
      </w:r>
      <w:r>
        <w:rPr>
          <w:rFonts w:eastAsia="Calibri" w:cs="Times New Roman"/>
          <w:szCs w:val="28"/>
        </w:rPr>
        <w:br/>
        <w:t>nr</w:t>
      </w:r>
      <w:r w:rsidRPr="006E0122">
        <w:rPr>
          <w:rFonts w:eastAsia="Calibri" w:cs="Times New Roman"/>
          <w:szCs w:val="28"/>
        </w:rPr>
        <w:t xml:space="preserve"> </w:t>
      </w:r>
      <w:r>
        <w:rPr>
          <w:rFonts w:eastAsia="Calibri" w:cs="Times New Roman"/>
          <w:szCs w:val="28"/>
        </w:rPr>
        <w:t>2/2026 z 16.03.2026 r.</w:t>
      </w:r>
    </w:p>
    <w:p w14:paraId="23AE024F" w14:textId="77777777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659B4F6A" w14:textId="72A85CEB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Komisja Infrastruktury, Gospodarki Przestrzennej i Budownictwa przyjęła protokół nr 2/2026 z 25.02.2026 r. </w:t>
      </w:r>
    </w:p>
    <w:p w14:paraId="77D6D4B4" w14:textId="07AAF2BB" w:rsidR="00F05C0C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3016DADB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F05C0C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8C3E14">
        <w:rPr>
          <w:b/>
          <w:bCs/>
          <w:szCs w:val="28"/>
        </w:rPr>
        <w:t>Zamknięcie</w:t>
      </w:r>
      <w:r w:rsidR="00105FF4" w:rsidRPr="00AF45AD">
        <w:rPr>
          <w:b/>
          <w:bCs/>
          <w:szCs w:val="28"/>
        </w:rPr>
        <w:t xml:space="preserve"> wspólnego posiedzenia komisji stałych Rady Miasta.</w:t>
      </w:r>
    </w:p>
    <w:p w14:paraId="202A38D5" w14:textId="50360FB1" w:rsidR="00902B3E" w:rsidRPr="00F05C0C" w:rsidRDefault="00143D2D" w:rsidP="00F05C0C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6113E471" w14:textId="683A7F1D" w:rsidR="00C65B19" w:rsidRDefault="00C65B19" w:rsidP="00C65B19">
      <w:pPr>
        <w:tabs>
          <w:tab w:val="left" w:pos="851"/>
        </w:tabs>
        <w:spacing w:after="0" w:line="240" w:lineRule="auto"/>
        <w:ind w:left="5954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lastRenderedPageBreak/>
        <w:t>Przewodnicząca Komisji</w:t>
      </w:r>
    </w:p>
    <w:p w14:paraId="532FB4DE" w14:textId="27DA8F81" w:rsidR="00C65B19" w:rsidRDefault="00C65B19" w:rsidP="00C65B19">
      <w:pPr>
        <w:tabs>
          <w:tab w:val="left" w:pos="851"/>
        </w:tabs>
        <w:spacing w:after="0" w:line="240" w:lineRule="auto"/>
        <w:ind w:left="5954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Oświaty, Kultury i Sportu</w:t>
      </w:r>
    </w:p>
    <w:p w14:paraId="50A65251" w14:textId="77777777" w:rsidR="00C65B19" w:rsidRDefault="00C65B19" w:rsidP="00C65B19">
      <w:pPr>
        <w:tabs>
          <w:tab w:val="left" w:pos="851"/>
        </w:tabs>
        <w:spacing w:after="0" w:line="240" w:lineRule="auto"/>
        <w:ind w:left="5954"/>
        <w:jc w:val="center"/>
        <w:rPr>
          <w:rFonts w:cs="Times New Roman"/>
          <w:sz w:val="22"/>
        </w:rPr>
      </w:pPr>
    </w:p>
    <w:p w14:paraId="5E734624" w14:textId="0756CBF1" w:rsidR="00C65B19" w:rsidRDefault="00C65B19" w:rsidP="00C65B19">
      <w:pPr>
        <w:tabs>
          <w:tab w:val="left" w:pos="851"/>
        </w:tabs>
        <w:spacing w:after="0" w:line="240" w:lineRule="auto"/>
        <w:ind w:left="5954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 Joanna Dudyńska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56CDDC0" w:rsidR="00CC3D65" w:rsidRDefault="00AF45A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AF45AD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2BF5FD" w14:textId="77777777" w:rsidR="00D05440" w:rsidRDefault="00D05440" w:rsidP="00B87F12">
      <w:pPr>
        <w:spacing w:after="0" w:line="240" w:lineRule="auto"/>
      </w:pPr>
      <w:r>
        <w:separator/>
      </w:r>
    </w:p>
  </w:endnote>
  <w:endnote w:type="continuationSeparator" w:id="0">
    <w:p w14:paraId="13895015" w14:textId="77777777" w:rsidR="00D05440" w:rsidRDefault="00D0544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8F7B5EC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E8C">
          <w:rPr>
            <w:noProof/>
          </w:rPr>
          <w:t>7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5167E5" w14:textId="77777777" w:rsidR="00D05440" w:rsidRDefault="00D05440" w:rsidP="00B87F12">
      <w:pPr>
        <w:spacing w:after="0" w:line="240" w:lineRule="auto"/>
      </w:pPr>
      <w:r>
        <w:separator/>
      </w:r>
    </w:p>
  </w:footnote>
  <w:footnote w:type="continuationSeparator" w:id="0">
    <w:p w14:paraId="43702CAB" w14:textId="77777777" w:rsidR="00D05440" w:rsidRDefault="00D0544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1323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EA30B6B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6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C13337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"/>
  </w:num>
  <w:num w:numId="3">
    <w:abstractNumId w:val="21"/>
  </w:num>
  <w:num w:numId="4">
    <w:abstractNumId w:val="14"/>
  </w:num>
  <w:num w:numId="5">
    <w:abstractNumId w:val="1"/>
  </w:num>
  <w:num w:numId="6">
    <w:abstractNumId w:val="12"/>
  </w:num>
  <w:num w:numId="7">
    <w:abstractNumId w:val="15"/>
  </w:num>
  <w:num w:numId="8">
    <w:abstractNumId w:val="19"/>
  </w:num>
  <w:num w:numId="9">
    <w:abstractNumId w:val="22"/>
  </w:num>
  <w:num w:numId="10">
    <w:abstractNumId w:val="9"/>
  </w:num>
  <w:num w:numId="11">
    <w:abstractNumId w:val="0"/>
  </w:num>
  <w:num w:numId="12">
    <w:abstractNumId w:val="6"/>
  </w:num>
  <w:num w:numId="13">
    <w:abstractNumId w:val="16"/>
  </w:num>
  <w:num w:numId="14">
    <w:abstractNumId w:val="23"/>
  </w:num>
  <w:num w:numId="15">
    <w:abstractNumId w:val="17"/>
  </w:num>
  <w:num w:numId="16">
    <w:abstractNumId w:val="4"/>
  </w:num>
  <w:num w:numId="17">
    <w:abstractNumId w:val="8"/>
  </w:num>
  <w:num w:numId="18">
    <w:abstractNumId w:val="11"/>
  </w:num>
  <w:num w:numId="19">
    <w:abstractNumId w:val="7"/>
  </w:num>
  <w:num w:numId="20">
    <w:abstractNumId w:val="20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4"/>
  </w:num>
  <w:num w:numId="25">
    <w:abstractNumId w:val="10"/>
  </w:num>
  <w:num w:numId="26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0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07905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48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7FC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1E91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245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AE4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07CC7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87D91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5B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596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3E14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2B3E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0DAE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76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1623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3DD4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65B19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09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5440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594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1B8D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3D82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C7E8C"/>
    <w:rsid w:val="00ED2EBF"/>
    <w:rsid w:val="00ED31FD"/>
    <w:rsid w:val="00ED5306"/>
    <w:rsid w:val="00ED531B"/>
    <w:rsid w:val="00ED555F"/>
    <w:rsid w:val="00ED5F65"/>
    <w:rsid w:val="00EE17B6"/>
    <w:rsid w:val="00EE27DB"/>
    <w:rsid w:val="00EE2A94"/>
    <w:rsid w:val="00EE43CD"/>
    <w:rsid w:val="00EE4502"/>
    <w:rsid w:val="00EE5007"/>
    <w:rsid w:val="00EE6473"/>
    <w:rsid w:val="00EE7070"/>
    <w:rsid w:val="00EE77D0"/>
    <w:rsid w:val="00EF0117"/>
    <w:rsid w:val="00EF07F9"/>
    <w:rsid w:val="00EF0F71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C0C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0E2F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45E3E10-F3F3-4D14-AC15-44A307897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733F3-354C-4948-BD3A-550EA49B3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1025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2026-04-28T07:21:00Z</cp:lastPrinted>
  <dcterms:created xsi:type="dcterms:W3CDTF">2026-05-13T10:43:00Z</dcterms:created>
  <dcterms:modified xsi:type="dcterms:W3CDTF">2026-05-13T10:43:00Z</dcterms:modified>
</cp:coreProperties>
</file>