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94E" w:rsidRDefault="00E0494E" w:rsidP="00E0494E">
      <w:pPr>
        <w:pStyle w:val="Tekstpodstawowy"/>
      </w:pPr>
      <w:r>
        <w:rPr>
          <w:sz w:val="28"/>
        </w:rPr>
        <w:t>ZARZĄDZENIE NR 137/09</w:t>
      </w:r>
    </w:p>
    <w:p w:rsidR="00E0494E" w:rsidRDefault="00E0494E" w:rsidP="00E0494E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E0494E" w:rsidRDefault="00E0494E" w:rsidP="00E0494E">
      <w:pPr>
        <w:pStyle w:val="Tekstpodstawowy"/>
      </w:pPr>
    </w:p>
    <w:p w:rsidR="00E0494E" w:rsidRDefault="00E0494E" w:rsidP="00E0494E">
      <w:pPr>
        <w:pStyle w:val="Tekstpodstawowy"/>
      </w:pPr>
      <w:r>
        <w:t>z dnia 14 maja 2009 roku</w:t>
      </w:r>
    </w:p>
    <w:p w:rsidR="00E0494E" w:rsidRDefault="00E0494E" w:rsidP="00E0494E">
      <w:pPr>
        <w:pStyle w:val="Tekstpodstawowy"/>
      </w:pP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przeznaczenia gruntu niezabudowanego, położonego w Bolesławcu przy                     ul. </w:t>
      </w:r>
      <w:proofErr w:type="spellStart"/>
      <w:r>
        <w:rPr>
          <w:b w:val="0"/>
          <w:bCs w:val="0"/>
        </w:rPr>
        <w:t>Zabobrze</w:t>
      </w:r>
      <w:proofErr w:type="spellEnd"/>
      <w:r>
        <w:rPr>
          <w:b w:val="0"/>
          <w:bCs w:val="0"/>
        </w:rPr>
        <w:t xml:space="preserve"> - do sprzedaży w drodze przetargu ustnego nieograniczonego.</w:t>
      </w:r>
    </w:p>
    <w:p w:rsidR="00E0494E" w:rsidRDefault="00E0494E" w:rsidP="00E0494E">
      <w:pPr>
        <w:pStyle w:val="Tekstpodstawowy"/>
        <w:jc w:val="both"/>
      </w:pPr>
    </w:p>
    <w:p w:rsidR="00E0494E" w:rsidRDefault="00E0494E" w:rsidP="00E0494E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w Bolesławcu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 ze zm.) –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</w:p>
    <w:p w:rsidR="00E0494E" w:rsidRDefault="00E0494E" w:rsidP="00E0494E">
      <w:pPr>
        <w:pStyle w:val="Tekstpodstawowy"/>
      </w:pPr>
      <w:r>
        <w:t>zarządzam, co następuje:</w:t>
      </w:r>
    </w:p>
    <w:p w:rsidR="00E0494E" w:rsidRDefault="00E0494E" w:rsidP="00E0494E">
      <w:pPr>
        <w:pStyle w:val="Tekstpodstawowy"/>
      </w:pPr>
    </w:p>
    <w:p w:rsidR="00E0494E" w:rsidRDefault="00E0494E" w:rsidP="00E0494E">
      <w:pPr>
        <w:pStyle w:val="Tekstpodstawowy"/>
      </w:pPr>
      <w:r>
        <w:t>§ 1.</w:t>
      </w:r>
    </w:p>
    <w:p w:rsidR="00E0494E" w:rsidRDefault="00E0494E" w:rsidP="00E0494E">
      <w:pPr>
        <w:pStyle w:val="Tekstpodstawowy"/>
        <w:jc w:val="both"/>
      </w:pP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 niezabudowany oznaczony w ewidencji gruntów, jako działka nr 464  o pow. 1112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przy  ul. </w:t>
      </w:r>
      <w:proofErr w:type="spellStart"/>
      <w:r>
        <w:rPr>
          <w:b w:val="0"/>
          <w:bCs w:val="0"/>
        </w:rPr>
        <w:t>Zabobrze</w:t>
      </w:r>
      <w:proofErr w:type="spellEnd"/>
      <w:r>
        <w:rPr>
          <w:b w:val="0"/>
          <w:bCs w:val="0"/>
        </w:rPr>
        <w:t>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Niezabudowany grunt jest własnością Gminy Miejskiej Bolesławiec, a w miejscowym planie zagospodarowania przestrzennego przeznaczony jest pod tereny zabudowy mieszkaniowej jednorodzinnej – symbol z planu MN.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</w:p>
    <w:p w:rsidR="00E0494E" w:rsidRDefault="00E0494E" w:rsidP="00E0494E">
      <w:pPr>
        <w:pStyle w:val="Tekstpodstawowy"/>
      </w:pPr>
      <w:r>
        <w:t>§ 2.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21 od daty podjęcia zarządzenia.</w:t>
      </w:r>
    </w:p>
    <w:p w:rsidR="00E0494E" w:rsidRDefault="00E0494E" w:rsidP="00E0494E">
      <w:pPr>
        <w:pStyle w:val="Tekstpodstawowy"/>
        <w:rPr>
          <w:b w:val="0"/>
          <w:bCs w:val="0"/>
        </w:rPr>
      </w:pPr>
    </w:p>
    <w:p w:rsidR="00E0494E" w:rsidRDefault="00E0494E" w:rsidP="00E0494E">
      <w:pPr>
        <w:pStyle w:val="Tekstpodstawowy"/>
      </w:pPr>
      <w:r>
        <w:t>§ 3.</w:t>
      </w:r>
    </w:p>
    <w:p w:rsidR="00E0494E" w:rsidRDefault="00E0494E" w:rsidP="00E0494E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E0494E" w:rsidRDefault="00E0494E" w:rsidP="00E0494E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Traci moc zarządzenie nr 50/08 Prezydenta Miasta Bolesławiec z dnia 26 lutego                   2008 roku w sprawie przeznaczenia gruntu niezabudowanego, położonego w Bolesławcu przy ul. </w:t>
      </w:r>
      <w:proofErr w:type="spellStart"/>
      <w:r>
        <w:rPr>
          <w:b w:val="0"/>
          <w:bCs w:val="0"/>
        </w:rPr>
        <w:t>Zabobrze</w:t>
      </w:r>
      <w:proofErr w:type="spellEnd"/>
      <w:r>
        <w:rPr>
          <w:b w:val="0"/>
          <w:bCs w:val="0"/>
        </w:rPr>
        <w:t xml:space="preserve"> – do sprzedaży  w drodze przetargu ustnego nieograniczonego.</w:t>
      </w:r>
    </w:p>
    <w:p w:rsidR="00E0494E" w:rsidRDefault="00E0494E" w:rsidP="00E0494E">
      <w:pPr>
        <w:pStyle w:val="Tekstpodstawowy"/>
        <w:jc w:val="both"/>
      </w:pPr>
    </w:p>
    <w:p w:rsidR="00E0494E" w:rsidRPr="00B062DB" w:rsidRDefault="00E0494E" w:rsidP="00E0494E">
      <w:pPr>
        <w:pStyle w:val="Tekstpodstawowy"/>
        <w:rPr>
          <w:bCs w:val="0"/>
        </w:rPr>
      </w:pPr>
      <w:r w:rsidRPr="00B062DB">
        <w:rPr>
          <w:bCs w:val="0"/>
        </w:rPr>
        <w:t>§ 4.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E0494E" w:rsidRDefault="00E0494E" w:rsidP="00E0494E">
      <w:pPr>
        <w:pStyle w:val="Tekstpodstawowy"/>
        <w:rPr>
          <w:b w:val="0"/>
          <w:bCs w:val="0"/>
        </w:rPr>
      </w:pPr>
    </w:p>
    <w:p w:rsidR="00E0494E" w:rsidRDefault="00E0494E" w:rsidP="00E0494E">
      <w:pPr>
        <w:pStyle w:val="Tekstpodstawowy"/>
      </w:pPr>
      <w:r>
        <w:t>§ 5.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PREZYDENT  MIASTA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/-/ Piotr Roman</w:t>
      </w:r>
    </w:p>
    <w:p w:rsidR="00E0494E" w:rsidRDefault="00E0494E" w:rsidP="00E0494E">
      <w:pPr>
        <w:pStyle w:val="Tekstpodstawowy"/>
        <w:jc w:val="both"/>
        <w:rPr>
          <w:b w:val="0"/>
          <w:bCs w:val="0"/>
        </w:rPr>
      </w:pPr>
    </w:p>
    <w:p w:rsidR="00DC5F2B" w:rsidRDefault="00DC5F2B"/>
    <w:sectPr w:rsidR="00DC5F2B" w:rsidSect="00D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494E"/>
    <w:rsid w:val="0015066D"/>
    <w:rsid w:val="0078289E"/>
    <w:rsid w:val="00DC5F2B"/>
    <w:rsid w:val="00E04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0494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049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2009-05-18T11:28:00Z</dcterms:created>
  <dcterms:modified xsi:type="dcterms:W3CDTF">2009-05-18T11:41:00Z</dcterms:modified>
</cp:coreProperties>
</file>