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82" w:rsidRDefault="00BA3882" w:rsidP="00BA3882">
      <w:pPr>
        <w:jc w:val="center"/>
        <w:rPr>
          <w:sz w:val="28"/>
        </w:rPr>
      </w:pPr>
      <w:r>
        <w:rPr>
          <w:sz w:val="28"/>
        </w:rPr>
        <w:t xml:space="preserve">    Z A R Z Ą D Z E N I E  NR 263/09</w:t>
      </w:r>
    </w:p>
    <w:p w:rsidR="00BA3882" w:rsidRDefault="00BA3882" w:rsidP="00BA3882">
      <w:pPr>
        <w:pStyle w:val="Nagwek9"/>
      </w:pPr>
      <w:r>
        <w:t>PREZYDENTA MIASTA  BOLESŁAWIEC</w:t>
      </w:r>
    </w:p>
    <w:p w:rsidR="00BA3882" w:rsidRDefault="00BA3882" w:rsidP="00BA3882">
      <w:pPr>
        <w:jc w:val="center"/>
        <w:rPr>
          <w:sz w:val="28"/>
        </w:rPr>
      </w:pPr>
      <w:r>
        <w:rPr>
          <w:sz w:val="28"/>
        </w:rPr>
        <w:t>z dnia 2 września 2009 roku</w:t>
      </w:r>
    </w:p>
    <w:p w:rsidR="00BA3882" w:rsidRDefault="00BA3882" w:rsidP="00BA3882">
      <w:pPr>
        <w:rPr>
          <w:b/>
          <w:bCs/>
          <w:sz w:val="32"/>
        </w:rPr>
      </w:pPr>
    </w:p>
    <w:p w:rsidR="00BA3882" w:rsidRDefault="00BA3882" w:rsidP="00BA3882">
      <w:pPr>
        <w:pStyle w:val="Tekstpodstawowy"/>
        <w:jc w:val="both"/>
      </w:pPr>
      <w:r>
        <w:t xml:space="preserve">w sprawie przeznaczenia nieruchomości gruntowej, położonej w Bolesławcu przy              ul. Obr. Westerplatte - do sprzedaży w drodze </w:t>
      </w:r>
      <w:proofErr w:type="spellStart"/>
      <w:r>
        <w:t>bezprzetargowej</w:t>
      </w:r>
      <w:proofErr w:type="spellEnd"/>
    </w:p>
    <w:p w:rsidR="00BA3882" w:rsidRDefault="00BA3882" w:rsidP="00BA3882">
      <w:pPr>
        <w:rPr>
          <w:b/>
          <w:bCs/>
          <w:sz w:val="28"/>
        </w:rPr>
      </w:pPr>
    </w:p>
    <w:p w:rsidR="00BA3882" w:rsidRDefault="00BA3882" w:rsidP="00BA3882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BA3882" w:rsidRDefault="00BA3882" w:rsidP="00BA3882">
      <w:pPr>
        <w:pStyle w:val="Tekstpodstawowy2"/>
        <w:jc w:val="center"/>
        <w:rPr>
          <w:sz w:val="22"/>
        </w:rPr>
      </w:pPr>
    </w:p>
    <w:p w:rsidR="00BA3882" w:rsidRDefault="00BA3882" w:rsidP="00BA3882">
      <w:pPr>
        <w:pStyle w:val="Tekstpodstawowy2"/>
        <w:jc w:val="center"/>
      </w:pPr>
      <w:r>
        <w:t>zarządzam, co następuje:</w:t>
      </w:r>
    </w:p>
    <w:p w:rsidR="00BA3882" w:rsidRDefault="00BA3882" w:rsidP="00BA3882">
      <w:pPr>
        <w:pStyle w:val="Tekstpodstawowy2"/>
        <w:jc w:val="center"/>
        <w:rPr>
          <w:sz w:val="24"/>
        </w:rPr>
      </w:pPr>
    </w:p>
    <w:p w:rsidR="00BA3882" w:rsidRDefault="00BA3882" w:rsidP="00BA3882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BA3882" w:rsidRDefault="00BA3882" w:rsidP="00BA3882">
      <w:pPr>
        <w:pStyle w:val="Tekstpodstawowy2"/>
        <w:jc w:val="both"/>
        <w:rPr>
          <w:sz w:val="24"/>
        </w:rPr>
      </w:pP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505 pow. 0.0138 ha, położoną w Bolesławcu przy ul. Obr. Westerplatte - celem poprawienia warunków zagospodarowania nieruchomości przyległych tj. działki nr 95/26, nr 95/27, nr 95/29, będących własnością osób fizycznych.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powierzchnię, uniemożliwiającą zabudowę zgodnie z przepisami prawa budowlanego.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zabudowę mieszkaniową jednorodzinną - symbol z planu F-MN21.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BA3882" w:rsidRDefault="00BA3882" w:rsidP="00BA3882">
      <w:pPr>
        <w:pStyle w:val="Tekstpodstawowy2"/>
        <w:jc w:val="both"/>
        <w:rPr>
          <w:sz w:val="24"/>
        </w:rPr>
      </w:pPr>
    </w:p>
    <w:p w:rsidR="00BA3882" w:rsidRDefault="00BA3882" w:rsidP="00BA3882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BA3882" w:rsidRDefault="00BA3882" w:rsidP="00BA3882">
      <w:pPr>
        <w:pStyle w:val="Tekstpodstawowy2"/>
        <w:jc w:val="center"/>
        <w:rPr>
          <w:sz w:val="24"/>
        </w:rPr>
      </w:pPr>
    </w:p>
    <w:p w:rsidR="00BA3882" w:rsidRDefault="00BA3882" w:rsidP="00BA3882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BA3882" w:rsidRDefault="00BA3882" w:rsidP="00BA3882">
      <w:pPr>
        <w:pStyle w:val="Tekstpodstawowy2"/>
        <w:jc w:val="center"/>
        <w:rPr>
          <w:sz w:val="24"/>
        </w:rPr>
      </w:pPr>
    </w:p>
    <w:p w:rsidR="00BA3882" w:rsidRDefault="00BA3882" w:rsidP="00BA3882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</w:p>
    <w:p w:rsidR="00BA3882" w:rsidRDefault="00BA3882" w:rsidP="00BA3882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PREZYDENT   MIASTA </w:t>
      </w:r>
    </w:p>
    <w:p w:rsidR="00BA3882" w:rsidRDefault="00BA3882" w:rsidP="00BA388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     /-/ Piotr Roman</w:t>
      </w:r>
    </w:p>
    <w:p w:rsidR="000A3E24" w:rsidRDefault="000A3E24"/>
    <w:sectPr w:rsidR="000A3E24" w:rsidSect="000A3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3882"/>
    <w:rsid w:val="000A3E24"/>
    <w:rsid w:val="003D06FE"/>
    <w:rsid w:val="007F68A1"/>
    <w:rsid w:val="00BA3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BA3882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BA3882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A3882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A38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BA3882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A388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2080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2009-09-07T13:13:00Z</dcterms:created>
  <dcterms:modified xsi:type="dcterms:W3CDTF">2009-09-07T13:17:00Z</dcterms:modified>
</cp:coreProperties>
</file>