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3A1" w:rsidRDefault="00E46C41" w:rsidP="00E756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 do zarządzenia Nr  349</w:t>
      </w:r>
      <w:r w:rsidR="00E7566A" w:rsidRPr="00E7566A">
        <w:rPr>
          <w:rFonts w:ascii="Times New Roman" w:hAnsi="Times New Roman" w:cs="Times New Roman"/>
          <w:sz w:val="20"/>
          <w:szCs w:val="20"/>
        </w:rPr>
        <w:t>/11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Prezydenta Miasta Bolesławiec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 dnia  </w:t>
      </w:r>
      <w:r w:rsidR="00E46C41">
        <w:rPr>
          <w:rFonts w:ascii="Times New Roman" w:hAnsi="Times New Roman" w:cs="Times New Roman"/>
          <w:sz w:val="20"/>
          <w:szCs w:val="20"/>
        </w:rPr>
        <w:t xml:space="preserve">28  </w:t>
      </w:r>
      <w:r>
        <w:rPr>
          <w:rFonts w:ascii="Times New Roman" w:hAnsi="Times New Roman" w:cs="Times New Roman"/>
          <w:sz w:val="20"/>
          <w:szCs w:val="20"/>
        </w:rPr>
        <w:t>października 2011r.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Załącznik Nr 1 do zarządzenia Nr 110/07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Prezydenta Miasta Bolesławiec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z dnia 21 maja 2007r.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E7566A" w:rsidRDefault="00E7566A" w:rsidP="00E756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WYKAZ JEDNOSTEK OBJĘTYCH SKONSOLIDOWANYM BILANSEM</w:t>
      </w:r>
    </w:p>
    <w:p w:rsidR="00E7566A" w:rsidRDefault="00E7566A" w:rsidP="00E756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GMINY MIEJSKIEJ BOLESŁAWIEC</w:t>
      </w:r>
    </w:p>
    <w:p w:rsidR="00E7566A" w:rsidRDefault="00E7566A" w:rsidP="00E756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566A" w:rsidRDefault="00E7566A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Urząd Miasta Bolesławiec</w:t>
      </w:r>
    </w:p>
    <w:p w:rsidR="00E7566A" w:rsidRDefault="00E7566A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Gimnazjum Samorządowe Nr 2</w:t>
      </w:r>
      <w:r w:rsidR="000716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66A" w:rsidRDefault="00FA67ED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Zespół Szkół Nr 3</w:t>
      </w:r>
    </w:p>
    <w:p w:rsidR="00E84C84" w:rsidRDefault="00FA67ED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Zespół Szkół Nr 1</w:t>
      </w:r>
    </w:p>
    <w:p w:rsidR="00FA67ED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</w:t>
      </w:r>
      <w:r w:rsidR="00FA67ED">
        <w:rPr>
          <w:rFonts w:ascii="Times New Roman" w:hAnsi="Times New Roman" w:cs="Times New Roman"/>
          <w:sz w:val="24"/>
          <w:szCs w:val="24"/>
        </w:rPr>
        <w:t>espół Szkół Nr 2</w:t>
      </w:r>
    </w:p>
    <w:p w:rsidR="00E84C84" w:rsidRDefault="00E84C84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3 im. Armii Krajowej</w:t>
      </w:r>
    </w:p>
    <w:p w:rsidR="00E84C84" w:rsidRDefault="00E84C84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Szkoła Podstawowa Nr 4 im. Jana Matejki</w:t>
      </w:r>
    </w:p>
    <w:p w:rsidR="00E84C84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Ośrodek Pomocy Społecznej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Dom Pomocy Społecznej 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Straż Miejska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Zakład Gospodarki Mieszkaniowej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Zespół Ekonomiczno-Administracyjny </w:t>
      </w:r>
    </w:p>
    <w:p w:rsidR="00081E12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O</w:t>
      </w:r>
      <w:r w:rsidR="00081E12">
        <w:rPr>
          <w:rFonts w:ascii="Times New Roman" w:hAnsi="Times New Roman" w:cs="Times New Roman"/>
          <w:sz w:val="24"/>
          <w:szCs w:val="24"/>
        </w:rPr>
        <w:t>środek Sportu i Rekreacji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1</w:t>
      </w:r>
    </w:p>
    <w:p w:rsidR="00081E12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</w:t>
      </w:r>
      <w:r w:rsidR="00081E12">
        <w:rPr>
          <w:rFonts w:ascii="Times New Roman" w:hAnsi="Times New Roman" w:cs="Times New Roman"/>
          <w:sz w:val="24"/>
          <w:szCs w:val="24"/>
        </w:rPr>
        <w:t>ubliczne Nr 2 im. Marii Konopnickiej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3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4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5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6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Miejskie Przedszkole Publiczne Nr 7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Muzeum Ceramiki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Miejska Biblioteka Publiczna im. C. K. Norwida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Bolesławiecki Ośrodek Kultury- Międzynarodowe Centrum Ceramiki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Zakład Energetyki Cieplnej sp. z o.o.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Zakład Gospodarki Komunalnej</w:t>
      </w:r>
      <w:r w:rsidR="00610652">
        <w:rPr>
          <w:rFonts w:ascii="Times New Roman" w:hAnsi="Times New Roman" w:cs="Times New Roman"/>
          <w:sz w:val="24"/>
          <w:szCs w:val="24"/>
        </w:rPr>
        <w:t xml:space="preserve"> sp. z o.o.</w:t>
      </w:r>
    </w:p>
    <w:p w:rsidR="00081E12" w:rsidRDefault="00081E1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Miejski Zakład Komunikacji sp. z o.o.</w:t>
      </w:r>
    </w:p>
    <w:p w:rsidR="00081E12" w:rsidRDefault="00071625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Towarzystwo Budownictwa Społecznego sp. z o.o.</w:t>
      </w:r>
    </w:p>
    <w:p w:rsidR="00071625" w:rsidRDefault="00071625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Miejski </w:t>
      </w:r>
      <w:r w:rsidR="00610652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>akład Rehabilitacji Leczniczej sp. z o.o.</w:t>
      </w:r>
    </w:p>
    <w:p w:rsidR="00071625" w:rsidRDefault="00610652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Fundusz P</w:t>
      </w:r>
      <w:r w:rsidR="00071625">
        <w:rPr>
          <w:rFonts w:ascii="Times New Roman" w:hAnsi="Times New Roman" w:cs="Times New Roman"/>
          <w:sz w:val="24"/>
          <w:szCs w:val="24"/>
        </w:rPr>
        <w:t>oręczeń Kredytowych sp. z o.o.</w:t>
      </w:r>
    </w:p>
    <w:p w:rsidR="00071625" w:rsidRDefault="00071625" w:rsidP="00E7566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Kryta Pływalnia Sportowo-Rekreacyjna sp. z o.o.</w:t>
      </w:r>
    </w:p>
    <w:p w:rsidR="00071625" w:rsidRPr="00591DC2" w:rsidRDefault="00F05211" w:rsidP="00591DC2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566A" w:rsidRDefault="00E7566A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E46C41" w:rsidP="00E7566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Prezydent Miasta</w:t>
      </w:r>
    </w:p>
    <w:p w:rsidR="00E46C41" w:rsidRDefault="00E46C41" w:rsidP="00E7566A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/-/ Piotr Roman</w:t>
      </w:r>
      <w:bookmarkStart w:id="0" w:name="_GoBack"/>
      <w:bookmarkEnd w:id="0"/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Default="00071625" w:rsidP="00E7566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071625" w:rsidRPr="00E7566A" w:rsidRDefault="00071625" w:rsidP="00071625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MG/MG</w:t>
      </w:r>
    </w:p>
    <w:sectPr w:rsidR="00071625" w:rsidRPr="00E75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088F" w:rsidRDefault="0029088F" w:rsidP="00E7566A">
      <w:pPr>
        <w:spacing w:after="0" w:line="240" w:lineRule="auto"/>
      </w:pPr>
      <w:r>
        <w:separator/>
      </w:r>
    </w:p>
  </w:endnote>
  <w:endnote w:type="continuationSeparator" w:id="0">
    <w:p w:rsidR="0029088F" w:rsidRDefault="0029088F" w:rsidP="00E75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088F" w:rsidRDefault="0029088F" w:rsidP="00E7566A">
      <w:pPr>
        <w:spacing w:after="0" w:line="240" w:lineRule="auto"/>
      </w:pPr>
      <w:r>
        <w:separator/>
      </w:r>
    </w:p>
  </w:footnote>
  <w:footnote w:type="continuationSeparator" w:id="0">
    <w:p w:rsidR="0029088F" w:rsidRDefault="0029088F" w:rsidP="00E75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643F65"/>
    <w:multiLevelType w:val="hybridMultilevel"/>
    <w:tmpl w:val="87B0DD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65A7"/>
    <w:rsid w:val="000565A7"/>
    <w:rsid w:val="00071625"/>
    <w:rsid w:val="00081E12"/>
    <w:rsid w:val="001723A1"/>
    <w:rsid w:val="00274E1D"/>
    <w:rsid w:val="0029088F"/>
    <w:rsid w:val="00591DC2"/>
    <w:rsid w:val="00610652"/>
    <w:rsid w:val="00B44955"/>
    <w:rsid w:val="00E46C41"/>
    <w:rsid w:val="00E7566A"/>
    <w:rsid w:val="00E84C84"/>
    <w:rsid w:val="00F05211"/>
    <w:rsid w:val="00FA6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56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56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566A"/>
    <w:rPr>
      <w:vertAlign w:val="superscript"/>
    </w:rPr>
  </w:style>
  <w:style w:type="paragraph" w:styleId="Akapitzlist">
    <w:name w:val="List Paragraph"/>
    <w:basedOn w:val="Normalny"/>
    <w:uiPriority w:val="34"/>
    <w:qFormat/>
    <w:rsid w:val="00E756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7566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7566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7566A"/>
    <w:rPr>
      <w:vertAlign w:val="superscript"/>
    </w:rPr>
  </w:style>
  <w:style w:type="paragraph" w:styleId="Akapitzlist">
    <w:name w:val="List Paragraph"/>
    <w:basedOn w:val="Normalny"/>
    <w:uiPriority w:val="34"/>
    <w:qFormat/>
    <w:rsid w:val="00E756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1</Pages>
  <Words>204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Gawlik</dc:creator>
  <cp:keywords/>
  <dc:description/>
  <cp:lastModifiedBy>Małgorzata Gawlik</cp:lastModifiedBy>
  <cp:revision>6</cp:revision>
  <cp:lastPrinted>2011-11-09T08:01:00Z</cp:lastPrinted>
  <dcterms:created xsi:type="dcterms:W3CDTF">2011-11-02T06:25:00Z</dcterms:created>
  <dcterms:modified xsi:type="dcterms:W3CDTF">2011-11-09T09:36:00Z</dcterms:modified>
</cp:coreProperties>
</file>