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54E5" w:rsidRPr="00410A57" w:rsidRDefault="00410A57" w:rsidP="002554E5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410A57">
        <w:rPr>
          <w:rFonts w:ascii="Times New Roman" w:eastAsia="Times New Roman" w:hAnsi="Times New Roman"/>
          <w:b/>
          <w:sz w:val="24"/>
          <w:szCs w:val="24"/>
          <w:lang w:eastAsia="pl-PL"/>
        </w:rPr>
        <w:t>ZARZĄDZENIE</w:t>
      </w:r>
      <w:r w:rsidR="002554E5" w:rsidRPr="00410A57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Nr  </w:t>
      </w:r>
      <w:r w:rsidR="00707F26">
        <w:rPr>
          <w:rFonts w:ascii="Times New Roman" w:eastAsia="Times New Roman" w:hAnsi="Times New Roman"/>
          <w:b/>
          <w:sz w:val="24"/>
          <w:szCs w:val="24"/>
          <w:lang w:eastAsia="pl-PL"/>
        </w:rPr>
        <w:t>410</w:t>
      </w:r>
      <w:r w:rsidR="002554E5" w:rsidRPr="00410A57">
        <w:rPr>
          <w:rFonts w:ascii="Times New Roman" w:eastAsia="Times New Roman" w:hAnsi="Times New Roman"/>
          <w:b/>
          <w:sz w:val="24"/>
          <w:szCs w:val="24"/>
          <w:lang w:eastAsia="pl-PL"/>
        </w:rPr>
        <w:t>/11</w:t>
      </w:r>
    </w:p>
    <w:p w:rsidR="002554E5" w:rsidRPr="00410A57" w:rsidRDefault="00410A57" w:rsidP="002554E5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PREZYDENTA MIASTA BOLESŁAWIEC</w:t>
      </w:r>
    </w:p>
    <w:p w:rsidR="002554E5" w:rsidRPr="00410A57" w:rsidRDefault="00410A57" w:rsidP="002554E5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 dnia </w:t>
      </w:r>
      <w:r w:rsidR="00707F2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13 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grudnia</w:t>
      </w:r>
      <w:r w:rsidR="002554E5" w:rsidRPr="00410A57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2011r.</w:t>
      </w:r>
    </w:p>
    <w:p w:rsidR="002554E5" w:rsidRDefault="002554E5" w:rsidP="002554E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4"/>
          <w:lang w:eastAsia="pl-PL"/>
        </w:rPr>
      </w:pPr>
    </w:p>
    <w:p w:rsidR="002554E5" w:rsidRDefault="00FA6580" w:rsidP="002554E5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 sprawie przeprowadzenia inwentaryzacji</w:t>
      </w:r>
      <w:r w:rsidR="002554E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2554E5" w:rsidRDefault="002554E5" w:rsidP="002554E5">
      <w:pPr>
        <w:spacing w:before="24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        </w:t>
      </w:r>
      <w:r w:rsidR="00FA6580">
        <w:rPr>
          <w:rFonts w:ascii="Times New Roman" w:eastAsia="Times New Roman" w:hAnsi="Times New Roman"/>
          <w:iCs/>
          <w:sz w:val="24"/>
          <w:szCs w:val="24"/>
          <w:lang w:eastAsia="pl-PL"/>
        </w:rPr>
        <w:t>Na podstawie art.26</w:t>
      </w: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ustawy z dnia 29 września 1994r. o rachunkowości                                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(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t.j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z 2009r. Dz. U. Nr 152, poz.1223; zmiany: z 2009r. Dz. U. Nr 157, poz.1241; Dz. U.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Nr 165, poz.1316; z 2010r. Dz. U. Nr 47, poz. 278, z 2011r.</w:t>
      </w:r>
      <w:r w:rsidR="00FA658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Dz.</w:t>
      </w:r>
      <w:r w:rsidR="00FA658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U. Nr 102, poz.585)</w:t>
      </w:r>
    </w:p>
    <w:p w:rsidR="002554E5" w:rsidRDefault="002554E5" w:rsidP="002554E5">
      <w:pPr>
        <w:spacing w:before="240"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postanawiam, co następuje:</w:t>
      </w:r>
    </w:p>
    <w:p w:rsidR="00D06DAA" w:rsidRDefault="00D06DAA" w:rsidP="00FA6580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FA6580" w:rsidRDefault="00FA6580" w:rsidP="00FA6580">
      <w:pPr>
        <w:spacing w:after="0" w:line="240" w:lineRule="auto"/>
        <w:jc w:val="center"/>
        <w:rPr>
          <w:rFonts w:ascii="Times New Roman" w:hAnsi="Times New Roman"/>
          <w:b/>
        </w:rPr>
      </w:pPr>
      <w:r w:rsidRPr="00FA6580">
        <w:rPr>
          <w:rFonts w:ascii="Times New Roman" w:hAnsi="Times New Roman"/>
          <w:b/>
        </w:rPr>
        <w:t>§ 1</w:t>
      </w:r>
    </w:p>
    <w:p w:rsidR="00D06DAA" w:rsidRDefault="00D06DAA" w:rsidP="00FA6580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FA6580" w:rsidRDefault="00FA6580" w:rsidP="00FA6580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Zarządzam przeprowadzenie inwentaryzacji według stanu na dzień 31 grudnia 2011r.:</w:t>
      </w:r>
    </w:p>
    <w:p w:rsidR="00FA6580" w:rsidRDefault="00FA6580" w:rsidP="00FA6580">
      <w:pPr>
        <w:spacing w:after="0" w:line="240" w:lineRule="auto"/>
        <w:jc w:val="both"/>
        <w:rPr>
          <w:rFonts w:ascii="Times New Roman" w:hAnsi="Times New Roman"/>
        </w:rPr>
      </w:pPr>
    </w:p>
    <w:p w:rsidR="00FA6580" w:rsidRDefault="00FA6580" w:rsidP="00FA6580">
      <w:pPr>
        <w:spacing w:after="0" w:line="240" w:lineRule="auto"/>
        <w:jc w:val="both"/>
        <w:rPr>
          <w:rFonts w:ascii="Times New Roman" w:hAnsi="Times New Roman"/>
          <w:b/>
        </w:rPr>
      </w:pPr>
      <w:r w:rsidRPr="00FA6580">
        <w:rPr>
          <w:rFonts w:ascii="Times New Roman" w:hAnsi="Times New Roman"/>
          <w:b/>
        </w:rPr>
        <w:t xml:space="preserve">1.drogą spisu </w:t>
      </w:r>
      <w:r w:rsidR="00EA2B72">
        <w:rPr>
          <w:rFonts w:ascii="Times New Roman" w:hAnsi="Times New Roman"/>
          <w:b/>
        </w:rPr>
        <w:t xml:space="preserve"> z natury</w:t>
      </w:r>
      <w:r w:rsidRPr="00FA6580">
        <w:rPr>
          <w:rFonts w:ascii="Times New Roman" w:hAnsi="Times New Roman"/>
          <w:b/>
        </w:rPr>
        <w:t xml:space="preserve"> następujących składników</w:t>
      </w:r>
      <w:r w:rsidR="00EA2B72">
        <w:rPr>
          <w:rFonts w:ascii="Times New Roman" w:hAnsi="Times New Roman"/>
          <w:b/>
        </w:rPr>
        <w:t xml:space="preserve">  </w:t>
      </w:r>
      <w:r w:rsidRPr="00FA6580">
        <w:rPr>
          <w:rFonts w:ascii="Times New Roman" w:hAnsi="Times New Roman"/>
          <w:b/>
        </w:rPr>
        <w:t>majątkowych</w:t>
      </w:r>
      <w:r>
        <w:rPr>
          <w:rFonts w:ascii="Times New Roman" w:hAnsi="Times New Roman"/>
          <w:b/>
        </w:rPr>
        <w:t>:</w:t>
      </w:r>
    </w:p>
    <w:p w:rsidR="00FA6580" w:rsidRDefault="00FA6580" w:rsidP="00FA6580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1)</w:t>
      </w:r>
      <w:r w:rsidR="0024062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druków ścisłego zarachowania,</w:t>
      </w:r>
    </w:p>
    <w:p w:rsidR="00FA6580" w:rsidRDefault="00FA6580" w:rsidP="00FA6580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2) materiałów podlegających w ciągu roku zaliczeniu bezpośrednio w koszty w momencie dokonania   </w:t>
      </w:r>
    </w:p>
    <w:p w:rsidR="00FA6580" w:rsidRDefault="00FA6580" w:rsidP="00FA6580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r w:rsidR="0024062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ich zakupu,</w:t>
      </w:r>
    </w:p>
    <w:p w:rsidR="00FA6580" w:rsidRDefault="00240624" w:rsidP="00FA6580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FA6580">
        <w:rPr>
          <w:rFonts w:ascii="Times New Roman" w:hAnsi="Times New Roman"/>
        </w:rPr>
        <w:t>)</w:t>
      </w:r>
      <w:r>
        <w:rPr>
          <w:rFonts w:ascii="Times New Roman" w:hAnsi="Times New Roman"/>
        </w:rPr>
        <w:t xml:space="preserve"> </w:t>
      </w:r>
      <w:r w:rsidR="00FA6580">
        <w:rPr>
          <w:rFonts w:ascii="Times New Roman" w:hAnsi="Times New Roman"/>
        </w:rPr>
        <w:t>paliwa w samochodach służbowych,</w:t>
      </w:r>
    </w:p>
    <w:p w:rsidR="00FA6580" w:rsidRDefault="00240624" w:rsidP="00FA6580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r w:rsidR="00FA6580">
        <w:rPr>
          <w:rFonts w:ascii="Times New Roman" w:hAnsi="Times New Roman"/>
        </w:rPr>
        <w:t>)</w:t>
      </w:r>
      <w:r>
        <w:rPr>
          <w:rFonts w:ascii="Times New Roman" w:hAnsi="Times New Roman"/>
        </w:rPr>
        <w:t xml:space="preserve"> </w:t>
      </w:r>
      <w:r w:rsidR="00FA6580">
        <w:rPr>
          <w:rFonts w:ascii="Times New Roman" w:hAnsi="Times New Roman"/>
        </w:rPr>
        <w:t>sprzętu znajdującego się w magazynie przeciwpowodziowym</w:t>
      </w:r>
      <w:r>
        <w:rPr>
          <w:rFonts w:ascii="Times New Roman" w:hAnsi="Times New Roman"/>
        </w:rPr>
        <w:t>,</w:t>
      </w:r>
    </w:p>
    <w:p w:rsidR="00240624" w:rsidRDefault="00240624" w:rsidP="00FA6580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5) sprzętu stanowiącego wyposażenie Miejskiego Centrum Reagowania oraz magazynu obrony </w:t>
      </w:r>
      <w:r>
        <w:rPr>
          <w:rFonts w:ascii="Times New Roman" w:hAnsi="Times New Roman"/>
        </w:rPr>
        <w:br/>
        <w:t xml:space="preserve">    cywilnej, </w:t>
      </w:r>
    </w:p>
    <w:p w:rsidR="008C5EFD" w:rsidRDefault="008C5EFD" w:rsidP="00FA6580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6) będących własnością innych jednostek, powierzonych  do sprzedaży, przechowania, przetwarzania</w:t>
      </w:r>
      <w:r>
        <w:rPr>
          <w:rFonts w:ascii="Times New Roman" w:hAnsi="Times New Roman"/>
        </w:rPr>
        <w:br/>
        <w:t xml:space="preserve">    lub używania.</w:t>
      </w:r>
    </w:p>
    <w:p w:rsidR="00240624" w:rsidRDefault="00240624" w:rsidP="00FA6580">
      <w:pPr>
        <w:spacing w:after="0" w:line="240" w:lineRule="auto"/>
        <w:jc w:val="both"/>
        <w:rPr>
          <w:rFonts w:ascii="Times New Roman" w:hAnsi="Times New Roman"/>
        </w:rPr>
      </w:pPr>
    </w:p>
    <w:p w:rsidR="00240624" w:rsidRDefault="00240624" w:rsidP="00FA6580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2.drogą otrzymania od banków i uzyskania od kontrahentów potwierdzeń prawidłowości</w:t>
      </w:r>
      <w:r>
        <w:rPr>
          <w:rFonts w:ascii="Times New Roman" w:hAnsi="Times New Roman"/>
          <w:b/>
        </w:rPr>
        <w:br/>
        <w:t xml:space="preserve">  wykazanego w księgach rachunkowych  stanu oraz wyjaśnienia i rozliczenia </w:t>
      </w:r>
      <w:r w:rsidR="00DC44C0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 xml:space="preserve">ewentualnych </w:t>
      </w:r>
      <w:r w:rsidR="00DC44C0">
        <w:rPr>
          <w:rFonts w:ascii="Times New Roman" w:hAnsi="Times New Roman"/>
          <w:b/>
        </w:rPr>
        <w:t xml:space="preserve"> </w:t>
      </w:r>
      <w:r w:rsidR="00DC44C0">
        <w:rPr>
          <w:rFonts w:ascii="Times New Roman" w:hAnsi="Times New Roman"/>
          <w:b/>
        </w:rPr>
        <w:br/>
        <w:t xml:space="preserve">  </w:t>
      </w:r>
      <w:r>
        <w:rPr>
          <w:rFonts w:ascii="Times New Roman" w:hAnsi="Times New Roman"/>
          <w:b/>
        </w:rPr>
        <w:t>różnic  następujących aktywów:</w:t>
      </w:r>
    </w:p>
    <w:p w:rsidR="00240624" w:rsidRDefault="00240624" w:rsidP="00FA6580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1) środków pieniężnych na rachunkach bankowych,</w:t>
      </w:r>
    </w:p>
    <w:p w:rsidR="00240624" w:rsidRDefault="00240624" w:rsidP="00FA6580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2) kredytów,</w:t>
      </w:r>
    </w:p>
    <w:p w:rsidR="00240624" w:rsidRDefault="00240624" w:rsidP="00FA6580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3) udziałów w spółkach kapitałowych,</w:t>
      </w:r>
    </w:p>
    <w:p w:rsidR="00240624" w:rsidRDefault="00240624" w:rsidP="00FA6580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4) należności, z wyjątkiem:</w:t>
      </w:r>
    </w:p>
    <w:p w:rsidR="00240624" w:rsidRDefault="00240624" w:rsidP="00FA6580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-spornych i wątpliwych,</w:t>
      </w:r>
    </w:p>
    <w:p w:rsidR="00240624" w:rsidRDefault="00240624" w:rsidP="00FA6580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-od pracowników,</w:t>
      </w:r>
    </w:p>
    <w:p w:rsidR="00240624" w:rsidRDefault="00240624" w:rsidP="00FA6580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-z tytułów publicznoprawnych,</w:t>
      </w:r>
    </w:p>
    <w:p w:rsidR="00240624" w:rsidRDefault="00DC44C0" w:rsidP="00FA6580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-</w:t>
      </w:r>
      <w:r w:rsidR="00240624">
        <w:rPr>
          <w:rFonts w:ascii="Times New Roman" w:hAnsi="Times New Roman"/>
        </w:rPr>
        <w:t xml:space="preserve">od osób nie prowadzących ksiąg rachunkowych. </w:t>
      </w:r>
    </w:p>
    <w:p w:rsidR="00DC44C0" w:rsidRDefault="00DC44C0" w:rsidP="00FA6580">
      <w:pPr>
        <w:spacing w:after="0" w:line="240" w:lineRule="auto"/>
        <w:jc w:val="both"/>
        <w:rPr>
          <w:rFonts w:ascii="Times New Roman" w:hAnsi="Times New Roman"/>
        </w:rPr>
      </w:pPr>
    </w:p>
    <w:p w:rsidR="00DC44C0" w:rsidRDefault="00DC44C0" w:rsidP="00FA6580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3.drogą porównania danych ksiąg rachunkowych z odpowiednimi dokumentami i weryfikacji</w:t>
      </w:r>
      <w:r>
        <w:rPr>
          <w:rFonts w:ascii="Times New Roman" w:hAnsi="Times New Roman"/>
          <w:b/>
        </w:rPr>
        <w:br/>
        <w:t xml:space="preserve">   wartości  następujących aktywów i pasywów:</w:t>
      </w:r>
    </w:p>
    <w:p w:rsidR="00DC44C0" w:rsidRDefault="00DC44C0" w:rsidP="00FA6580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1) środków trwałych,</w:t>
      </w:r>
    </w:p>
    <w:p w:rsidR="00DC44C0" w:rsidRDefault="00DC44C0" w:rsidP="00FA6580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2) pozostałych środków trwałych,</w:t>
      </w:r>
    </w:p>
    <w:p w:rsidR="00DC44C0" w:rsidRDefault="00DC44C0" w:rsidP="00FA6580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3) środków pieniężnych w drodze,</w:t>
      </w:r>
    </w:p>
    <w:p w:rsidR="00DC44C0" w:rsidRDefault="00DC44C0" w:rsidP="00FA6580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4) wartości niematerialnych i prawnych,</w:t>
      </w:r>
    </w:p>
    <w:p w:rsidR="00DC44C0" w:rsidRDefault="00DC44C0" w:rsidP="00FA6580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5) środków trwałych w budowie,</w:t>
      </w:r>
    </w:p>
    <w:p w:rsidR="00DC44C0" w:rsidRDefault="00DC44C0" w:rsidP="00FA6580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6) należności spornych i wątpliwych,</w:t>
      </w:r>
    </w:p>
    <w:p w:rsidR="00DC44C0" w:rsidRDefault="00DC44C0" w:rsidP="00FA6580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7) należności od pracowników,</w:t>
      </w:r>
    </w:p>
    <w:p w:rsidR="00DC44C0" w:rsidRDefault="00DC44C0" w:rsidP="00FA6580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8) zobowiązań wobec pracowników,</w:t>
      </w:r>
    </w:p>
    <w:p w:rsidR="00DC44C0" w:rsidRDefault="00DC44C0" w:rsidP="00FA6580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9) rozrachunków publicznoprawnych,</w:t>
      </w:r>
    </w:p>
    <w:p w:rsidR="00DC44C0" w:rsidRDefault="00A86D84" w:rsidP="00FA6580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10)</w:t>
      </w:r>
      <w:r w:rsidR="00DC44C0">
        <w:rPr>
          <w:rFonts w:ascii="Times New Roman" w:hAnsi="Times New Roman"/>
        </w:rPr>
        <w:t>należności od osób nie prowadzących ksiąg rachunkowych,</w:t>
      </w:r>
    </w:p>
    <w:p w:rsidR="00A86D84" w:rsidRDefault="00A86D84" w:rsidP="00FA6580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11)zobowiązań wobec osób nie prowadzących ksiąg rachunkowych,</w:t>
      </w:r>
    </w:p>
    <w:p w:rsidR="00DC44C0" w:rsidRDefault="00410A57" w:rsidP="00FA6580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12</w:t>
      </w:r>
      <w:r w:rsidR="00A86D84">
        <w:rPr>
          <w:rFonts w:ascii="Times New Roman" w:hAnsi="Times New Roman"/>
        </w:rPr>
        <w:t xml:space="preserve">)funduszy i kapitałów, </w:t>
      </w:r>
    </w:p>
    <w:p w:rsidR="00A86D84" w:rsidRDefault="00410A57" w:rsidP="00FA6580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13</w:t>
      </w:r>
      <w:r w:rsidR="00A86D84">
        <w:rPr>
          <w:rFonts w:ascii="Times New Roman" w:hAnsi="Times New Roman"/>
        </w:rPr>
        <w:t>)rezerw i rozliczeń międzyokresowych przychodów,</w:t>
      </w:r>
    </w:p>
    <w:p w:rsidR="00A86D84" w:rsidRDefault="00410A57" w:rsidP="00FA6580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14</w:t>
      </w:r>
      <w:r w:rsidR="00A86D84">
        <w:rPr>
          <w:rFonts w:ascii="Times New Roman" w:hAnsi="Times New Roman"/>
        </w:rPr>
        <w:t>)innych aktywów i pasywów nie podlegających spisowi z natury i uzgodnieniu sald.</w:t>
      </w:r>
    </w:p>
    <w:p w:rsidR="00A86D84" w:rsidRDefault="00A86D84" w:rsidP="00FA6580">
      <w:pPr>
        <w:spacing w:after="0" w:line="240" w:lineRule="auto"/>
        <w:jc w:val="both"/>
        <w:rPr>
          <w:rFonts w:ascii="Times New Roman" w:hAnsi="Times New Roman"/>
        </w:rPr>
      </w:pPr>
    </w:p>
    <w:p w:rsidR="00823CA3" w:rsidRDefault="00823CA3" w:rsidP="0076631A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D06DAA" w:rsidRDefault="00D06DAA" w:rsidP="0076631A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A86D84" w:rsidRDefault="0076631A" w:rsidP="0076631A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2</w:t>
      </w:r>
    </w:p>
    <w:p w:rsidR="00D06DAA" w:rsidRDefault="00D06DAA" w:rsidP="0076631A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823CA3" w:rsidRDefault="00823CA3" w:rsidP="00823CA3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1.W celu przeprowadzenia inwentaryzacji składników majątkowych drogą spisu z natury, na wniosek </w:t>
      </w:r>
      <w:r w:rsidR="00410A57">
        <w:rPr>
          <w:rFonts w:ascii="Times New Roman" w:hAnsi="Times New Roman"/>
        </w:rPr>
        <w:br/>
        <w:t xml:space="preserve">    </w:t>
      </w:r>
      <w:r>
        <w:rPr>
          <w:rFonts w:ascii="Times New Roman" w:hAnsi="Times New Roman"/>
        </w:rPr>
        <w:t>Przewodniczącego Zakładowej Komisji Inwentaryzacyjnej, powołuję zespoły spisowe w składzie:</w:t>
      </w:r>
    </w:p>
    <w:p w:rsidR="00823CA3" w:rsidRDefault="00823CA3" w:rsidP="00823CA3">
      <w:pPr>
        <w:spacing w:after="0" w:line="240" w:lineRule="auto"/>
        <w:jc w:val="both"/>
        <w:rPr>
          <w:rFonts w:ascii="Times New Roman" w:hAnsi="Times New Roman"/>
        </w:rPr>
      </w:pPr>
    </w:p>
    <w:p w:rsidR="00823CA3" w:rsidRPr="00823CA3" w:rsidRDefault="00823CA3" w:rsidP="00823CA3">
      <w:pPr>
        <w:spacing w:after="0" w:line="240" w:lineRule="auto"/>
        <w:jc w:val="both"/>
        <w:rPr>
          <w:rFonts w:ascii="Times New Roman" w:hAnsi="Times New Roman"/>
          <w:b/>
        </w:rPr>
      </w:pPr>
      <w:r w:rsidRPr="00823CA3">
        <w:rPr>
          <w:rFonts w:ascii="Times New Roman" w:hAnsi="Times New Roman"/>
          <w:b/>
        </w:rPr>
        <w:t xml:space="preserve">Zespół Nr 1, który dokona inwentaryzacji składników określonych w § 1 ust.1 pkt 1, 2 i 3 </w:t>
      </w:r>
    </w:p>
    <w:p w:rsidR="00823CA3" w:rsidRDefault="00823CA3" w:rsidP="00823CA3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Przew</w:t>
      </w:r>
      <w:r w:rsidR="00410A57">
        <w:rPr>
          <w:rFonts w:ascii="Times New Roman" w:hAnsi="Times New Roman"/>
        </w:rPr>
        <w:t>odniczący  - Katarzyna Cieśla</w:t>
      </w:r>
    </w:p>
    <w:p w:rsidR="00823CA3" w:rsidRDefault="00823CA3" w:rsidP="00823CA3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Członek              - Marzena Jakóbczyk </w:t>
      </w:r>
    </w:p>
    <w:p w:rsidR="00823CA3" w:rsidRDefault="00823CA3" w:rsidP="00823CA3">
      <w:pPr>
        <w:spacing w:after="0" w:line="240" w:lineRule="auto"/>
        <w:jc w:val="both"/>
        <w:rPr>
          <w:rFonts w:ascii="Times New Roman" w:hAnsi="Times New Roman"/>
        </w:rPr>
      </w:pPr>
    </w:p>
    <w:p w:rsidR="00823CA3" w:rsidRDefault="00823CA3" w:rsidP="00823CA3">
      <w:pPr>
        <w:spacing w:after="0" w:line="240" w:lineRule="auto"/>
        <w:jc w:val="both"/>
        <w:rPr>
          <w:rFonts w:ascii="Times New Roman" w:hAnsi="Times New Roman"/>
        </w:rPr>
      </w:pPr>
    </w:p>
    <w:p w:rsidR="00823CA3" w:rsidRPr="00823CA3" w:rsidRDefault="00823CA3" w:rsidP="00823CA3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Zespół Nr 2</w:t>
      </w:r>
      <w:r w:rsidRPr="00823CA3">
        <w:rPr>
          <w:rFonts w:ascii="Times New Roman" w:hAnsi="Times New Roman"/>
          <w:b/>
        </w:rPr>
        <w:t>, który dokona inwentaryzacji składników określonych w § 1 ust.1</w:t>
      </w:r>
      <w:r>
        <w:rPr>
          <w:rFonts w:ascii="Times New Roman" w:hAnsi="Times New Roman"/>
          <w:b/>
        </w:rPr>
        <w:t xml:space="preserve"> pkt </w:t>
      </w:r>
      <w:r w:rsidR="008C5EFD">
        <w:rPr>
          <w:rFonts w:ascii="Times New Roman" w:hAnsi="Times New Roman"/>
          <w:b/>
        </w:rPr>
        <w:t xml:space="preserve">4, </w:t>
      </w:r>
      <w:r>
        <w:rPr>
          <w:rFonts w:ascii="Times New Roman" w:hAnsi="Times New Roman"/>
          <w:b/>
        </w:rPr>
        <w:t>5</w:t>
      </w:r>
      <w:r w:rsidR="008C5EFD">
        <w:rPr>
          <w:rFonts w:ascii="Times New Roman" w:hAnsi="Times New Roman"/>
          <w:b/>
        </w:rPr>
        <w:t xml:space="preserve"> i 6</w:t>
      </w:r>
      <w:r w:rsidRPr="00823CA3">
        <w:rPr>
          <w:rFonts w:ascii="Times New Roman" w:hAnsi="Times New Roman"/>
          <w:b/>
        </w:rPr>
        <w:t xml:space="preserve"> </w:t>
      </w:r>
    </w:p>
    <w:p w:rsidR="00823CA3" w:rsidRDefault="00823CA3" w:rsidP="00823CA3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Przewodniczący  -  Mariola Soja</w:t>
      </w:r>
    </w:p>
    <w:p w:rsidR="00823CA3" w:rsidRDefault="00823CA3" w:rsidP="00823CA3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Człone</w:t>
      </w:r>
      <w:r w:rsidR="00410A57">
        <w:rPr>
          <w:rFonts w:ascii="Times New Roman" w:hAnsi="Times New Roman"/>
        </w:rPr>
        <w:t>k              - Anna Tomczyk</w:t>
      </w:r>
    </w:p>
    <w:p w:rsidR="00823CA3" w:rsidRDefault="00823CA3" w:rsidP="00823CA3">
      <w:pPr>
        <w:spacing w:after="0" w:line="240" w:lineRule="auto"/>
        <w:jc w:val="both"/>
        <w:rPr>
          <w:rFonts w:ascii="Times New Roman" w:hAnsi="Times New Roman"/>
        </w:rPr>
      </w:pPr>
    </w:p>
    <w:p w:rsidR="001671CF" w:rsidRDefault="001671CF" w:rsidP="00823CA3">
      <w:pPr>
        <w:spacing w:after="0" w:line="240" w:lineRule="auto"/>
        <w:jc w:val="both"/>
        <w:rPr>
          <w:rFonts w:ascii="Times New Roman" w:hAnsi="Times New Roman"/>
        </w:rPr>
      </w:pPr>
    </w:p>
    <w:p w:rsidR="00410A57" w:rsidRPr="00410A57" w:rsidRDefault="00410A57" w:rsidP="00410A57">
      <w:pPr>
        <w:spacing w:after="0" w:line="240" w:lineRule="auto"/>
        <w:jc w:val="center"/>
        <w:rPr>
          <w:rFonts w:ascii="Times New Roman" w:hAnsi="Times New Roman"/>
          <w:b/>
        </w:rPr>
      </w:pPr>
      <w:r w:rsidRPr="00410A57">
        <w:rPr>
          <w:rFonts w:ascii="Times New Roman" w:hAnsi="Times New Roman"/>
          <w:b/>
        </w:rPr>
        <w:t>§ 3</w:t>
      </w:r>
    </w:p>
    <w:p w:rsidR="00823CA3" w:rsidRPr="00823CA3" w:rsidRDefault="00823CA3" w:rsidP="00823CA3">
      <w:pPr>
        <w:spacing w:after="0" w:line="240" w:lineRule="auto"/>
        <w:jc w:val="both"/>
        <w:rPr>
          <w:rFonts w:ascii="Times New Roman" w:hAnsi="Times New Roman"/>
        </w:rPr>
      </w:pPr>
    </w:p>
    <w:p w:rsidR="0076631A" w:rsidRDefault="001671CF" w:rsidP="00823CA3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</w:t>
      </w:r>
      <w:r w:rsidR="00823CA3">
        <w:rPr>
          <w:rFonts w:ascii="Times New Roman" w:hAnsi="Times New Roman"/>
        </w:rPr>
        <w:t>.</w:t>
      </w:r>
      <w:r w:rsidR="00AA7C46">
        <w:rPr>
          <w:rFonts w:ascii="Times New Roman" w:hAnsi="Times New Roman"/>
        </w:rPr>
        <w:t xml:space="preserve">Inwentaryzację składników określonych w § 1 ust.2 przeprowadzi Kierownik Referatu Budżetu </w:t>
      </w:r>
      <w:r w:rsidR="00AA7C46">
        <w:rPr>
          <w:rFonts w:ascii="Times New Roman" w:hAnsi="Times New Roman"/>
        </w:rPr>
        <w:br/>
        <w:t xml:space="preserve">   i Rachunkowości.</w:t>
      </w:r>
    </w:p>
    <w:p w:rsidR="00AA7C46" w:rsidRDefault="00AA7C46" w:rsidP="00823CA3">
      <w:pPr>
        <w:spacing w:after="0" w:line="240" w:lineRule="auto"/>
        <w:jc w:val="both"/>
        <w:rPr>
          <w:rFonts w:ascii="Times New Roman" w:hAnsi="Times New Roman"/>
        </w:rPr>
      </w:pPr>
    </w:p>
    <w:p w:rsidR="00AA7C46" w:rsidRDefault="001671CF" w:rsidP="00823CA3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="00AA7C46">
        <w:rPr>
          <w:rFonts w:ascii="Times New Roman" w:hAnsi="Times New Roman"/>
        </w:rPr>
        <w:t xml:space="preserve">.Inwentaryzację składników określonych w § 1 ust.3 przeprowadzi Kierownik Referatu Budżetu </w:t>
      </w:r>
      <w:r w:rsidR="00AA7C46">
        <w:rPr>
          <w:rFonts w:ascii="Times New Roman" w:hAnsi="Times New Roman"/>
        </w:rPr>
        <w:br/>
        <w:t xml:space="preserve">   i Rachunkowości  przy współudziale naczelników wydziałów odpowiedzialnych merytorycznie za</w:t>
      </w:r>
      <w:r w:rsidR="00AA7C46">
        <w:rPr>
          <w:rFonts w:ascii="Times New Roman" w:hAnsi="Times New Roman"/>
        </w:rPr>
        <w:br/>
        <w:t xml:space="preserve">  dany rodzaj aktywów i pasywów.</w:t>
      </w:r>
    </w:p>
    <w:p w:rsidR="00AA7C46" w:rsidRDefault="00AA7C46" w:rsidP="00823CA3">
      <w:pPr>
        <w:spacing w:after="0" w:line="240" w:lineRule="auto"/>
        <w:jc w:val="both"/>
        <w:rPr>
          <w:rFonts w:ascii="Times New Roman" w:hAnsi="Times New Roman"/>
        </w:rPr>
      </w:pPr>
    </w:p>
    <w:p w:rsidR="00AA7C46" w:rsidRDefault="00410A57" w:rsidP="00AA7C46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4</w:t>
      </w:r>
    </w:p>
    <w:p w:rsidR="00D06DAA" w:rsidRDefault="00D06DAA" w:rsidP="00AA7C46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AA7C46" w:rsidRDefault="00AA7C46" w:rsidP="00AA7C46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Inwentaryzację należy  zakończyć w następujących terminach:</w:t>
      </w:r>
    </w:p>
    <w:p w:rsidR="00AA7C46" w:rsidRDefault="00AA7C46" w:rsidP="00AA7C46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-w zakresie określonym w § 1 ust.1 i 2</w:t>
      </w:r>
      <w:r w:rsidR="00410A5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r w:rsidRPr="00AA7C46">
        <w:rPr>
          <w:rFonts w:ascii="Times New Roman" w:hAnsi="Times New Roman"/>
          <w:b/>
        </w:rPr>
        <w:t xml:space="preserve">do dnia </w:t>
      </w:r>
      <w:r>
        <w:rPr>
          <w:rFonts w:ascii="Times New Roman" w:hAnsi="Times New Roman"/>
          <w:b/>
        </w:rPr>
        <w:t xml:space="preserve"> 15 stycznia 2012r.</w:t>
      </w:r>
    </w:p>
    <w:p w:rsidR="00AA7C46" w:rsidRPr="00AA7C46" w:rsidRDefault="00AA7C46" w:rsidP="00AA7C46">
      <w:pPr>
        <w:spacing w:after="0" w:line="240" w:lineRule="auto"/>
        <w:jc w:val="both"/>
        <w:rPr>
          <w:rFonts w:ascii="Times New Roman" w:hAnsi="Times New Roman"/>
        </w:rPr>
      </w:pPr>
      <w:r w:rsidRPr="00AA7C46">
        <w:rPr>
          <w:rFonts w:ascii="Times New Roman" w:hAnsi="Times New Roman"/>
        </w:rPr>
        <w:t xml:space="preserve">-w zakresie </w:t>
      </w:r>
      <w:r>
        <w:rPr>
          <w:rFonts w:ascii="Times New Roman" w:hAnsi="Times New Roman"/>
        </w:rPr>
        <w:t xml:space="preserve"> określonym w § 1 ust.3 </w:t>
      </w:r>
      <w:r w:rsidR="00410A57">
        <w:rPr>
          <w:rFonts w:ascii="Times New Roman" w:hAnsi="Times New Roman"/>
        </w:rPr>
        <w:t xml:space="preserve"> </w:t>
      </w:r>
      <w:r w:rsidRPr="00AA7C46">
        <w:rPr>
          <w:rFonts w:ascii="Times New Roman" w:hAnsi="Times New Roman"/>
          <w:b/>
        </w:rPr>
        <w:t>do</w:t>
      </w:r>
      <w:r>
        <w:rPr>
          <w:rFonts w:ascii="Times New Roman" w:hAnsi="Times New Roman"/>
        </w:rPr>
        <w:t xml:space="preserve"> </w:t>
      </w:r>
      <w:r w:rsidRPr="00AA7C46">
        <w:rPr>
          <w:rFonts w:ascii="Times New Roman" w:hAnsi="Times New Roman"/>
          <w:b/>
        </w:rPr>
        <w:t>dnia 31 marca 2012r.</w:t>
      </w:r>
      <w:r>
        <w:rPr>
          <w:rFonts w:ascii="Times New Roman" w:hAnsi="Times New Roman"/>
        </w:rPr>
        <w:t xml:space="preserve"> </w:t>
      </w:r>
    </w:p>
    <w:p w:rsidR="00DC44C0" w:rsidRDefault="00DC44C0" w:rsidP="00FA6580">
      <w:pPr>
        <w:spacing w:after="0" w:line="240" w:lineRule="auto"/>
        <w:jc w:val="both"/>
        <w:rPr>
          <w:rFonts w:ascii="Times New Roman" w:hAnsi="Times New Roman"/>
        </w:rPr>
      </w:pPr>
    </w:p>
    <w:p w:rsidR="001671CF" w:rsidRDefault="001671CF" w:rsidP="00FA6580">
      <w:pPr>
        <w:spacing w:after="0" w:line="240" w:lineRule="auto"/>
        <w:jc w:val="both"/>
        <w:rPr>
          <w:rFonts w:ascii="Times New Roman" w:hAnsi="Times New Roman"/>
        </w:rPr>
      </w:pPr>
    </w:p>
    <w:p w:rsidR="00D06DAA" w:rsidRDefault="00410A57" w:rsidP="00D06DAA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5</w:t>
      </w:r>
    </w:p>
    <w:p w:rsidR="00D06DAA" w:rsidRDefault="00D06DAA" w:rsidP="00D06DAA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D06DAA" w:rsidRDefault="00D06DAA" w:rsidP="00D06DAA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Nadzór nad przeprowadzeniem inwentaryzacji pełni Naczelnik Wydziału Finansowo-Budżetowego.</w:t>
      </w:r>
    </w:p>
    <w:p w:rsidR="00D06DAA" w:rsidRDefault="00D06DAA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1671CF" w:rsidRDefault="001671CF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D06DAA" w:rsidRDefault="00410A57" w:rsidP="00D06DAA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6</w:t>
      </w:r>
    </w:p>
    <w:p w:rsidR="00D06DAA" w:rsidRDefault="00D06DAA" w:rsidP="00D06DAA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D06DAA" w:rsidRDefault="00D06DAA" w:rsidP="00D06DAA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Zarządzenie wchodzi w życie z dniem podjęcia.</w:t>
      </w:r>
    </w:p>
    <w:p w:rsidR="00D06DAA" w:rsidRDefault="00D06DAA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D06DAA" w:rsidRDefault="00D06DAA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410A57" w:rsidRDefault="00410A57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410A57" w:rsidRDefault="00410A57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410A57" w:rsidRDefault="00410A57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410A57" w:rsidRDefault="00410A57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BB2D85" w:rsidRPr="00BB2D85" w:rsidRDefault="00BB2D85" w:rsidP="00BB2D85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</w:t>
      </w:r>
      <w:r w:rsidRPr="00BB2D85">
        <w:rPr>
          <w:rFonts w:ascii="Times New Roman" w:hAnsi="Times New Roman"/>
        </w:rPr>
        <w:t>Prezydent Miasta</w:t>
      </w:r>
    </w:p>
    <w:p w:rsidR="00BB2D85" w:rsidRPr="00BB2D85" w:rsidRDefault="00BB2D85" w:rsidP="00BB2D85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</w:t>
      </w:r>
      <w:bookmarkStart w:id="0" w:name="_GoBack"/>
      <w:bookmarkEnd w:id="0"/>
      <w:r w:rsidRPr="00BB2D85">
        <w:rPr>
          <w:rFonts w:ascii="Times New Roman" w:hAnsi="Times New Roman"/>
        </w:rPr>
        <w:t>/-/ Piotr Roman</w:t>
      </w:r>
    </w:p>
    <w:p w:rsidR="00410A57" w:rsidRDefault="00410A57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410A57" w:rsidRDefault="00410A57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410A57" w:rsidRDefault="00410A57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410A57" w:rsidRDefault="00410A57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410A57" w:rsidRDefault="00410A57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410A57" w:rsidRDefault="00410A57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410A57" w:rsidRDefault="00410A57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D06DAA" w:rsidRDefault="00D06DAA" w:rsidP="00D06DAA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MG/MG</w:t>
      </w:r>
    </w:p>
    <w:p w:rsidR="00D06DAA" w:rsidRDefault="007C6CBB" w:rsidP="007C6CB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C6CBB">
        <w:rPr>
          <w:rFonts w:ascii="Times New Roman" w:hAnsi="Times New Roman"/>
          <w:b/>
          <w:sz w:val="24"/>
          <w:szCs w:val="24"/>
        </w:rPr>
        <w:lastRenderedPageBreak/>
        <w:t>Uzasadnienie</w:t>
      </w:r>
    </w:p>
    <w:p w:rsidR="00672B03" w:rsidRDefault="00672B03" w:rsidP="007C6CB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C6CBB" w:rsidRPr="007C6CBB" w:rsidRDefault="00296413" w:rsidP="007C6CB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 w:rsidR="00672B03">
        <w:rPr>
          <w:rFonts w:ascii="Times New Roman" w:hAnsi="Times New Roman"/>
          <w:sz w:val="24"/>
          <w:szCs w:val="24"/>
        </w:rPr>
        <w:t>Obowiązek przeprowadzenia  inwentaryzacji na ostatni dzień każdego roku obrotowego wynika z art.26 ustawy o rachunkowości (</w:t>
      </w:r>
      <w:proofErr w:type="spellStart"/>
      <w:r w:rsidR="00672B03">
        <w:rPr>
          <w:rFonts w:ascii="Times New Roman" w:hAnsi="Times New Roman"/>
          <w:sz w:val="24"/>
          <w:szCs w:val="24"/>
        </w:rPr>
        <w:t>t.j</w:t>
      </w:r>
      <w:proofErr w:type="spellEnd"/>
      <w:r w:rsidR="00672B03">
        <w:rPr>
          <w:rFonts w:ascii="Times New Roman" w:hAnsi="Times New Roman"/>
          <w:sz w:val="24"/>
          <w:szCs w:val="24"/>
        </w:rPr>
        <w:t xml:space="preserve">. Dz. U.  z 2009r. Nr 157, poz.1241 </w:t>
      </w:r>
      <w:r w:rsidR="00672B03">
        <w:rPr>
          <w:rFonts w:ascii="Times New Roman" w:hAnsi="Times New Roman"/>
          <w:sz w:val="24"/>
          <w:szCs w:val="24"/>
        </w:rPr>
        <w:br/>
        <w:t xml:space="preserve">z </w:t>
      </w:r>
      <w:proofErr w:type="spellStart"/>
      <w:r w:rsidR="00672B03">
        <w:rPr>
          <w:rFonts w:ascii="Times New Roman" w:hAnsi="Times New Roman"/>
          <w:sz w:val="24"/>
          <w:szCs w:val="24"/>
        </w:rPr>
        <w:t>późn</w:t>
      </w:r>
      <w:proofErr w:type="spellEnd"/>
      <w:r w:rsidR="00672B03">
        <w:rPr>
          <w:rFonts w:ascii="Times New Roman" w:hAnsi="Times New Roman"/>
          <w:sz w:val="24"/>
          <w:szCs w:val="24"/>
        </w:rPr>
        <w:t>. zmianami).</w:t>
      </w:r>
      <w:r>
        <w:rPr>
          <w:rFonts w:ascii="Times New Roman" w:hAnsi="Times New Roman"/>
          <w:sz w:val="24"/>
          <w:szCs w:val="24"/>
        </w:rPr>
        <w:t xml:space="preserve">W celu realizacji tego obowiązku </w:t>
      </w:r>
      <w:r w:rsidR="00672B03">
        <w:rPr>
          <w:rFonts w:ascii="Times New Roman" w:hAnsi="Times New Roman"/>
          <w:sz w:val="24"/>
          <w:szCs w:val="24"/>
        </w:rPr>
        <w:t xml:space="preserve"> koniecznym stało się powołanie zespołów spisowych</w:t>
      </w:r>
      <w:r>
        <w:rPr>
          <w:rFonts w:ascii="Times New Roman" w:hAnsi="Times New Roman"/>
          <w:sz w:val="24"/>
          <w:szCs w:val="24"/>
        </w:rPr>
        <w:t xml:space="preserve"> oraz określenie terminów zakończenia inwentaryzacji</w:t>
      </w:r>
      <w:r w:rsidR="00672B0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.</w:t>
      </w:r>
    </w:p>
    <w:p w:rsidR="00D06DAA" w:rsidRDefault="00D06DAA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D06DAA" w:rsidRDefault="00D06DAA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D06DAA" w:rsidRDefault="00D06DAA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D06DAA" w:rsidRDefault="00296413" w:rsidP="00D06DAA">
      <w:pPr>
        <w:spacing w:after="0" w:line="240" w:lineRule="auto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Sporządziła:</w:t>
      </w:r>
    </w:p>
    <w:p w:rsidR="00296413" w:rsidRDefault="00296413" w:rsidP="00D06DAA">
      <w:pPr>
        <w:spacing w:after="0" w:line="240" w:lineRule="auto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Małgorzata Gawlik</w:t>
      </w:r>
    </w:p>
    <w:p w:rsidR="00296413" w:rsidRPr="00296413" w:rsidRDefault="00296413" w:rsidP="00D06DAA">
      <w:pPr>
        <w:spacing w:after="0" w:line="240" w:lineRule="auto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2011-12-09</w:t>
      </w:r>
    </w:p>
    <w:p w:rsidR="00D06DAA" w:rsidRDefault="00D06DAA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D06DAA" w:rsidRDefault="00D06DAA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D06DAA" w:rsidRDefault="00D06DAA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D06DAA" w:rsidRDefault="00D06DAA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D06DAA" w:rsidRDefault="00D06DAA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D06DAA" w:rsidRDefault="00D06DAA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D06DAA" w:rsidRDefault="00D06DAA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D06DAA" w:rsidRDefault="00D06DAA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D06DAA" w:rsidRPr="00D06DAA" w:rsidRDefault="00D06DAA" w:rsidP="00D06DAA">
      <w:pPr>
        <w:spacing w:after="0" w:line="240" w:lineRule="auto"/>
        <w:jc w:val="both"/>
        <w:rPr>
          <w:rFonts w:ascii="Times New Roman" w:hAnsi="Times New Roman"/>
        </w:rPr>
      </w:pPr>
    </w:p>
    <w:sectPr w:rsidR="00D06DAA" w:rsidRPr="00D06DAA" w:rsidSect="00823CA3">
      <w:pgSz w:w="11906" w:h="16838"/>
      <w:pgMar w:top="1134" w:right="1418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966"/>
    <w:rsid w:val="001671CF"/>
    <w:rsid w:val="00240624"/>
    <w:rsid w:val="002554E5"/>
    <w:rsid w:val="00296413"/>
    <w:rsid w:val="003A2966"/>
    <w:rsid w:val="00410A57"/>
    <w:rsid w:val="00672B03"/>
    <w:rsid w:val="00707F26"/>
    <w:rsid w:val="0076631A"/>
    <w:rsid w:val="007C6CBB"/>
    <w:rsid w:val="00823CA3"/>
    <w:rsid w:val="008C5EFD"/>
    <w:rsid w:val="00A86D84"/>
    <w:rsid w:val="00AA7C46"/>
    <w:rsid w:val="00BB2D85"/>
    <w:rsid w:val="00D06DAA"/>
    <w:rsid w:val="00DC44C0"/>
    <w:rsid w:val="00EA2B72"/>
    <w:rsid w:val="00FA6580"/>
    <w:rsid w:val="00FA7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54E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54E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656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3</Pages>
  <Words>587</Words>
  <Characters>3522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Gawlik</dc:creator>
  <cp:keywords/>
  <dc:description/>
  <cp:lastModifiedBy>Małgorzata Gawlik</cp:lastModifiedBy>
  <cp:revision>11</cp:revision>
  <cp:lastPrinted>2011-12-09T15:18:00Z</cp:lastPrinted>
  <dcterms:created xsi:type="dcterms:W3CDTF">2011-10-15T11:56:00Z</dcterms:created>
  <dcterms:modified xsi:type="dcterms:W3CDTF">2011-12-14T16:14:00Z</dcterms:modified>
</cp:coreProperties>
</file>