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147" w:rsidRDefault="005B5147" w:rsidP="005B5147">
      <w:pPr>
        <w:jc w:val="center"/>
        <w:rPr>
          <w:b/>
          <w:sz w:val="40"/>
          <w:szCs w:val="40"/>
        </w:rPr>
      </w:pPr>
      <w:r>
        <w:rPr>
          <w:b/>
          <w:sz w:val="26"/>
          <w:szCs w:val="26"/>
        </w:rPr>
        <w:t>Zarządzenie Nr 4/2012</w:t>
      </w:r>
    </w:p>
    <w:p w:rsidR="005B5147" w:rsidRDefault="005B5147" w:rsidP="005B5147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Prezydenta Miasta Bolesławiec</w:t>
      </w:r>
    </w:p>
    <w:p w:rsidR="005B5147" w:rsidRDefault="005B5147" w:rsidP="005B514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z dnia 3 stycznia 2012</w:t>
      </w:r>
    </w:p>
    <w:p w:rsidR="005B5147" w:rsidRDefault="005B5147" w:rsidP="005B514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 sprawie powołania komisji do przeprowadzenia postępowania konkursowego </w:t>
      </w:r>
    </w:p>
    <w:p w:rsidR="005B5147" w:rsidRDefault="005B5147" w:rsidP="005B514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na stanowisko dyrektora Miejskiego Ośrodka Pomocy Społecznej w Bolesławcu</w:t>
      </w:r>
    </w:p>
    <w:p w:rsidR="005B5147" w:rsidRDefault="005B5147" w:rsidP="005B5147">
      <w:pPr>
        <w:jc w:val="center"/>
        <w:rPr>
          <w:b/>
          <w:sz w:val="28"/>
          <w:szCs w:val="28"/>
        </w:rPr>
      </w:pPr>
    </w:p>
    <w:p w:rsidR="005B5147" w:rsidRDefault="005B5147" w:rsidP="005B5147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Na podstawie art. 30 ust. 2 pkt 5 ustawy z dnia 8 marca 1990 r. o samorządzie gminnym (Dz.U. z 2001 r. Nr 142, poz. 1591 ze zm.) zarządzam, co następuje:</w:t>
      </w:r>
    </w:p>
    <w:p w:rsidR="005B5147" w:rsidRDefault="005B5147" w:rsidP="005B5147">
      <w:pPr>
        <w:jc w:val="both"/>
        <w:rPr>
          <w:sz w:val="22"/>
          <w:szCs w:val="22"/>
        </w:rPr>
      </w:pPr>
    </w:p>
    <w:p w:rsidR="005B5147" w:rsidRDefault="005B5147" w:rsidP="005B5147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§ 1</w:t>
      </w:r>
    </w:p>
    <w:p w:rsidR="005B5147" w:rsidRDefault="005B5147" w:rsidP="005B5147">
      <w:pPr>
        <w:jc w:val="both"/>
        <w:rPr>
          <w:sz w:val="22"/>
          <w:szCs w:val="22"/>
        </w:rPr>
      </w:pPr>
      <w:r>
        <w:rPr>
          <w:sz w:val="22"/>
          <w:szCs w:val="22"/>
        </w:rPr>
        <w:t>Postanawia się z dniem  3 stycznia 2012 r. rozpocząć postępowanie konkursowe w celu wyłonienia dyrektora Miejskiego Ośrodka Pomocy Społecznej w Bolesławcu.</w:t>
      </w:r>
    </w:p>
    <w:p w:rsidR="005B5147" w:rsidRDefault="005B5147" w:rsidP="005B5147">
      <w:pPr>
        <w:jc w:val="both"/>
        <w:rPr>
          <w:sz w:val="22"/>
          <w:szCs w:val="22"/>
        </w:rPr>
      </w:pPr>
    </w:p>
    <w:p w:rsidR="005B5147" w:rsidRDefault="005B5147" w:rsidP="005B5147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§ 2</w:t>
      </w:r>
    </w:p>
    <w:p w:rsidR="005B5147" w:rsidRDefault="005B5147" w:rsidP="005B5147">
      <w:pPr>
        <w:jc w:val="both"/>
        <w:rPr>
          <w:sz w:val="22"/>
          <w:szCs w:val="22"/>
        </w:rPr>
      </w:pPr>
      <w:r>
        <w:rPr>
          <w:sz w:val="22"/>
          <w:szCs w:val="22"/>
        </w:rPr>
        <w:t>Powołuje się komisję konkursową do przeprowadzenia postępowania konkursowego na stanowisko dyrektora Miejskiego Ośrodka Pomocy Społecznej w Bolesławcu, w następującym składzie:</w:t>
      </w:r>
    </w:p>
    <w:p w:rsidR="005B5147" w:rsidRDefault="005B5147" w:rsidP="005B5147">
      <w:pPr>
        <w:jc w:val="both"/>
        <w:rPr>
          <w:sz w:val="22"/>
          <w:szCs w:val="22"/>
        </w:rPr>
      </w:pPr>
    </w:p>
    <w:p w:rsidR="005B5147" w:rsidRDefault="005B5147" w:rsidP="005B51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– Kornel Filipowicz – II Zastępca Prezydenta Miasta,</w:t>
      </w:r>
    </w:p>
    <w:p w:rsidR="005B5147" w:rsidRDefault="005B5147" w:rsidP="005B51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Zastępca Przewodniczącego – Beata Sulska – Naczelnik Wydziału Społecznego,</w:t>
      </w:r>
    </w:p>
    <w:p w:rsidR="005B5147" w:rsidRDefault="005B5147" w:rsidP="005B51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Członek Komisji – Jerzy Zieliński – Sekretarz Miasta Bolesławiec,</w:t>
      </w:r>
    </w:p>
    <w:p w:rsidR="005B5147" w:rsidRDefault="005B5147" w:rsidP="005B51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Sekretarz Komisji – Grażyna Reguła – główny specjalista ds. osobowych.</w:t>
      </w:r>
    </w:p>
    <w:p w:rsidR="005B5147" w:rsidRDefault="005B5147" w:rsidP="005B5147">
      <w:pPr>
        <w:jc w:val="both"/>
        <w:rPr>
          <w:sz w:val="22"/>
          <w:szCs w:val="22"/>
        </w:rPr>
      </w:pPr>
    </w:p>
    <w:p w:rsidR="005B5147" w:rsidRDefault="005B5147" w:rsidP="005B514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3</w:t>
      </w:r>
    </w:p>
    <w:p w:rsidR="005B5147" w:rsidRDefault="005B5147" w:rsidP="005B5147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Zadaniem powołanej komisji konkursowej jest przeprowadzenie postępowania konkursowego  na stanowisko dyrektora Miejskiego Ośrodka Pomocy Społecznej w Bolesławcu, a w szczególności:</w:t>
      </w:r>
      <w:r>
        <w:rPr>
          <w:sz w:val="22"/>
          <w:szCs w:val="22"/>
        </w:rPr>
        <w:tab/>
      </w:r>
    </w:p>
    <w:p w:rsidR="005B5147" w:rsidRDefault="005B5147" w:rsidP="005B5147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dokonanie analizy dokumentów aplikacyjnych złożonych przez kandydatów,                       w celu porównania danych, zawartych w aplikacji, z wymaganiami formalnymi określonymi w ogłoszeniu (ocena formalna) i wstępnego wyłonienia kandydatów spełniających wymogi konkursowe,</w:t>
      </w:r>
    </w:p>
    <w:p w:rsidR="005B5147" w:rsidRDefault="005B5147" w:rsidP="005B5147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przeprowadzenie rozmów kwalifikacyjnych z kandydatami, których oferty spełniają wymogi konkursowe,</w:t>
      </w:r>
    </w:p>
    <w:p w:rsidR="005B5147" w:rsidRDefault="005B5147" w:rsidP="005B5147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wskazanie  kandydata, który w trakcie postępowania konkursowego uzyskał najwyższe oceny,</w:t>
      </w:r>
    </w:p>
    <w:p w:rsidR="005B5147" w:rsidRDefault="005B5147" w:rsidP="005B5147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sporządzanie protokołów z posiedzeń komisji.</w:t>
      </w:r>
    </w:p>
    <w:p w:rsidR="005B5147" w:rsidRDefault="005B5147" w:rsidP="005B5147">
      <w:pPr>
        <w:ind w:left="1080"/>
        <w:rPr>
          <w:sz w:val="22"/>
          <w:szCs w:val="22"/>
        </w:rPr>
      </w:pPr>
    </w:p>
    <w:p w:rsidR="005B5147" w:rsidRDefault="005B5147" w:rsidP="005B5147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Komisja przedstawi do zatwierdzenia Prezydentowi Miasta wynik postępowania konkursowego w terminie do 20 stycznia 2012 roku.</w:t>
      </w:r>
    </w:p>
    <w:p w:rsidR="005B5147" w:rsidRDefault="005B5147" w:rsidP="005B5147">
      <w:pPr>
        <w:rPr>
          <w:sz w:val="22"/>
          <w:szCs w:val="22"/>
        </w:rPr>
      </w:pPr>
    </w:p>
    <w:p w:rsidR="005B5147" w:rsidRDefault="005B5147" w:rsidP="005B5147">
      <w:pPr>
        <w:spacing w:line="360" w:lineRule="auto"/>
        <w:jc w:val="center"/>
        <w:rPr>
          <w:b/>
          <w:sz w:val="22"/>
          <w:szCs w:val="22"/>
        </w:rPr>
      </w:pPr>
    </w:p>
    <w:p w:rsidR="005B5147" w:rsidRDefault="005B5147" w:rsidP="005B5147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§ 4</w:t>
      </w:r>
    </w:p>
    <w:p w:rsidR="005B5147" w:rsidRDefault="005B5147" w:rsidP="005B514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Ogłoszenie o konkursie zostało zamieszczone w Biuletynie Informacji Publicznej oraz na tablicach ogłoszeń Urzędu Miasta Bolesławiec. </w:t>
      </w:r>
    </w:p>
    <w:p w:rsidR="005B5147" w:rsidRDefault="005B5147" w:rsidP="005B5147">
      <w:pPr>
        <w:jc w:val="both"/>
        <w:rPr>
          <w:sz w:val="22"/>
          <w:szCs w:val="22"/>
        </w:rPr>
      </w:pPr>
    </w:p>
    <w:p w:rsidR="005B5147" w:rsidRDefault="005B5147" w:rsidP="005B5147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§ 5</w:t>
      </w:r>
    </w:p>
    <w:p w:rsidR="005B5147" w:rsidRDefault="005B5147" w:rsidP="005B5147">
      <w:pPr>
        <w:jc w:val="both"/>
        <w:rPr>
          <w:sz w:val="22"/>
          <w:szCs w:val="22"/>
        </w:rPr>
      </w:pPr>
      <w:r>
        <w:rPr>
          <w:sz w:val="22"/>
          <w:szCs w:val="22"/>
        </w:rPr>
        <w:t>Zarządzenie wchodzi w życie z dniem podjęcia.</w:t>
      </w:r>
    </w:p>
    <w:p w:rsidR="005B5147" w:rsidRDefault="005B5147" w:rsidP="005B514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Prezydent Miasta</w:t>
      </w:r>
    </w:p>
    <w:p w:rsidR="005B5147" w:rsidRDefault="005B5147" w:rsidP="005B514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/-/ Piotr Roman</w:t>
      </w:r>
    </w:p>
    <w:p w:rsidR="005B5147" w:rsidRDefault="005B5147" w:rsidP="005B5147">
      <w:pPr>
        <w:spacing w:line="360" w:lineRule="auto"/>
        <w:jc w:val="both"/>
      </w:pPr>
    </w:p>
    <w:p w:rsidR="005B5147" w:rsidRDefault="005B5147" w:rsidP="005B5147">
      <w:pPr>
        <w:spacing w:line="360" w:lineRule="auto"/>
        <w:jc w:val="both"/>
        <w:rPr>
          <w:b/>
        </w:rPr>
      </w:pPr>
      <w:r>
        <w:rPr>
          <w:sz w:val="18"/>
          <w:szCs w:val="18"/>
        </w:rPr>
        <w:t>JZ/GR</w:t>
      </w:r>
    </w:p>
    <w:p w:rsidR="0017611E" w:rsidRDefault="0017611E">
      <w:bookmarkStart w:id="0" w:name="_GoBack"/>
      <w:bookmarkEnd w:id="0"/>
    </w:p>
    <w:sectPr w:rsidR="00176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C5B53"/>
    <w:multiLevelType w:val="hybridMultilevel"/>
    <w:tmpl w:val="92B6E1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FF5EE9"/>
    <w:multiLevelType w:val="hybridMultilevel"/>
    <w:tmpl w:val="70FA8F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ACD40B4"/>
    <w:multiLevelType w:val="hybridMultilevel"/>
    <w:tmpl w:val="73B2DF40"/>
    <w:lvl w:ilvl="0" w:tplc="FFAC0A0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0EB"/>
    <w:rsid w:val="000710EB"/>
    <w:rsid w:val="0017611E"/>
    <w:rsid w:val="005B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5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51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5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5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1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1786</Characters>
  <Application>Microsoft Office Word</Application>
  <DocSecurity>0</DocSecurity>
  <Lines>14</Lines>
  <Paragraphs>4</Paragraphs>
  <ScaleCrop>false</ScaleCrop>
  <Company>Microsoft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Cieśla</dc:creator>
  <cp:keywords/>
  <dc:description/>
  <cp:lastModifiedBy>Katarzyna Cieśla</cp:lastModifiedBy>
  <cp:revision>3</cp:revision>
  <dcterms:created xsi:type="dcterms:W3CDTF">2012-01-18T10:09:00Z</dcterms:created>
  <dcterms:modified xsi:type="dcterms:W3CDTF">2012-01-18T10:09:00Z</dcterms:modified>
</cp:coreProperties>
</file>