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E" w:rsidRDefault="00C512C7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 xml:space="preserve"> </w:t>
      </w:r>
      <w:r w:rsidR="00A8507D">
        <w:rPr>
          <w:rFonts w:ascii="Book Antiqua" w:hAnsi="Book Antiqua"/>
          <w:color w:val="000000"/>
          <w:sz w:val="28"/>
        </w:rPr>
        <w:t xml:space="preserve"> </w:t>
      </w:r>
      <w:r w:rsidR="00613324">
        <w:rPr>
          <w:rFonts w:ascii="Book Antiqua" w:hAnsi="Book Antiqua"/>
          <w:color w:val="000000"/>
          <w:sz w:val="28"/>
        </w:rPr>
        <w:t xml:space="preserve"> </w:t>
      </w:r>
    </w:p>
    <w:p w:rsidR="00D720EE" w:rsidRDefault="00D720EE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720EE" w:rsidRDefault="00D720EE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7A080D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podjętych na </w:t>
      </w:r>
      <w:r w:rsidR="007A080D">
        <w:rPr>
          <w:rFonts w:ascii="Book Antiqua" w:hAnsi="Book Antiqua"/>
          <w:b/>
          <w:bCs/>
          <w:color w:val="000000"/>
          <w:sz w:val="32"/>
        </w:rPr>
        <w:t>XX</w:t>
      </w:r>
      <w:r w:rsidR="00673CFA">
        <w:rPr>
          <w:rFonts w:ascii="Book Antiqua" w:hAnsi="Book Antiqua"/>
          <w:b/>
          <w:bCs/>
          <w:color w:val="000000"/>
          <w:sz w:val="32"/>
        </w:rPr>
        <w:t>X</w:t>
      </w:r>
      <w:r w:rsidR="00A05B44">
        <w:rPr>
          <w:rFonts w:ascii="Book Antiqua" w:hAnsi="Book Antiqua"/>
          <w:b/>
          <w:bCs/>
          <w:color w:val="000000"/>
          <w:sz w:val="32"/>
        </w:rPr>
        <w:t>V</w:t>
      </w:r>
      <w:r w:rsidR="007A080D">
        <w:rPr>
          <w:rFonts w:ascii="Book Antiqua" w:hAnsi="Book Antiqua"/>
          <w:b/>
          <w:bCs/>
          <w:color w:val="000000"/>
          <w:sz w:val="32"/>
        </w:rPr>
        <w:t xml:space="preserve"> sesji </w:t>
      </w:r>
    </w:p>
    <w:p w:rsidR="00D720EE" w:rsidRDefault="007A080D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odbytej w dniu </w:t>
      </w:r>
      <w:r w:rsidR="00CC7182">
        <w:rPr>
          <w:rFonts w:ascii="Book Antiqua" w:hAnsi="Book Antiqua"/>
          <w:b/>
          <w:bCs/>
          <w:color w:val="000000"/>
          <w:sz w:val="32"/>
        </w:rPr>
        <w:t>2</w:t>
      </w:r>
      <w:r w:rsidR="00A05B44">
        <w:rPr>
          <w:rFonts w:ascii="Book Antiqua" w:hAnsi="Book Antiqua"/>
          <w:b/>
          <w:bCs/>
          <w:color w:val="000000"/>
          <w:sz w:val="32"/>
        </w:rPr>
        <w:t xml:space="preserve">7 </w:t>
      </w:r>
      <w:r w:rsidR="00A532BE">
        <w:rPr>
          <w:rFonts w:ascii="Book Antiqua" w:hAnsi="Book Antiqua"/>
          <w:b/>
          <w:bCs/>
          <w:color w:val="000000"/>
          <w:sz w:val="32"/>
        </w:rPr>
        <w:t>marca</w:t>
      </w:r>
      <w:r w:rsidR="00A70C78">
        <w:rPr>
          <w:rFonts w:ascii="Book Antiqua" w:hAnsi="Book Antiqua"/>
          <w:b/>
          <w:bCs/>
          <w:color w:val="000000"/>
          <w:sz w:val="32"/>
        </w:rPr>
        <w:t xml:space="preserve"> </w:t>
      </w:r>
      <w:r>
        <w:rPr>
          <w:rFonts w:ascii="Book Antiqua" w:hAnsi="Book Antiqua"/>
          <w:b/>
          <w:bCs/>
          <w:color w:val="000000"/>
          <w:sz w:val="32"/>
        </w:rPr>
        <w:t>201</w:t>
      </w:r>
      <w:r w:rsidR="00CC7182">
        <w:rPr>
          <w:rFonts w:ascii="Book Antiqua" w:hAnsi="Book Antiqua"/>
          <w:b/>
          <w:bCs/>
          <w:color w:val="000000"/>
          <w:sz w:val="32"/>
        </w:rPr>
        <w:t>3</w:t>
      </w:r>
      <w:r>
        <w:rPr>
          <w:rFonts w:ascii="Book Antiqua" w:hAnsi="Book Antiqua"/>
          <w:b/>
          <w:bCs/>
          <w:color w:val="000000"/>
          <w:sz w:val="32"/>
        </w:rPr>
        <w:t xml:space="preserve"> r.</w:t>
      </w:r>
    </w:p>
    <w:p w:rsidR="00280E7B" w:rsidRDefault="00280E7B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A532BE">
        <w:rPr>
          <w:rFonts w:ascii="Book Antiqua" w:hAnsi="Book Antiqua"/>
          <w:b/>
          <w:bCs/>
          <w:color w:val="000000"/>
        </w:rPr>
        <w:t>kwiecień</w:t>
      </w:r>
      <w:r w:rsidR="00C9566D">
        <w:rPr>
          <w:rFonts w:ascii="Book Antiqua" w:hAnsi="Book Antiqua"/>
          <w:b/>
          <w:bCs/>
          <w:color w:val="000000"/>
        </w:rPr>
        <w:t xml:space="preserve"> </w:t>
      </w:r>
      <w:r w:rsidR="00CC7182">
        <w:rPr>
          <w:rFonts w:ascii="Book Antiqua" w:hAnsi="Book Antiqua"/>
          <w:b/>
          <w:bCs/>
          <w:color w:val="000000"/>
        </w:rPr>
        <w:t>2013</w:t>
      </w:r>
      <w:r>
        <w:rPr>
          <w:rFonts w:ascii="Book Antiqua" w:hAnsi="Book Antiqua"/>
          <w:b/>
          <w:bCs/>
          <w:color w:val="000000"/>
        </w:rPr>
        <w:t xml:space="preserve"> r.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Wysoka Rado!</w:t>
      </w: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ind w:firstLine="708"/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 xml:space="preserve">Realizując postanowienia statutowe </w:t>
      </w:r>
      <w:r>
        <w:rPr>
          <w:rFonts w:ascii="Book Antiqua" w:hAnsi="Book Antiqua"/>
          <w:color w:val="000000"/>
        </w:rPr>
        <w:t xml:space="preserve">- Prezydent Miasta Bolesławiec przedkłada Wysokiej Radzie sprawozdanie z wykonania uchwał Rady Miasta podjętych na </w:t>
      </w:r>
      <w:r w:rsidR="00530D7A">
        <w:rPr>
          <w:rFonts w:ascii="Book Antiqua" w:hAnsi="Book Antiqua"/>
          <w:color w:val="000000"/>
        </w:rPr>
        <w:t>X</w:t>
      </w:r>
      <w:r w:rsidR="00280E7B">
        <w:rPr>
          <w:rFonts w:ascii="Book Antiqua" w:hAnsi="Book Antiqua"/>
          <w:color w:val="000000"/>
        </w:rPr>
        <w:t>X</w:t>
      </w:r>
      <w:r w:rsidR="00264341">
        <w:rPr>
          <w:rFonts w:ascii="Book Antiqua" w:hAnsi="Book Antiqua"/>
          <w:color w:val="000000"/>
        </w:rPr>
        <w:t>X</w:t>
      </w:r>
      <w:r w:rsidR="005F6945">
        <w:rPr>
          <w:rFonts w:ascii="Book Antiqua" w:hAnsi="Book Antiqua"/>
          <w:color w:val="000000"/>
        </w:rPr>
        <w:t>V</w:t>
      </w:r>
      <w:r>
        <w:rPr>
          <w:rFonts w:ascii="Book Antiqua" w:hAnsi="Book Antiqua"/>
          <w:color w:val="000000"/>
        </w:rPr>
        <w:t xml:space="preserve"> sesji odbytej w dniu </w:t>
      </w:r>
      <w:r w:rsidR="006A52CF">
        <w:rPr>
          <w:rFonts w:ascii="Book Antiqua" w:hAnsi="Book Antiqua"/>
          <w:color w:val="000000"/>
        </w:rPr>
        <w:t>2</w:t>
      </w:r>
      <w:r w:rsidR="005F6945">
        <w:rPr>
          <w:rFonts w:ascii="Book Antiqua" w:hAnsi="Book Antiqua"/>
          <w:color w:val="000000"/>
        </w:rPr>
        <w:t xml:space="preserve">7 </w:t>
      </w:r>
      <w:r w:rsidR="005F3EA7">
        <w:rPr>
          <w:rFonts w:ascii="Book Antiqua" w:hAnsi="Book Antiqua"/>
          <w:color w:val="000000"/>
        </w:rPr>
        <w:t>marca</w:t>
      </w:r>
      <w:r w:rsidR="00264341">
        <w:rPr>
          <w:rFonts w:ascii="Book Antiqua" w:hAnsi="Book Antiqua"/>
          <w:color w:val="000000"/>
        </w:rPr>
        <w:br/>
      </w:r>
      <w:r w:rsidR="00280E7B">
        <w:rPr>
          <w:rFonts w:ascii="Book Antiqua" w:hAnsi="Book Antiqua"/>
          <w:color w:val="000000"/>
        </w:rPr>
        <w:t>201</w:t>
      </w:r>
      <w:r w:rsidR="006A52CF">
        <w:rPr>
          <w:rFonts w:ascii="Book Antiqua" w:hAnsi="Book Antiqua"/>
          <w:color w:val="000000"/>
        </w:rPr>
        <w:t>3</w:t>
      </w:r>
      <w:r>
        <w:rPr>
          <w:rFonts w:ascii="Book Antiqua" w:hAnsi="Book Antiqua"/>
          <w:color w:val="000000"/>
        </w:rPr>
        <w:t xml:space="preserve"> r.</w:t>
      </w:r>
      <w:r w:rsidR="008E64FB">
        <w:rPr>
          <w:rFonts w:ascii="Book Antiqua" w:hAnsi="Book Antiqua"/>
          <w:color w:val="000000"/>
        </w:rPr>
        <w:t xml:space="preserve">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720EE" w:rsidRDefault="00C37867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 w/</w:t>
      </w:r>
      <w:r w:rsidR="00D720EE">
        <w:rPr>
          <w:rFonts w:ascii="Book Antiqua" w:hAnsi="Book Antiqua"/>
          <w:color w:val="000000"/>
        </w:rPr>
        <w:t>w sesj</w:t>
      </w:r>
      <w:r w:rsidR="00280E7B">
        <w:rPr>
          <w:rFonts w:ascii="Book Antiqua" w:hAnsi="Book Antiqua"/>
          <w:color w:val="000000"/>
        </w:rPr>
        <w:t>i</w:t>
      </w:r>
      <w:r w:rsidR="00D720EE">
        <w:rPr>
          <w:rFonts w:ascii="Book Antiqua" w:hAnsi="Book Antiqua"/>
          <w:color w:val="000000"/>
        </w:rPr>
        <w:t xml:space="preserve"> Rada Miasta podjęła </w:t>
      </w:r>
      <w:r w:rsidR="005F3EA7">
        <w:rPr>
          <w:rFonts w:ascii="Book Antiqua" w:hAnsi="Book Antiqua"/>
          <w:color w:val="000000"/>
        </w:rPr>
        <w:t>11</w:t>
      </w:r>
      <w:r w:rsidR="00CA7A70">
        <w:rPr>
          <w:rFonts w:ascii="Book Antiqua" w:hAnsi="Book Antiqua"/>
          <w:color w:val="000000"/>
        </w:rPr>
        <w:t xml:space="preserve"> uchwał</w:t>
      </w:r>
      <w:r w:rsidR="00D720EE">
        <w:rPr>
          <w:rFonts w:ascii="Book Antiqua" w:hAnsi="Book Antiqua"/>
          <w:color w:val="000000"/>
        </w:rPr>
        <w:t>, które dotyczyły:</w:t>
      </w:r>
    </w:p>
    <w:p w:rsidR="00D720EE" w:rsidRPr="004341AC" w:rsidRDefault="00D720EE" w:rsidP="00D720EE">
      <w:pPr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- </w:t>
      </w:r>
      <w:r w:rsidR="005F3EA7">
        <w:rPr>
          <w:rFonts w:ascii="Book Antiqua" w:hAnsi="Book Antiqua"/>
          <w:color w:val="000000"/>
        </w:rPr>
        <w:t>2</w:t>
      </w:r>
      <w:r w:rsidRPr="004341AC">
        <w:rPr>
          <w:rFonts w:ascii="Book Antiqua" w:hAnsi="Book Antiqua"/>
        </w:rPr>
        <w:t xml:space="preserve"> - spraw finansowo-budżetowych,</w:t>
      </w:r>
    </w:p>
    <w:p w:rsidR="00E03E4D" w:rsidRPr="004341AC" w:rsidRDefault="00E03E4D" w:rsidP="00D720EE">
      <w:pPr>
        <w:jc w:val="both"/>
        <w:rPr>
          <w:rFonts w:ascii="Book Antiqua" w:hAnsi="Book Antiqua"/>
        </w:rPr>
      </w:pPr>
      <w:r w:rsidRPr="004341AC">
        <w:rPr>
          <w:rFonts w:ascii="Book Antiqua" w:hAnsi="Book Antiqua"/>
        </w:rPr>
        <w:t xml:space="preserve">- </w:t>
      </w:r>
      <w:r w:rsidR="003C4C5A">
        <w:rPr>
          <w:rFonts w:ascii="Book Antiqua" w:hAnsi="Book Antiqua"/>
        </w:rPr>
        <w:t>1</w:t>
      </w:r>
      <w:r w:rsidR="005F3EA7">
        <w:rPr>
          <w:rFonts w:ascii="Book Antiqua" w:hAnsi="Book Antiqua"/>
        </w:rPr>
        <w:t xml:space="preserve"> </w:t>
      </w:r>
      <w:r w:rsidR="00E50725" w:rsidRPr="004341AC">
        <w:rPr>
          <w:rFonts w:ascii="Book Antiqua" w:hAnsi="Book Antiqua"/>
        </w:rPr>
        <w:t xml:space="preserve">- </w:t>
      </w:r>
      <w:r w:rsidRPr="004341AC">
        <w:rPr>
          <w:rFonts w:ascii="Book Antiqua" w:hAnsi="Book Antiqua"/>
        </w:rPr>
        <w:t xml:space="preserve">spraw finansowych, </w:t>
      </w:r>
    </w:p>
    <w:p w:rsidR="0058794E" w:rsidRDefault="00D720EE" w:rsidP="00D720EE">
      <w:pPr>
        <w:jc w:val="both"/>
        <w:rPr>
          <w:rFonts w:ascii="Book Antiqua" w:hAnsi="Book Antiqua"/>
        </w:rPr>
      </w:pPr>
      <w:r w:rsidRPr="004341AC">
        <w:rPr>
          <w:rFonts w:ascii="Book Antiqua" w:hAnsi="Book Antiqua"/>
        </w:rPr>
        <w:t>-</w:t>
      </w:r>
      <w:r w:rsidR="00E071F3" w:rsidRPr="004341AC">
        <w:rPr>
          <w:rFonts w:ascii="Book Antiqua" w:hAnsi="Book Antiqua"/>
        </w:rPr>
        <w:t xml:space="preserve"> </w:t>
      </w:r>
      <w:r w:rsidR="005F3EA7">
        <w:rPr>
          <w:rFonts w:ascii="Book Antiqua" w:hAnsi="Book Antiqua"/>
        </w:rPr>
        <w:t>6</w:t>
      </w:r>
      <w:r w:rsidR="008503DE" w:rsidRPr="004341AC">
        <w:rPr>
          <w:rFonts w:ascii="Book Antiqua" w:hAnsi="Book Antiqua"/>
        </w:rPr>
        <w:t xml:space="preserve"> </w:t>
      </w:r>
      <w:r w:rsidR="005F6945">
        <w:rPr>
          <w:rFonts w:ascii="Book Antiqua" w:hAnsi="Book Antiqua"/>
        </w:rPr>
        <w:t>–</w:t>
      </w:r>
      <w:r w:rsidR="005F3EA7">
        <w:rPr>
          <w:rFonts w:ascii="Book Antiqua" w:hAnsi="Book Antiqua"/>
        </w:rPr>
        <w:t xml:space="preserve"> spraw problemowych,</w:t>
      </w:r>
    </w:p>
    <w:p w:rsidR="005F3EA7" w:rsidRDefault="005F3EA7" w:rsidP="00D720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- 2 – spraw organizacyjnych. </w:t>
      </w:r>
    </w:p>
    <w:p w:rsidR="00D720EE" w:rsidRDefault="00D720EE" w:rsidP="00D720EE">
      <w:pPr>
        <w:jc w:val="both"/>
        <w:rPr>
          <w:rFonts w:ascii="Book Antiqua" w:hAnsi="Book Antiqua"/>
        </w:rPr>
      </w:pPr>
    </w:p>
    <w:p w:rsidR="005F6945" w:rsidRDefault="005F6945" w:rsidP="0058794E">
      <w:pPr>
        <w:pStyle w:val="Tekstpodstawowywcity2"/>
      </w:pPr>
    </w:p>
    <w:p w:rsidR="005F3EA7" w:rsidRPr="005F3EA7" w:rsidRDefault="00D720EE" w:rsidP="005F3EA7">
      <w:pPr>
        <w:pStyle w:val="Tekstpodstawowywcity2"/>
      </w:pPr>
      <w:r>
        <w:t xml:space="preserve">Stosownie do przepisu art. 90 ustawy o </w:t>
      </w:r>
      <w:r w:rsidR="00154D7E">
        <w:t xml:space="preserve">samorządzie gminnym </w:t>
      </w:r>
      <w:r>
        <w:t>uchwał</w:t>
      </w:r>
      <w:r w:rsidR="00154D7E">
        <w:t>y</w:t>
      </w:r>
      <w:r>
        <w:t xml:space="preserve"> przesłano Wojewodzie Dolnośląskiemu, a uchwały  </w:t>
      </w:r>
      <w:r w:rsidR="00E03E4D">
        <w:t xml:space="preserve">finansowe </w:t>
      </w:r>
      <w:r w:rsidR="00154D7E">
        <w:t xml:space="preserve">i </w:t>
      </w:r>
      <w:r>
        <w:t xml:space="preserve">finansowo - budżetowe przekazano Regionalnej Izbie Obrachunkowej Zespołowi w Jeleniej Górze. </w:t>
      </w:r>
      <w:r w:rsidR="005F3EA7" w:rsidRPr="005F3EA7">
        <w:t xml:space="preserve">Ponadto </w:t>
      </w:r>
      <w:r w:rsidR="005F3EA7">
        <w:t>2</w:t>
      </w:r>
      <w:r w:rsidR="005F3EA7" w:rsidRPr="005F3EA7">
        <w:t xml:space="preserve"> uchwały przekazano do publikacji w Dzienniku Urzędowym Województwa Dolnośląskiego.</w:t>
      </w:r>
    </w:p>
    <w:p w:rsidR="0058794E" w:rsidRDefault="0058794E" w:rsidP="0058794E">
      <w:pPr>
        <w:pStyle w:val="Tekstpodstawowywcity2"/>
      </w:pPr>
    </w:p>
    <w:p w:rsidR="005F6945" w:rsidRPr="0058794E" w:rsidRDefault="005F6945" w:rsidP="0058794E">
      <w:pPr>
        <w:pStyle w:val="Tekstpodstawowywcity2"/>
      </w:pPr>
    </w:p>
    <w:p w:rsidR="005631AB" w:rsidRPr="005631AB" w:rsidRDefault="005631AB" w:rsidP="005631AB">
      <w:pPr>
        <w:pStyle w:val="Tekstpodstawowywcity2"/>
      </w:pPr>
    </w:p>
    <w:p w:rsidR="00D720EE" w:rsidRDefault="00D720EE" w:rsidP="00D720EE">
      <w:pPr>
        <w:pStyle w:val="Tekstpodstawowywcity2"/>
      </w:pPr>
    </w:p>
    <w:p w:rsidR="00D720EE" w:rsidRDefault="00D720EE" w:rsidP="00B07430">
      <w:pPr>
        <w:pStyle w:val="Tekstpodstawowywcity2"/>
      </w:pPr>
      <w:r>
        <w:t xml:space="preserve"> Wszystkie uchwały opublikowane są także w Biuletynie Informacji Publicznej.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D720EE" w:rsidRDefault="00D720EE" w:rsidP="00D720EE">
      <w:pPr>
        <w:ind w:left="708" w:firstLine="708"/>
        <w:rPr>
          <w:rFonts w:ascii="Book Antiqua" w:hAnsi="Book Antiqua"/>
          <w:bCs/>
          <w:color w:val="000000"/>
        </w:rPr>
      </w:pPr>
      <w:r>
        <w:rPr>
          <w:sz w:val="20"/>
          <w:szCs w:val="20"/>
        </w:rPr>
        <w:t xml:space="preserve">    </w:t>
      </w:r>
      <w:hyperlink r:id="rId8" w:history="1">
        <w:r>
          <w:rPr>
            <w:rStyle w:val="Hipercze"/>
            <w:rFonts w:ascii="Book Antiqua" w:hAnsi="Book Antiqua"/>
          </w:rPr>
          <w:t>http://www.um.boleslawiec.bip-gov.pl</w:t>
        </w:r>
      </w:hyperlink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 w:rsidRPr="00843ED1">
        <w:rPr>
          <w:rFonts w:ascii="Book Antiqua" w:hAnsi="Book Antiqua"/>
          <w:bCs/>
          <w:color w:val="000000"/>
        </w:rPr>
        <w:t xml:space="preserve"> </w:t>
      </w:r>
    </w:p>
    <w:p w:rsidR="00D720EE" w:rsidRDefault="00D720EE" w:rsidP="00D720EE">
      <w:pPr>
        <w:ind w:left="708"/>
        <w:rPr>
          <w:rFonts w:ascii="Book Antiqua" w:hAnsi="Book Antiqua"/>
          <w:bCs/>
          <w:color w:val="000000"/>
        </w:rPr>
      </w:pPr>
    </w:p>
    <w:p w:rsidR="00D720EE" w:rsidRDefault="00D720EE" w:rsidP="00D720EE">
      <w:pPr>
        <w:ind w:left="708"/>
        <w:rPr>
          <w:rFonts w:ascii="Book Antiqua" w:hAnsi="Book Antiqua"/>
          <w:bCs/>
          <w:color w:val="000000"/>
        </w:rPr>
      </w:pPr>
    </w:p>
    <w:p w:rsidR="00B07430" w:rsidRDefault="00B07430" w:rsidP="00B07430">
      <w:pPr>
        <w:ind w:left="708"/>
        <w:rPr>
          <w:bCs/>
          <w:color w:val="000000"/>
        </w:rPr>
      </w:pPr>
    </w:p>
    <w:p w:rsidR="00732CC4" w:rsidRPr="00732CC4" w:rsidRDefault="00732CC4" w:rsidP="00732CC4">
      <w:pPr>
        <w:ind w:left="10620" w:firstLine="708"/>
        <w:rPr>
          <w:bCs/>
          <w:color w:val="000000"/>
        </w:rPr>
      </w:pPr>
      <w:r w:rsidRPr="00732CC4">
        <w:rPr>
          <w:bCs/>
          <w:color w:val="000000"/>
        </w:rPr>
        <w:t>Prezydent Miasta</w:t>
      </w:r>
    </w:p>
    <w:p w:rsidR="00732CC4" w:rsidRPr="00732CC4" w:rsidRDefault="00732CC4" w:rsidP="00732CC4">
      <w:pPr>
        <w:ind w:left="10620" w:firstLine="708"/>
        <w:rPr>
          <w:bCs/>
          <w:color w:val="000000"/>
        </w:rPr>
      </w:pPr>
      <w:r w:rsidRPr="00732CC4">
        <w:rPr>
          <w:bCs/>
          <w:color w:val="000000"/>
        </w:rPr>
        <w:t>/-/ Piotr Roman</w:t>
      </w:r>
    </w:p>
    <w:p w:rsidR="005F6945" w:rsidRDefault="005F6945" w:rsidP="00B07430">
      <w:pPr>
        <w:ind w:left="708"/>
        <w:rPr>
          <w:bCs/>
          <w:color w:val="000000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D720EE" w:rsidRPr="00E918F6" w:rsidTr="00041AE3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720EE" w:rsidTr="00041AE3">
        <w:trPr>
          <w:tblCellSpacing w:w="20" w:type="dxa"/>
        </w:trPr>
        <w:tc>
          <w:tcPr>
            <w:tcW w:w="713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720EE" w:rsidRPr="00C942AE" w:rsidTr="00783152">
        <w:trPr>
          <w:trHeight w:val="1595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5F3EA7" w:rsidRDefault="00D720EE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720EE" w:rsidRPr="005F3EA7" w:rsidRDefault="00743B3C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D720EE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5F3EA7" w:rsidRDefault="00D720EE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D720EE" w:rsidRPr="005F3EA7" w:rsidRDefault="00530D7A" w:rsidP="00A532BE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5F3EA7">
              <w:rPr>
                <w:rStyle w:val="StylBookAntiqua11pktKursywa"/>
                <w:szCs w:val="22"/>
              </w:rPr>
              <w:t>X</w:t>
            </w:r>
            <w:r w:rsidR="00280E7B" w:rsidRPr="005F3EA7">
              <w:rPr>
                <w:rStyle w:val="StylBookAntiqua11pktKursywa"/>
                <w:szCs w:val="22"/>
              </w:rPr>
              <w:t>X</w:t>
            </w:r>
            <w:r w:rsidR="00673CFA" w:rsidRPr="005F3EA7">
              <w:rPr>
                <w:rStyle w:val="StylBookAntiqua11pktKursywa"/>
                <w:szCs w:val="22"/>
              </w:rPr>
              <w:t>X</w:t>
            </w:r>
            <w:r w:rsidR="00A05B44" w:rsidRPr="005F3EA7">
              <w:rPr>
                <w:rStyle w:val="StylBookAntiqua11pktKursywa"/>
                <w:szCs w:val="22"/>
              </w:rPr>
              <w:t>V</w:t>
            </w:r>
            <w:r w:rsidRPr="005F3EA7">
              <w:rPr>
                <w:rStyle w:val="StylBookAntiqua11pktKursywa"/>
                <w:szCs w:val="22"/>
              </w:rPr>
              <w:t>/</w:t>
            </w:r>
            <w:r w:rsidR="00673CFA" w:rsidRPr="005F3EA7">
              <w:rPr>
                <w:rStyle w:val="StylBookAntiqua11pktKursywa"/>
                <w:szCs w:val="22"/>
              </w:rPr>
              <w:t>2</w:t>
            </w:r>
            <w:r w:rsidR="00A05B44" w:rsidRPr="005F3EA7">
              <w:rPr>
                <w:rStyle w:val="StylBookAntiqua11pktKursywa"/>
                <w:szCs w:val="22"/>
              </w:rPr>
              <w:t>8</w:t>
            </w:r>
            <w:r w:rsidR="00A532BE" w:rsidRPr="005F3EA7">
              <w:rPr>
                <w:rStyle w:val="StylBookAntiqua11pktKursywa"/>
                <w:szCs w:val="22"/>
              </w:rPr>
              <w:t>8</w:t>
            </w:r>
            <w:r w:rsidRPr="005F3EA7">
              <w:rPr>
                <w:rStyle w:val="StylBookAntiqua11pktKursywa"/>
                <w:szCs w:val="22"/>
              </w:rPr>
              <w:t>/</w:t>
            </w:r>
            <w:r w:rsidR="009A2178" w:rsidRPr="005F3EA7">
              <w:rPr>
                <w:rStyle w:val="StylBookAntiqua11pktKursywa"/>
                <w:szCs w:val="22"/>
              </w:rPr>
              <w:t>20</w:t>
            </w:r>
            <w:r w:rsidR="00280E7B" w:rsidRPr="005F3EA7">
              <w:rPr>
                <w:rStyle w:val="StylBookAntiqua11pktKursywa"/>
                <w:szCs w:val="22"/>
              </w:rPr>
              <w:t>1</w:t>
            </w:r>
            <w:r w:rsidR="00CC7182" w:rsidRPr="005F3EA7">
              <w:rPr>
                <w:rStyle w:val="StylBookAntiqua11pktKursywa"/>
                <w:szCs w:val="22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5F3EA7" w:rsidRDefault="00D720EE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D720EE" w:rsidRPr="005F3EA7" w:rsidRDefault="00A70C78" w:rsidP="00180EFC">
            <w:pPr>
              <w:jc w:val="center"/>
              <w:rPr>
                <w:rStyle w:val="StylBookAntiqua11pktKursywa"/>
                <w:szCs w:val="22"/>
              </w:rPr>
            </w:pPr>
            <w:r w:rsidRPr="005F3EA7">
              <w:rPr>
                <w:rStyle w:val="StylBookAntiqua11pktKursywa"/>
                <w:szCs w:val="22"/>
              </w:rPr>
              <w:t>2</w:t>
            </w:r>
            <w:r w:rsidR="00A05B44" w:rsidRPr="005F3EA7">
              <w:rPr>
                <w:rStyle w:val="StylBookAntiqua11pktKursywa"/>
                <w:szCs w:val="22"/>
              </w:rPr>
              <w:t>7</w:t>
            </w:r>
            <w:r w:rsidR="00280E7B" w:rsidRPr="005F3EA7">
              <w:rPr>
                <w:rStyle w:val="StylBookAntiqua11pktKursywa"/>
                <w:szCs w:val="22"/>
              </w:rPr>
              <w:t>.</w:t>
            </w:r>
            <w:r w:rsidR="00CC7182" w:rsidRPr="005F3EA7">
              <w:rPr>
                <w:rStyle w:val="StylBookAntiqua11pktKursywa"/>
                <w:szCs w:val="22"/>
              </w:rPr>
              <w:t>0</w:t>
            </w:r>
            <w:r w:rsidR="00A532BE" w:rsidRPr="005F3EA7">
              <w:rPr>
                <w:rStyle w:val="StylBookAntiqua11pktKursywa"/>
                <w:szCs w:val="22"/>
              </w:rPr>
              <w:t>3</w:t>
            </w:r>
            <w:r w:rsidR="00280E7B" w:rsidRPr="005F3EA7">
              <w:rPr>
                <w:rStyle w:val="StylBookAntiqua11pktKursywa"/>
                <w:szCs w:val="22"/>
              </w:rPr>
              <w:t>.201</w:t>
            </w:r>
            <w:r w:rsidR="00CC7182" w:rsidRPr="005F3EA7">
              <w:rPr>
                <w:rStyle w:val="StylBookAntiqua11pktKursywa"/>
                <w:szCs w:val="22"/>
              </w:rPr>
              <w:t>3</w:t>
            </w:r>
            <w:r w:rsidR="00D720EE" w:rsidRPr="005F3EA7">
              <w:rPr>
                <w:rStyle w:val="StylBookAntiqua11pktKursywa"/>
                <w:szCs w:val="22"/>
              </w:rPr>
              <w:t xml:space="preserve"> r.</w:t>
            </w:r>
          </w:p>
          <w:p w:rsidR="00D720EE" w:rsidRPr="005F3EA7" w:rsidRDefault="00D720EE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438" w:rsidRPr="005F3EA7" w:rsidRDefault="00812438" w:rsidP="00530D7A">
            <w:pPr>
              <w:rPr>
                <w:rStyle w:val="StylBookAntiqua11pktKursywa"/>
                <w:szCs w:val="22"/>
              </w:rPr>
            </w:pPr>
          </w:p>
          <w:p w:rsidR="00A532BE" w:rsidRPr="005F3EA7" w:rsidRDefault="00A532BE" w:rsidP="00A532BE">
            <w:pPr>
              <w:rPr>
                <w:bCs/>
                <w:iCs/>
                <w:spacing w:val="0"/>
                <w:sz w:val="22"/>
                <w:szCs w:val="22"/>
              </w:rPr>
            </w:pPr>
            <w:r w:rsidRPr="005F3EA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przystąpienia do sporządzenia Studium uwarunkowań </w:t>
            </w:r>
            <w:r w:rsidRPr="005F3EA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br/>
              <w:t>i kierunków zagospodarowania przestrzennego miasta Bolesławiec</w:t>
            </w:r>
          </w:p>
          <w:p w:rsidR="008B3FF6" w:rsidRPr="005F3EA7" w:rsidRDefault="008B3FF6" w:rsidP="002E4C31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Pr="005F3EA7" w:rsidRDefault="00D720EE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F60BD1" w:rsidRPr="005F3EA7" w:rsidRDefault="00D720EE" w:rsidP="00CC71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</w:t>
            </w:r>
            <w:r w:rsidR="00394169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Wojewodzie Dolnośląskiemu</w:t>
            </w:r>
            <w:r w:rsidR="00F264B9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D61115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783152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Trwa procedura wyboru wykonawcy do przeprowadzenia procedury planistycznej.</w:t>
            </w:r>
          </w:p>
          <w:p w:rsidR="00A532BE" w:rsidRPr="005F3EA7" w:rsidRDefault="00A532BE" w:rsidP="00CC71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83152" w:rsidRPr="005F3EA7" w:rsidRDefault="00783152" w:rsidP="00CC71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83152" w:rsidRPr="005F3EA7" w:rsidRDefault="00783152" w:rsidP="00CC71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C15383" w:rsidRPr="003376A0" w:rsidTr="00783152">
        <w:trPr>
          <w:cantSplit/>
          <w:trHeight w:val="1888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15383" w:rsidRPr="005F3EA7" w:rsidRDefault="00C15383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15383" w:rsidRPr="005F3EA7" w:rsidRDefault="00743B3C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C15383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5F3EA7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C15383" w:rsidRPr="005F3EA7" w:rsidRDefault="001C3806" w:rsidP="00A532BE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X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X</w:t>
            </w:r>
            <w:r w:rsidR="00673CFA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X</w:t>
            </w:r>
            <w:r w:rsidR="00A05B44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V</w:t>
            </w:r>
            <w:r w:rsidR="00C15383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/</w:t>
            </w:r>
            <w:r w:rsidR="00673CFA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A05B44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8</w:t>
            </w:r>
            <w:r w:rsidR="00A532BE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9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/</w:t>
            </w:r>
            <w:r w:rsidR="009A2178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20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  <w:r w:rsidR="00CC7182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5F3EA7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C15383" w:rsidRPr="005F3EA7" w:rsidRDefault="00A70C78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A05B44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7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.</w:t>
            </w:r>
            <w:r w:rsidR="00CC7182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0</w:t>
            </w:r>
            <w:r w:rsidR="00A532BE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  <w:r w:rsidR="00280E7B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.201</w:t>
            </w:r>
            <w:r w:rsidR="00837598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  <w:r w:rsidR="00C15383" w:rsidRPr="005F3EA7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r.</w:t>
            </w:r>
          </w:p>
          <w:p w:rsidR="00C15383" w:rsidRPr="005F3EA7" w:rsidRDefault="00C15383" w:rsidP="00180EFC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83" w:rsidRPr="005F3EA7" w:rsidRDefault="00C15383" w:rsidP="008A61E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A532BE" w:rsidRPr="005F3EA7" w:rsidRDefault="00A532BE" w:rsidP="00A532BE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F3EA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uchwalenia miejscowego planu zagospodarowania przestrzennego terenu zlokalizowanego przy ulicy T. Kościuszki w Bolesławcu</w:t>
            </w:r>
          </w:p>
          <w:p w:rsidR="00434DAF" w:rsidRPr="005F3EA7" w:rsidRDefault="00434DAF" w:rsidP="00A532BE">
            <w:pPr>
              <w:rPr>
                <w:rFonts w:ascii="Book Antiqua" w:hAnsi="Book Antiqua"/>
                <w:iCs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15383" w:rsidRPr="005F3EA7" w:rsidRDefault="00C15383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F60BD1" w:rsidRPr="005F3EA7" w:rsidRDefault="00C15383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783152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Uchwała wejdzie w życie 30 dni po opublikowaniu </w:t>
            </w:r>
            <w:r w:rsidR="00783152"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>w Dzienniku Urzędowym Województwa Dolnośląskiego.</w:t>
            </w:r>
          </w:p>
          <w:p w:rsidR="00783152" w:rsidRPr="005F3EA7" w:rsidRDefault="00783152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83152" w:rsidRPr="005F3EA7" w:rsidRDefault="00783152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532BE" w:rsidRPr="005F3EA7" w:rsidRDefault="00A532BE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220621" w:rsidRDefault="00220621"/>
    <w:p w:rsidR="00220621" w:rsidRDefault="00220621"/>
    <w:p w:rsidR="00C60898" w:rsidRDefault="00C60898"/>
    <w:p w:rsidR="00C60898" w:rsidRDefault="00C60898"/>
    <w:p w:rsidR="00C60898" w:rsidRDefault="00C60898"/>
    <w:p w:rsidR="00C60898" w:rsidRDefault="00C60898"/>
    <w:p w:rsidR="00783152" w:rsidRDefault="00783152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220621" w:rsidRPr="00E918F6" w:rsidTr="006A7945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220621" w:rsidRPr="00E918F6" w:rsidRDefault="00220621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20621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220621" w:rsidRPr="00E918F6" w:rsidRDefault="00220621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220621" w:rsidRPr="009A40B7" w:rsidTr="006A7945">
        <w:trPr>
          <w:tblCellSpacing w:w="20" w:type="dxa"/>
        </w:trPr>
        <w:tc>
          <w:tcPr>
            <w:tcW w:w="713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220621" w:rsidRPr="009A40B7" w:rsidRDefault="00220621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61115" w:rsidRPr="003376A0" w:rsidTr="00166951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4F14AA" w:rsidRDefault="004F14AA" w:rsidP="00180EF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D61115" w:rsidRPr="005F3EA7" w:rsidRDefault="00A40EE8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AA" w:rsidRDefault="004F14AA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61115" w:rsidRPr="00C15383" w:rsidRDefault="00783152" w:rsidP="00A532BE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  <w:r>
              <w:rPr>
                <w:rFonts w:ascii="Book Antiqua" w:hAnsi="Book Antiqua"/>
                <w:i/>
                <w:iCs/>
                <w:sz w:val="22"/>
              </w:rPr>
              <w:t>XXXV/290/2013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AA" w:rsidRDefault="004F14AA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61115" w:rsidRPr="00C15383" w:rsidRDefault="00A40EE8" w:rsidP="00A532BE">
            <w:pPr>
              <w:jc w:val="center"/>
              <w:rPr>
                <w:rFonts w:ascii="Book Antiqua" w:hAnsi="Book Antiqua"/>
                <w:i/>
                <w:iCs/>
                <w:sz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4F14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7</w:t>
            </w:r>
            <w:r w:rsidRPr="00832CFE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0</w:t>
            </w:r>
            <w:r w:rsidR="00A532BE"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Pr="00832CFE">
              <w:rPr>
                <w:rFonts w:ascii="Book Antiqua" w:hAnsi="Book Antiqua"/>
                <w:i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Pr="00832CFE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r</w:t>
            </w:r>
            <w:r w:rsidRPr="00C153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AA" w:rsidRDefault="004F14AA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783152" w:rsidRPr="00783152" w:rsidRDefault="00783152" w:rsidP="00783152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78315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w sprawie wyrażenia zgody na zawarcie Porozumienia </w:t>
            </w:r>
            <w:r w:rsidRPr="0078315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br/>
              <w:t>o współpracy na rzecz rozwoju społeczno-gospodarczego Zachodniego Obszaru Integracji dotyczącego wspólnego opracowania i wdrażania Strategii Rozwoju Zachodniego Obszaru Integracji i Programu Zintegrowanych Inwestycji Terytorialnych dla Zachodniego Obszaru Integracji Województwa Dolnośląskiego na lata 2014 – 2020</w:t>
            </w:r>
          </w:p>
          <w:p w:rsidR="00D61115" w:rsidRPr="004F14AA" w:rsidRDefault="00D61115" w:rsidP="00783152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F14AA" w:rsidRDefault="004F14AA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61115" w:rsidRDefault="00A40EE8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ie Dolnośląskiemu </w:t>
            </w:r>
            <w:r w:rsidRPr="00C15383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</w:t>
            </w:r>
            <w:r w:rsidRPr="004A5AC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  <w:r w:rsidR="00C6089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Przystąpiono do opracowania wniosku na dofinansowanie Zachodniego Obszaru Integracji ze środków Europejskiego Obszaru Gospodarczego. Trwają prace przygotowawcze do zlecenia opracowania </w:t>
            </w:r>
            <w:r w:rsid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S</w:t>
            </w:r>
            <w:r w:rsidR="00C6089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trategii Rozwoju Zachodniego Obszaru Integracji i Programu Zintegrowanych Inwestycji Terytorialnych. </w:t>
            </w:r>
          </w:p>
          <w:p w:rsidR="004F14AA" w:rsidRDefault="004F14AA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4F14AA" w:rsidRDefault="004F14AA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4F14AA" w:rsidRPr="00166951" w:rsidRDefault="004F14AA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C60898" w:rsidRPr="00E918F6" w:rsidTr="003D7C42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C60898" w:rsidRPr="00E918F6" w:rsidRDefault="00C60898" w:rsidP="003D7C4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60898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C60898" w:rsidRPr="00E918F6" w:rsidRDefault="00C60898" w:rsidP="003D7C4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C60898" w:rsidRPr="009A40B7" w:rsidTr="003D7C42">
        <w:trPr>
          <w:tblCellSpacing w:w="20" w:type="dxa"/>
        </w:trPr>
        <w:tc>
          <w:tcPr>
            <w:tcW w:w="713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C60898" w:rsidRPr="009A40B7" w:rsidRDefault="00C60898" w:rsidP="003D7C4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20621" w:rsidRPr="003376A0" w:rsidTr="00166951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180EF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220621" w:rsidRPr="00220621" w:rsidRDefault="00220621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20621" w:rsidRDefault="00220621" w:rsidP="0022062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XXXV/29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>27.03.2013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220621" w:rsidRPr="00220621" w:rsidRDefault="00220621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  <w:r w:rsidRPr="00220621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udzielenia pomocy rzeczowej dla Województwa Dolnośląskiego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20621" w:rsidRDefault="00220621" w:rsidP="0022062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20621" w:rsidRPr="00220621" w:rsidRDefault="00220621" w:rsidP="0022062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22062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  <w:r w:rsidR="006D7C1F">
              <w:rPr>
                <w:rFonts w:ascii="Book Antiqua" w:hAnsi="Book Antiqua"/>
                <w:i/>
                <w:color w:val="000000"/>
                <w:sz w:val="22"/>
                <w:szCs w:val="22"/>
              </w:rPr>
              <w:t>Kopię uchwały przekazano</w:t>
            </w:r>
            <w:r w:rsid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 dniu 15 kwietnia 2013 r. do D</w:t>
            </w:r>
            <w:r w:rsidR="006D7C1F">
              <w:rPr>
                <w:rFonts w:ascii="Book Antiqua" w:hAnsi="Book Antiqua"/>
                <w:i/>
                <w:color w:val="000000"/>
                <w:sz w:val="22"/>
                <w:szCs w:val="22"/>
              </w:rPr>
              <w:t>olnośląskiej Służby Dróg i Kolei we Wrocławiu. Na podstawie uchwały przygotowano</w:t>
            </w:r>
            <w:r w:rsidR="00A1534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projekt Porozumienia z Województwem Dolnośląskim </w:t>
            </w:r>
            <w:r w:rsidR="00C60898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</w:r>
            <w:r w:rsidR="00A1534F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sprawie</w:t>
            </w:r>
            <w:r w:rsidR="003A49D4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powierzenia Gminie Miejskiej Bolesławiec realizacji zadania pn. „</w:t>
            </w:r>
            <w:r w:rsidR="00C60898">
              <w:rPr>
                <w:rFonts w:ascii="Book Antiqua" w:hAnsi="Book Antiqua"/>
                <w:i/>
                <w:color w:val="000000"/>
                <w:sz w:val="22"/>
                <w:szCs w:val="22"/>
              </w:rPr>
              <w:t>B</w:t>
            </w:r>
            <w:r w:rsidR="003A49D4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udowa sygnalizacji świetlnej w mieście Bolesławiec </w:t>
            </w:r>
            <w:r w:rsidR="00C60898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</w:r>
            <w:r w:rsidR="003A49D4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ciągu drogi Nr 297</w:t>
            </w:r>
            <w:r w:rsidR="00C6089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na skrzyżowaniu ulic: Łokietka, Garncarskiej, Gdańskiej i Kubika.” </w:t>
            </w:r>
            <w:r w:rsidR="003A49D4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 </w:t>
            </w:r>
            <w:r w:rsidR="00A1534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 </w:t>
            </w:r>
          </w:p>
          <w:p w:rsidR="003B2160" w:rsidRDefault="003B2160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C60898" w:rsidRPr="003376A0" w:rsidTr="00166951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C60898" w:rsidRPr="005F3EA7" w:rsidRDefault="00C60898" w:rsidP="003D7C4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60898" w:rsidRDefault="00C60898" w:rsidP="003D7C4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XXXV/29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60898" w:rsidRDefault="00C60898" w:rsidP="003D7C4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27.03.2013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98" w:rsidRDefault="00C60898" w:rsidP="003D7C42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C60898" w:rsidRPr="005F718D" w:rsidRDefault="00C60898" w:rsidP="003D7C42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F718D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przyjęcia Programu opieki nad zwierzętami bezdomnymi oraz zapobiegania bezdomności zwierząt na terenie Gminy Miejskiej Bolesławiec na 2013 r.</w:t>
            </w:r>
          </w:p>
          <w:p w:rsidR="00C60898" w:rsidRDefault="00C60898" w:rsidP="003D7C42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C60898" w:rsidRDefault="00C60898" w:rsidP="003D7C4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60898" w:rsidRPr="00610906" w:rsidRDefault="00C60898" w:rsidP="003D7C4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Uchwałę przekazano do MZGM. Jest w trakcie realizacji.</w:t>
            </w:r>
          </w:p>
          <w:p w:rsidR="00C60898" w:rsidRPr="00610906" w:rsidRDefault="00C60898" w:rsidP="003D7C4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60898" w:rsidRDefault="00C60898" w:rsidP="003D7C4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610906" w:rsidRDefault="00610906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p w:rsidR="00C60898" w:rsidRDefault="00C60898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610906" w:rsidRPr="00E918F6" w:rsidTr="006A7945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610906" w:rsidRPr="00E918F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090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610906" w:rsidRPr="009A40B7" w:rsidTr="006A7945">
        <w:trPr>
          <w:tblCellSpacing w:w="20" w:type="dxa"/>
        </w:trPr>
        <w:tc>
          <w:tcPr>
            <w:tcW w:w="713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20621" w:rsidRPr="003376A0" w:rsidTr="002D308F">
        <w:trPr>
          <w:cantSplit/>
          <w:trHeight w:val="206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20621" w:rsidRPr="005F3EA7" w:rsidRDefault="00220621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Pr="005F3EA7" w:rsidRDefault="00610906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Default="00610906" w:rsidP="00610906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XXXV/29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Default="00610906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27.03.2013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621" w:rsidRDefault="00220621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610906" w:rsidRPr="002D308F" w:rsidRDefault="00610906" w:rsidP="008A61EA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61090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zmiany uchwały Nr LIV/456/10 Rady Miasta Bolesławiec 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br/>
            </w:r>
            <w:r w:rsidRPr="0061090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z dnia 30 czerwca 2010 r. w sprawie nadania statutu Miejskiego Zakładu Gospodarki Mieszkaniowej 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br/>
              <w:t>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0906" w:rsidRDefault="00610906" w:rsidP="0061090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Pr="00610906" w:rsidRDefault="00610906" w:rsidP="0061090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7A13E7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została skierowana do realizacji przez MZGM.</w:t>
            </w:r>
          </w:p>
          <w:p w:rsidR="00610906" w:rsidRDefault="00610906" w:rsidP="004F14A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2D308F" w:rsidRPr="003376A0" w:rsidTr="002D308F">
        <w:trPr>
          <w:cantSplit/>
          <w:trHeight w:val="206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D308F" w:rsidRPr="005F3EA7" w:rsidRDefault="002D308F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D308F" w:rsidRPr="005F3EA7" w:rsidRDefault="002D308F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Default="002D308F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D308F" w:rsidRDefault="002D308F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XXXV/29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4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Default="002D308F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D308F" w:rsidRDefault="002D308F" w:rsidP="004F14A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27.03.2013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Default="002D308F" w:rsidP="008A61E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:rsidR="002D308F" w:rsidRDefault="002D308F" w:rsidP="008A61E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61090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w sprawie upoważnienia Dyrektora Miejskiego Zakładu Gospodarki Mieszkaniowej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br/>
            </w:r>
            <w:r w:rsidRPr="0061090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w Bolesławcu do załatwiania indywidualnych spraw </w:t>
            </w:r>
            <w:r w:rsidRPr="0061090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br/>
              <w:t>z z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akresu administracji publicznej</w:t>
            </w:r>
          </w:p>
          <w:p w:rsidR="00C60898" w:rsidRDefault="00C60898" w:rsidP="008A61EA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D308F" w:rsidRDefault="002D308F" w:rsidP="002D308F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D308F" w:rsidRPr="007A13E7" w:rsidRDefault="002D308F" w:rsidP="002D308F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wejdzie w życie 14</w:t>
            </w:r>
            <w:r w:rsidRPr="007A13E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dni po opublikowaniu </w:t>
            </w:r>
            <w:r w:rsidRPr="007A13E7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>w Dzienniku Urzędowym Województwa Dolnośląskiego.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</w:p>
          <w:p w:rsidR="002D308F" w:rsidRDefault="002D308F" w:rsidP="0061090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D61115" w:rsidRDefault="00D61115"/>
    <w:p w:rsidR="002E4C31" w:rsidRDefault="002E4C31"/>
    <w:p w:rsidR="002E4C31" w:rsidRDefault="002E4C31"/>
    <w:p w:rsidR="00C60898" w:rsidRDefault="00C60898"/>
    <w:p w:rsidR="00C60898" w:rsidRDefault="00C60898"/>
    <w:p w:rsidR="00C60898" w:rsidRDefault="00C60898"/>
    <w:p w:rsidR="00C60898" w:rsidRDefault="00C60898"/>
    <w:p w:rsidR="002D308F" w:rsidRDefault="002D308F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610906" w:rsidRPr="00E918F6" w:rsidTr="006A7945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610906" w:rsidRPr="00E918F6" w:rsidRDefault="00610906" w:rsidP="006A7945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090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610906" w:rsidRPr="00E918F6" w:rsidRDefault="00610906" w:rsidP="006A7945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610906" w:rsidRPr="009A40B7" w:rsidTr="006A7945">
        <w:trPr>
          <w:tblCellSpacing w:w="20" w:type="dxa"/>
        </w:trPr>
        <w:tc>
          <w:tcPr>
            <w:tcW w:w="713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610906" w:rsidRPr="009A40B7" w:rsidRDefault="00610906" w:rsidP="006A7945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610906" w:rsidTr="00680D32">
        <w:trPr>
          <w:cantSplit/>
          <w:trHeight w:val="301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0906" w:rsidRDefault="00610906" w:rsidP="006A794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610906" w:rsidRDefault="00610906" w:rsidP="006A794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Default="00610906" w:rsidP="006A7945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Default="00610906" w:rsidP="00610906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XXXV/29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5</w:t>
            </w: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Default="00610906" w:rsidP="006A7945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Default="00610906" w:rsidP="006A7945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>27.03.2013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906" w:rsidRDefault="00610906" w:rsidP="006A7945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  <w:p w:rsidR="00610906" w:rsidRPr="00610906" w:rsidRDefault="00610906" w:rsidP="00610906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61090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przyznania najemcy pierwszeństwa w nabyciu nieruchomości stanowiącej własność Gminy Miejskiej Bolesławiec</w:t>
            </w:r>
          </w:p>
          <w:p w:rsidR="00610906" w:rsidRDefault="00610906" w:rsidP="00610906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0906" w:rsidRDefault="00610906" w:rsidP="006A7945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0906" w:rsidRPr="00610906" w:rsidRDefault="00610906" w:rsidP="006A7945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2D308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Realizacja. </w:t>
            </w:r>
            <w:r w:rsidR="005F3EA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Wydano</w:t>
            </w:r>
            <w:r w:rsidR="002D308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zarządzenie Nr 145/2013 Prezydenta Miasta Bolesławiec z dnia 9 kwietnia 2013 r. </w:t>
            </w:r>
            <w:r w:rsidR="00680D32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</w:r>
            <w:r w:rsidR="002D308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sprawie </w:t>
            </w:r>
            <w:r w:rsidR="00C60898">
              <w:rPr>
                <w:rFonts w:ascii="Book Antiqua" w:hAnsi="Book Antiqua"/>
                <w:i/>
                <w:color w:val="000000"/>
                <w:sz w:val="22"/>
                <w:szCs w:val="22"/>
              </w:rPr>
              <w:t>przeznaczenia do sprzedaży nieruchomości gruntowej zabudowanej przy ul. Orlej</w:t>
            </w:r>
            <w:r w:rsidR="00680D32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4 w Bolesławcu wraz ze sprzedażą posadowionego na tej nieruchomości budynku usługowego w drodze bezprzetargowej. </w:t>
            </w:r>
          </w:p>
          <w:p w:rsidR="00610906" w:rsidRDefault="00610906" w:rsidP="006A7945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2D308F" w:rsidTr="006A7945">
        <w:trPr>
          <w:cantSplit/>
          <w:trHeight w:val="137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D308F" w:rsidRDefault="002D308F" w:rsidP="006A7945">
            <w:pPr>
              <w:jc w:val="center"/>
              <w:rPr>
                <w:sz w:val="22"/>
                <w:szCs w:val="22"/>
              </w:rPr>
            </w:pPr>
          </w:p>
          <w:p w:rsidR="002D308F" w:rsidRDefault="002D308F" w:rsidP="006A794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F07EF">
              <w:rPr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Default="002D308F" w:rsidP="006A7945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D308F" w:rsidRDefault="002D308F" w:rsidP="006A7945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D4F76">
              <w:rPr>
                <w:rFonts w:ascii="Book Antiqua" w:hAnsi="Book Antiqua"/>
                <w:i/>
                <w:sz w:val="22"/>
                <w:szCs w:val="22"/>
              </w:rPr>
              <w:t>XX</w:t>
            </w:r>
            <w:r>
              <w:rPr>
                <w:rFonts w:ascii="Book Antiqua" w:hAnsi="Book Antiqua"/>
                <w:i/>
                <w:sz w:val="22"/>
                <w:szCs w:val="22"/>
              </w:rPr>
              <w:t>XV</w:t>
            </w:r>
            <w:r w:rsidRPr="006D4F76">
              <w:rPr>
                <w:rFonts w:ascii="Book Antiqua" w:hAnsi="Book Antiqua"/>
                <w:i/>
                <w:sz w:val="22"/>
                <w:szCs w:val="22"/>
              </w:rPr>
              <w:t>/</w:t>
            </w:r>
            <w:r>
              <w:rPr>
                <w:rFonts w:ascii="Book Antiqua" w:hAnsi="Book Antiqua"/>
                <w:i/>
                <w:sz w:val="22"/>
                <w:szCs w:val="22"/>
              </w:rPr>
              <w:t>296</w:t>
            </w:r>
            <w:r w:rsidRPr="006D4F76">
              <w:rPr>
                <w:rFonts w:ascii="Book Antiqua" w:hAnsi="Book Antiqua"/>
                <w:i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i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Default="002D308F" w:rsidP="006A7945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D308F" w:rsidRDefault="002D308F" w:rsidP="006A7945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27</w:t>
            </w:r>
            <w:r w:rsidRPr="006D4F76">
              <w:rPr>
                <w:rFonts w:ascii="Book Antiqua" w:hAnsi="Book Antiqua"/>
                <w:i/>
                <w:sz w:val="22"/>
                <w:szCs w:val="22"/>
              </w:rPr>
              <w:t>.</w:t>
            </w:r>
            <w:r>
              <w:rPr>
                <w:rFonts w:ascii="Book Antiqua" w:hAnsi="Book Antiqua"/>
                <w:i/>
                <w:sz w:val="22"/>
                <w:szCs w:val="22"/>
              </w:rPr>
              <w:t>03</w:t>
            </w:r>
            <w:r w:rsidRPr="006D4F76">
              <w:rPr>
                <w:rFonts w:ascii="Book Antiqua" w:hAnsi="Book Antiqua"/>
                <w:i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sz w:val="22"/>
                <w:szCs w:val="22"/>
              </w:rPr>
              <w:t>3</w:t>
            </w:r>
            <w:r w:rsidRPr="006D4F76">
              <w:rPr>
                <w:rFonts w:ascii="Book Antiqua" w:hAnsi="Book Antiqua"/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8F" w:rsidRDefault="002D308F" w:rsidP="002D308F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:rsidR="002D308F" w:rsidRPr="003B2160" w:rsidRDefault="002D308F" w:rsidP="002D308F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3B2160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w sprawie przyznania najemcy pierwszeństwa w nabyciu nieruchomości stanowiącej własn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ość Gminy Miejskiej Bolesławiec</w:t>
            </w:r>
          </w:p>
          <w:p w:rsidR="002D308F" w:rsidRDefault="002D308F" w:rsidP="002D308F">
            <w:pPr>
              <w:tabs>
                <w:tab w:val="left" w:pos="0"/>
                <w:tab w:val="left" w:pos="8222"/>
              </w:tabs>
              <w:ind w:right="68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D308F" w:rsidRDefault="002D308F" w:rsidP="002D308F">
            <w:pPr>
              <w:tabs>
                <w:tab w:val="left" w:pos="0"/>
                <w:tab w:val="left" w:pos="8222"/>
              </w:tabs>
              <w:ind w:right="68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D308F" w:rsidRDefault="002D308F" w:rsidP="006A7945">
            <w:pPr>
              <w:rPr>
                <w:rFonts w:ascii="Book Antiqua" w:hAnsi="Book Antiqua"/>
                <w:i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D308F" w:rsidRDefault="002D308F" w:rsidP="006A7945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80D32" w:rsidRDefault="005F3EA7" w:rsidP="005F3EA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61090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</w:t>
            </w:r>
            <w:r w:rsidR="00680D32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Realizacja.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Wydano</w:t>
            </w:r>
            <w:r w:rsidR="00680D32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zarządzenie Nr 144/2013 Prezydenta Miasta Bolesławiec z dnia 9 kwietnia 2013 r.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</w:r>
            <w:r w:rsidR="00680D32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sprawie przeznaczenia do sprzedaży na rzecz najemców – w trybie bezprzetargowym, nieruchomości gruntowej zabudowanej garażem, położonej w Bolesławcu przy ul. Garncarskiej.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</w:p>
          <w:p w:rsidR="005F3EA7" w:rsidRDefault="005F3EA7" w:rsidP="005F3EA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F3EA7" w:rsidRDefault="005F3EA7" w:rsidP="005F3EA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F60BD1" w:rsidRDefault="00F60BD1"/>
    <w:p w:rsidR="00F60BD1" w:rsidRDefault="00F60BD1"/>
    <w:p w:rsidR="00F60BD1" w:rsidRDefault="00F60BD1"/>
    <w:p w:rsidR="00F60BD1" w:rsidRDefault="00F60BD1"/>
    <w:p w:rsidR="002D308F" w:rsidRDefault="002D308F"/>
    <w:p w:rsidR="002D308F" w:rsidRDefault="002D308F"/>
    <w:p w:rsidR="002D308F" w:rsidRDefault="002D308F"/>
    <w:tbl>
      <w:tblPr>
        <w:tblW w:w="1450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2"/>
        <w:gridCol w:w="2274"/>
        <w:gridCol w:w="1956"/>
        <w:gridCol w:w="40"/>
        <w:gridCol w:w="3823"/>
        <w:gridCol w:w="5643"/>
      </w:tblGrid>
      <w:tr w:rsidR="00041AE3" w:rsidRPr="00AF3033" w:rsidTr="000D7533">
        <w:trPr>
          <w:trHeight w:val="903"/>
          <w:tblCellSpacing w:w="20" w:type="dxa"/>
        </w:trPr>
        <w:tc>
          <w:tcPr>
            <w:tcW w:w="71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3EA7">
              <w:rPr>
                <w:rFonts w:ascii="Book Antiqua" w:hAnsi="Book Antiqu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3EA7">
              <w:rPr>
                <w:rFonts w:ascii="Book Antiqua" w:hAnsi="Book Antiqua"/>
                <w:b/>
                <w:bCs/>
                <w:sz w:val="18"/>
                <w:szCs w:val="18"/>
              </w:rPr>
              <w:t>NR UCHWAŁY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3EA7">
              <w:rPr>
                <w:rFonts w:ascii="Book Antiqua" w:hAnsi="Book Antiqua"/>
                <w:b/>
                <w:bCs/>
                <w:sz w:val="18"/>
                <w:szCs w:val="18"/>
              </w:rPr>
              <w:t>DATA</w:t>
            </w: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3EA7">
              <w:rPr>
                <w:rFonts w:ascii="Book Antiqua" w:hAnsi="Book Antiqua"/>
                <w:b/>
                <w:bCs/>
                <w:sz w:val="18"/>
                <w:szCs w:val="18"/>
              </w:rPr>
              <w:t>PODJĘCIA</w:t>
            </w:r>
          </w:p>
        </w:tc>
        <w:tc>
          <w:tcPr>
            <w:tcW w:w="3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3EA7">
              <w:rPr>
                <w:rFonts w:ascii="Book Antiqua" w:hAnsi="Book Antiqua"/>
                <w:b/>
                <w:bCs/>
                <w:sz w:val="18"/>
                <w:szCs w:val="18"/>
              </w:rPr>
              <w:t>TREŚĆ</w:t>
            </w: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3EA7">
              <w:rPr>
                <w:rFonts w:ascii="Book Antiqua" w:hAnsi="Book Antiqua"/>
                <w:b/>
                <w:bCs/>
                <w:sz w:val="18"/>
                <w:szCs w:val="18"/>
              </w:rPr>
              <w:t>UCHWAŁY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3EA7">
              <w:rPr>
                <w:rFonts w:ascii="Book Antiqua" w:hAnsi="Book Antiqua"/>
                <w:b/>
                <w:bCs/>
                <w:sz w:val="18"/>
                <w:szCs w:val="18"/>
              </w:rPr>
              <w:t>PRZEBIEG</w:t>
            </w:r>
          </w:p>
          <w:p w:rsidR="00AF3033" w:rsidRPr="005F3EA7" w:rsidRDefault="00AF3033" w:rsidP="00AF303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3EA7">
              <w:rPr>
                <w:rFonts w:ascii="Book Antiqua" w:hAnsi="Book Antiqua"/>
                <w:b/>
                <w:bCs/>
                <w:sz w:val="18"/>
                <w:szCs w:val="18"/>
              </w:rPr>
              <w:t>WYKONANIA UCHWAŁY</w:t>
            </w:r>
          </w:p>
        </w:tc>
      </w:tr>
      <w:tr w:rsidR="00041AE3" w:rsidRPr="00AF3033" w:rsidTr="000D7533">
        <w:trPr>
          <w:tblCellSpacing w:w="20" w:type="dxa"/>
        </w:trPr>
        <w:tc>
          <w:tcPr>
            <w:tcW w:w="712" w:type="dxa"/>
          </w:tcPr>
          <w:p w:rsidR="00AF3033" w:rsidRPr="009F07EF" w:rsidRDefault="00AF3033" w:rsidP="00AF3033">
            <w:pPr>
              <w:jc w:val="center"/>
              <w:rPr>
                <w:sz w:val="18"/>
                <w:szCs w:val="18"/>
              </w:rPr>
            </w:pPr>
            <w:r w:rsidRPr="009F07EF">
              <w:rPr>
                <w:sz w:val="18"/>
                <w:szCs w:val="18"/>
              </w:rPr>
              <w:t>1</w:t>
            </w:r>
          </w:p>
        </w:tc>
        <w:tc>
          <w:tcPr>
            <w:tcW w:w="2234" w:type="dxa"/>
          </w:tcPr>
          <w:p w:rsidR="00AF3033" w:rsidRPr="009F07EF" w:rsidRDefault="00AF3033" w:rsidP="00AF3033">
            <w:pPr>
              <w:jc w:val="center"/>
              <w:rPr>
                <w:sz w:val="18"/>
                <w:szCs w:val="18"/>
              </w:rPr>
            </w:pPr>
            <w:r w:rsidRPr="009F07EF">
              <w:rPr>
                <w:sz w:val="18"/>
                <w:szCs w:val="18"/>
              </w:rPr>
              <w:t>2</w:t>
            </w:r>
          </w:p>
        </w:tc>
        <w:tc>
          <w:tcPr>
            <w:tcW w:w="1916" w:type="dxa"/>
          </w:tcPr>
          <w:p w:rsidR="00AF3033" w:rsidRPr="009F07EF" w:rsidRDefault="00AF3033" w:rsidP="00AF3033">
            <w:pPr>
              <w:jc w:val="center"/>
              <w:rPr>
                <w:sz w:val="18"/>
                <w:szCs w:val="18"/>
              </w:rPr>
            </w:pPr>
            <w:r w:rsidRPr="009F07EF">
              <w:rPr>
                <w:sz w:val="18"/>
                <w:szCs w:val="18"/>
              </w:rPr>
              <w:t>3</w:t>
            </w:r>
          </w:p>
        </w:tc>
        <w:tc>
          <w:tcPr>
            <w:tcW w:w="3823" w:type="dxa"/>
            <w:gridSpan w:val="2"/>
          </w:tcPr>
          <w:p w:rsidR="00AF3033" w:rsidRPr="009F07EF" w:rsidRDefault="00AF3033" w:rsidP="00AF30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F07EF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83" w:type="dxa"/>
          </w:tcPr>
          <w:p w:rsidR="00AF3033" w:rsidRPr="009F07EF" w:rsidRDefault="00AF3033" w:rsidP="00AF3033">
            <w:pPr>
              <w:jc w:val="center"/>
              <w:rPr>
                <w:sz w:val="18"/>
                <w:szCs w:val="18"/>
              </w:rPr>
            </w:pPr>
            <w:r w:rsidRPr="009F07EF">
              <w:rPr>
                <w:sz w:val="18"/>
                <w:szCs w:val="18"/>
              </w:rPr>
              <w:t>5</w:t>
            </w:r>
          </w:p>
        </w:tc>
      </w:tr>
      <w:tr w:rsidR="003B2160" w:rsidRPr="006D4F76" w:rsidTr="005F6945">
        <w:trPr>
          <w:trHeight w:val="2021"/>
          <w:tblCellSpacing w:w="20" w:type="dxa"/>
        </w:trPr>
        <w:tc>
          <w:tcPr>
            <w:tcW w:w="71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3B2160" w:rsidRPr="005F3EA7" w:rsidRDefault="003B2160" w:rsidP="008A61EA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5F3EA7" w:rsidRDefault="003B2160" w:rsidP="008A61EA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sz w:val="22"/>
                <w:szCs w:val="22"/>
              </w:rPr>
              <w:t>10.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60" w:rsidRDefault="003B2160" w:rsidP="00D0128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6D4F76" w:rsidRDefault="003B2160" w:rsidP="003B216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B2160">
              <w:rPr>
                <w:rFonts w:ascii="Book Antiqua" w:hAnsi="Book Antiqua"/>
                <w:i/>
                <w:sz w:val="22"/>
                <w:szCs w:val="22"/>
              </w:rPr>
              <w:t>XXXV/29</w:t>
            </w:r>
            <w:r>
              <w:rPr>
                <w:rFonts w:ascii="Book Antiqua" w:hAnsi="Book Antiqua"/>
                <w:i/>
                <w:sz w:val="22"/>
                <w:szCs w:val="22"/>
              </w:rPr>
              <w:t>7</w:t>
            </w:r>
            <w:r w:rsidRPr="003B2160">
              <w:rPr>
                <w:rFonts w:ascii="Book Antiqua" w:hAnsi="Book Antiqua"/>
                <w:i/>
                <w:sz w:val="22"/>
                <w:szCs w:val="22"/>
              </w:rPr>
              <w:t>/2013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60" w:rsidRDefault="003B2160" w:rsidP="00D0128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6D4F76" w:rsidRDefault="003B2160" w:rsidP="00D0128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B2160">
              <w:rPr>
                <w:rFonts w:ascii="Book Antiqua" w:hAnsi="Book Antiqua"/>
                <w:i/>
                <w:sz w:val="22"/>
                <w:szCs w:val="22"/>
              </w:rPr>
              <w:t>27.03.2013 r.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60" w:rsidRDefault="003B2160" w:rsidP="008A61EA">
            <w:pPr>
              <w:rPr>
                <w:rFonts w:ascii="Book Antiqua" w:hAnsi="Book Antiqua"/>
                <w:sz w:val="22"/>
                <w:szCs w:val="22"/>
              </w:rPr>
            </w:pPr>
          </w:p>
          <w:p w:rsidR="003B2160" w:rsidRPr="003B2160" w:rsidRDefault="003B2160" w:rsidP="008A61EA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B2160">
              <w:rPr>
                <w:rFonts w:ascii="Book Antiqua" w:hAnsi="Book Antiqua"/>
                <w:i/>
                <w:spacing w:val="0"/>
                <w:sz w:val="22"/>
                <w:szCs w:val="22"/>
              </w:rPr>
              <w:t>w sprawie zmiany Wieloletniej Prognozy Finansowej Gminy Miejskiej Bolesławiec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3B2160" w:rsidRDefault="003B2160" w:rsidP="008A61EA">
            <w:pPr>
              <w:rPr>
                <w:rFonts w:ascii="Book Antiqua" w:hAnsi="Book Antiqua"/>
                <w:sz w:val="22"/>
                <w:szCs w:val="22"/>
              </w:rPr>
            </w:pPr>
          </w:p>
          <w:p w:rsidR="003B2160" w:rsidRPr="003B2160" w:rsidRDefault="003B2160" w:rsidP="003B2160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B2160">
              <w:rPr>
                <w:rFonts w:ascii="Book Antiqua" w:hAnsi="Book Antiqua"/>
                <w:i/>
                <w:sz w:val="22"/>
                <w:szCs w:val="22"/>
              </w:rPr>
              <w:t xml:space="preserve">Tekst uchwały został przekazany Wojewodzie Dolnośląskiemu oraz Regionalnej Izbie Obrachunkowej w trybie nadzoru. </w:t>
            </w:r>
          </w:p>
          <w:p w:rsidR="003B2160" w:rsidRPr="003B2160" w:rsidRDefault="003B2160" w:rsidP="003B2160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Default="003B2160" w:rsidP="008A61EA">
            <w:pPr>
              <w:rPr>
                <w:rFonts w:ascii="Book Antiqua" w:hAnsi="Book Antiqua"/>
                <w:sz w:val="22"/>
                <w:szCs w:val="22"/>
              </w:rPr>
            </w:pPr>
          </w:p>
          <w:p w:rsidR="003B2160" w:rsidRDefault="003B2160" w:rsidP="008A61EA">
            <w:pPr>
              <w:rPr>
                <w:rFonts w:ascii="Book Antiqua" w:hAnsi="Book Antiqua"/>
                <w:sz w:val="22"/>
                <w:szCs w:val="22"/>
              </w:rPr>
            </w:pPr>
          </w:p>
          <w:p w:rsidR="003B2160" w:rsidRPr="006D4F76" w:rsidRDefault="003B2160" w:rsidP="008A61E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B2160" w:rsidRPr="006D4F76" w:rsidTr="005F6945">
        <w:trPr>
          <w:trHeight w:val="2021"/>
          <w:tblCellSpacing w:w="20" w:type="dxa"/>
        </w:trPr>
        <w:tc>
          <w:tcPr>
            <w:tcW w:w="71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3B2160" w:rsidRPr="005F3EA7" w:rsidRDefault="003B2160" w:rsidP="008A61EA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5F3EA7" w:rsidRDefault="003B2160" w:rsidP="008A61EA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5F3EA7">
              <w:rPr>
                <w:rFonts w:ascii="Book Antiqua" w:hAnsi="Book Antiqua"/>
                <w:i/>
                <w:sz w:val="22"/>
                <w:szCs w:val="22"/>
              </w:rPr>
              <w:t>11.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60" w:rsidRDefault="003B2160" w:rsidP="00D0128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6D4F76" w:rsidRDefault="003B2160" w:rsidP="003B216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B2160">
              <w:rPr>
                <w:rFonts w:ascii="Book Antiqua" w:hAnsi="Book Antiqua"/>
                <w:i/>
                <w:sz w:val="22"/>
                <w:szCs w:val="22"/>
              </w:rPr>
              <w:t>XXXV/29</w:t>
            </w:r>
            <w:r>
              <w:rPr>
                <w:rFonts w:ascii="Book Antiqua" w:hAnsi="Book Antiqua"/>
                <w:i/>
                <w:sz w:val="22"/>
                <w:szCs w:val="22"/>
              </w:rPr>
              <w:t>8</w:t>
            </w:r>
            <w:r w:rsidRPr="003B2160">
              <w:rPr>
                <w:rFonts w:ascii="Book Antiqua" w:hAnsi="Book Antiqua"/>
                <w:i/>
                <w:sz w:val="22"/>
                <w:szCs w:val="22"/>
              </w:rPr>
              <w:t>/2013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60" w:rsidRDefault="003B2160" w:rsidP="00D0128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6D4F76" w:rsidRDefault="003B2160" w:rsidP="00D0128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B2160">
              <w:rPr>
                <w:rFonts w:ascii="Book Antiqua" w:hAnsi="Book Antiqua"/>
                <w:i/>
                <w:sz w:val="22"/>
                <w:szCs w:val="22"/>
              </w:rPr>
              <w:t>27.03.2013 r.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60" w:rsidRDefault="003B2160" w:rsidP="008A61EA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3B2160" w:rsidRPr="00244CFE" w:rsidRDefault="003B2160" w:rsidP="008A61EA">
            <w:pPr>
              <w:rPr>
                <w:rFonts w:ascii="Book Antiqua" w:hAnsi="Book Antiqua"/>
                <w:sz w:val="22"/>
                <w:szCs w:val="22"/>
              </w:rPr>
            </w:pPr>
            <w:r w:rsidRPr="004F14AA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zmian w budżecie miasta na 2013 r.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3B2160" w:rsidRDefault="003B2160" w:rsidP="003B2160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3B2160" w:rsidRDefault="003B2160" w:rsidP="003B2160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B2160">
              <w:rPr>
                <w:rFonts w:ascii="Book Antiqua" w:hAnsi="Book Antiqua"/>
                <w:i/>
                <w:sz w:val="22"/>
                <w:szCs w:val="22"/>
              </w:rPr>
              <w:t xml:space="preserve">Tekst uchwały został przekazany Wojewodzie Dolnośląskiemu oraz Regionalnej Izbie Obrachunkowej w trybie nadzoru. </w:t>
            </w:r>
            <w:r w:rsidR="00470570">
              <w:rPr>
                <w:rFonts w:ascii="Book Antiqua" w:hAnsi="Book Antiqua"/>
                <w:i/>
                <w:sz w:val="22"/>
                <w:szCs w:val="22"/>
              </w:rPr>
              <w:t xml:space="preserve">Naniesiono zmiany w planach finansowych dochodów </w:t>
            </w:r>
            <w:r w:rsidR="00470570">
              <w:rPr>
                <w:rFonts w:ascii="Book Antiqua" w:hAnsi="Book Antiqua"/>
                <w:i/>
                <w:sz w:val="22"/>
                <w:szCs w:val="22"/>
              </w:rPr>
              <w:br/>
              <w:t>i wydatków – program księgowy „SIGID”, „</w:t>
            </w:r>
            <w:proofErr w:type="spellStart"/>
            <w:r w:rsidR="00470570">
              <w:rPr>
                <w:rFonts w:ascii="Book Antiqua" w:hAnsi="Book Antiqua"/>
                <w:i/>
                <w:sz w:val="22"/>
                <w:szCs w:val="22"/>
              </w:rPr>
              <w:t>Besti</w:t>
            </w:r>
            <w:proofErr w:type="spellEnd"/>
            <w:r w:rsidR="00470570">
              <w:rPr>
                <w:rFonts w:ascii="Book Antiqua" w:hAnsi="Book Antiqua"/>
                <w:i/>
                <w:sz w:val="22"/>
                <w:szCs w:val="22"/>
              </w:rPr>
              <w:t>@”.</w:t>
            </w:r>
          </w:p>
          <w:p w:rsidR="003B2160" w:rsidRDefault="003B2160" w:rsidP="003B2160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Default="003B2160" w:rsidP="003B2160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Default="003B2160" w:rsidP="003B2160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3B2160" w:rsidRDefault="003B2160" w:rsidP="003B2160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3B2160" w:rsidRPr="006D4F76" w:rsidRDefault="003B2160" w:rsidP="008A61E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80D32" w:rsidRDefault="00680D32" w:rsidP="0074787E">
      <w:pPr>
        <w:rPr>
          <w:sz w:val="20"/>
          <w:szCs w:val="20"/>
        </w:rPr>
      </w:pPr>
    </w:p>
    <w:p w:rsidR="00732CC4" w:rsidRPr="00732CC4" w:rsidRDefault="00732CC4" w:rsidP="00732CC4">
      <w:pPr>
        <w:ind w:left="10620" w:firstLine="708"/>
        <w:rPr>
          <w:bCs/>
        </w:rPr>
      </w:pPr>
      <w:r w:rsidRPr="00732CC4">
        <w:rPr>
          <w:bCs/>
        </w:rPr>
        <w:t>Prezydent Miasta</w:t>
      </w:r>
    </w:p>
    <w:p w:rsidR="00732CC4" w:rsidRPr="00732CC4" w:rsidRDefault="00732CC4" w:rsidP="00732CC4">
      <w:pPr>
        <w:ind w:left="11328"/>
        <w:rPr>
          <w:bCs/>
        </w:rPr>
      </w:pPr>
      <w:r w:rsidRPr="00732CC4">
        <w:rPr>
          <w:bCs/>
        </w:rPr>
        <w:t>/-/ Piotr Roman</w:t>
      </w:r>
    </w:p>
    <w:p w:rsidR="00680D32" w:rsidRPr="00732CC4" w:rsidRDefault="00680D32" w:rsidP="0074787E"/>
    <w:p w:rsidR="00680D32" w:rsidRDefault="00680D32" w:rsidP="0074787E">
      <w:pPr>
        <w:rPr>
          <w:sz w:val="20"/>
          <w:szCs w:val="20"/>
        </w:rPr>
      </w:pPr>
    </w:p>
    <w:p w:rsidR="0074787E" w:rsidRDefault="0074787E" w:rsidP="0074787E">
      <w:pPr>
        <w:rPr>
          <w:sz w:val="20"/>
          <w:szCs w:val="20"/>
        </w:rPr>
      </w:pPr>
      <w:r w:rsidRPr="0074787E">
        <w:rPr>
          <w:sz w:val="20"/>
          <w:szCs w:val="20"/>
        </w:rPr>
        <w:t>MZ/MZ</w:t>
      </w:r>
      <w:bookmarkStart w:id="0" w:name="_GoBack"/>
      <w:bookmarkEnd w:id="0"/>
    </w:p>
    <w:sectPr w:rsidR="0074787E" w:rsidSect="00D720E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3F" w:rsidRDefault="00353A3F" w:rsidP="00545A46">
      <w:r>
        <w:separator/>
      </w:r>
    </w:p>
  </w:endnote>
  <w:endnote w:type="continuationSeparator" w:id="0">
    <w:p w:rsidR="00353A3F" w:rsidRDefault="00353A3F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9127"/>
      <w:docPartObj>
        <w:docPartGallery w:val="Page Numbers (Bottom of Page)"/>
        <w:docPartUnique/>
      </w:docPartObj>
    </w:sdtPr>
    <w:sdtEndPr/>
    <w:sdtContent>
      <w:p w:rsidR="00386C0D" w:rsidRDefault="00386C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C4">
          <w:rPr>
            <w:noProof/>
          </w:rPr>
          <w:t>8</w:t>
        </w:r>
        <w:r>
          <w:fldChar w:fldCharType="end"/>
        </w:r>
      </w:p>
    </w:sdtContent>
  </w:sdt>
  <w:p w:rsidR="00386C0D" w:rsidRDefault="0038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3F" w:rsidRDefault="00353A3F" w:rsidP="00545A46">
      <w:r>
        <w:separator/>
      </w:r>
    </w:p>
  </w:footnote>
  <w:footnote w:type="continuationSeparator" w:id="0">
    <w:p w:rsidR="00353A3F" w:rsidRDefault="00353A3F" w:rsidP="0054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0022F1"/>
    <w:rsid w:val="00021A7B"/>
    <w:rsid w:val="00021F35"/>
    <w:rsid w:val="000227D8"/>
    <w:rsid w:val="000247A2"/>
    <w:rsid w:val="00027D8A"/>
    <w:rsid w:val="00040896"/>
    <w:rsid w:val="00041AE3"/>
    <w:rsid w:val="00081507"/>
    <w:rsid w:val="00090B42"/>
    <w:rsid w:val="00091A20"/>
    <w:rsid w:val="00097F5B"/>
    <w:rsid w:val="000A1075"/>
    <w:rsid w:val="000B0C23"/>
    <w:rsid w:val="000C155C"/>
    <w:rsid w:val="000C3664"/>
    <w:rsid w:val="000C5F5E"/>
    <w:rsid w:val="000D7533"/>
    <w:rsid w:val="000E0FFC"/>
    <w:rsid w:val="000E68E9"/>
    <w:rsid w:val="000F4641"/>
    <w:rsid w:val="000F568A"/>
    <w:rsid w:val="000F5F98"/>
    <w:rsid w:val="000F6EB5"/>
    <w:rsid w:val="00131DED"/>
    <w:rsid w:val="00143CDD"/>
    <w:rsid w:val="00154D7E"/>
    <w:rsid w:val="00163296"/>
    <w:rsid w:val="00166951"/>
    <w:rsid w:val="00180EFC"/>
    <w:rsid w:val="001C1B9A"/>
    <w:rsid w:val="001C3806"/>
    <w:rsid w:val="001C7604"/>
    <w:rsid w:val="001D7E1B"/>
    <w:rsid w:val="001E28D5"/>
    <w:rsid w:val="00214141"/>
    <w:rsid w:val="00220621"/>
    <w:rsid w:val="002223B0"/>
    <w:rsid w:val="002410A2"/>
    <w:rsid w:val="00241E53"/>
    <w:rsid w:val="002423EF"/>
    <w:rsid w:val="00244CFE"/>
    <w:rsid w:val="00257A62"/>
    <w:rsid w:val="00260AAA"/>
    <w:rsid w:val="00264341"/>
    <w:rsid w:val="00267732"/>
    <w:rsid w:val="00275BF2"/>
    <w:rsid w:val="00276028"/>
    <w:rsid w:val="00280E7B"/>
    <w:rsid w:val="00281F6A"/>
    <w:rsid w:val="002866E5"/>
    <w:rsid w:val="002977F4"/>
    <w:rsid w:val="002B1C82"/>
    <w:rsid w:val="002C2440"/>
    <w:rsid w:val="002D29B7"/>
    <w:rsid w:val="002D308F"/>
    <w:rsid w:val="002D41E1"/>
    <w:rsid w:val="002E4C31"/>
    <w:rsid w:val="002F5066"/>
    <w:rsid w:val="002F7136"/>
    <w:rsid w:val="00302169"/>
    <w:rsid w:val="0030331D"/>
    <w:rsid w:val="00306C8A"/>
    <w:rsid w:val="00314636"/>
    <w:rsid w:val="00314770"/>
    <w:rsid w:val="003177DF"/>
    <w:rsid w:val="00326B03"/>
    <w:rsid w:val="0032716C"/>
    <w:rsid w:val="003376A0"/>
    <w:rsid w:val="00343B97"/>
    <w:rsid w:val="0034537D"/>
    <w:rsid w:val="00347D34"/>
    <w:rsid w:val="00353A3F"/>
    <w:rsid w:val="00361D4B"/>
    <w:rsid w:val="00386C0D"/>
    <w:rsid w:val="00387C5F"/>
    <w:rsid w:val="00394169"/>
    <w:rsid w:val="003A1737"/>
    <w:rsid w:val="003A49D4"/>
    <w:rsid w:val="003A7A4C"/>
    <w:rsid w:val="003B2160"/>
    <w:rsid w:val="003C10D9"/>
    <w:rsid w:val="003C4C5A"/>
    <w:rsid w:val="003C4D1D"/>
    <w:rsid w:val="00401455"/>
    <w:rsid w:val="00404568"/>
    <w:rsid w:val="00414A60"/>
    <w:rsid w:val="004201D1"/>
    <w:rsid w:val="00421E39"/>
    <w:rsid w:val="00423039"/>
    <w:rsid w:val="004341AC"/>
    <w:rsid w:val="00434232"/>
    <w:rsid w:val="00434DAF"/>
    <w:rsid w:val="0044632C"/>
    <w:rsid w:val="00470570"/>
    <w:rsid w:val="00471260"/>
    <w:rsid w:val="0047642F"/>
    <w:rsid w:val="004816F6"/>
    <w:rsid w:val="004833C2"/>
    <w:rsid w:val="004923E0"/>
    <w:rsid w:val="004A5AC1"/>
    <w:rsid w:val="004A6E81"/>
    <w:rsid w:val="004B7A96"/>
    <w:rsid w:val="004C1B0B"/>
    <w:rsid w:val="004D0BB9"/>
    <w:rsid w:val="004D382A"/>
    <w:rsid w:val="004D6018"/>
    <w:rsid w:val="004F14AA"/>
    <w:rsid w:val="00504B3D"/>
    <w:rsid w:val="00515BF7"/>
    <w:rsid w:val="00530D7A"/>
    <w:rsid w:val="00534CE4"/>
    <w:rsid w:val="005372C6"/>
    <w:rsid w:val="00540A21"/>
    <w:rsid w:val="00545A46"/>
    <w:rsid w:val="00552F2E"/>
    <w:rsid w:val="005575A3"/>
    <w:rsid w:val="00560F31"/>
    <w:rsid w:val="005631AB"/>
    <w:rsid w:val="00567566"/>
    <w:rsid w:val="00573F11"/>
    <w:rsid w:val="005755ED"/>
    <w:rsid w:val="0058794E"/>
    <w:rsid w:val="005918FA"/>
    <w:rsid w:val="005966DF"/>
    <w:rsid w:val="005A26E6"/>
    <w:rsid w:val="005B208A"/>
    <w:rsid w:val="005B3B8C"/>
    <w:rsid w:val="005B59F6"/>
    <w:rsid w:val="005C3786"/>
    <w:rsid w:val="005C3D6A"/>
    <w:rsid w:val="005C61D9"/>
    <w:rsid w:val="005F08A5"/>
    <w:rsid w:val="005F3EA7"/>
    <w:rsid w:val="005F6945"/>
    <w:rsid w:val="005F718D"/>
    <w:rsid w:val="00610906"/>
    <w:rsid w:val="00613324"/>
    <w:rsid w:val="00620ABE"/>
    <w:rsid w:val="00623738"/>
    <w:rsid w:val="006237EB"/>
    <w:rsid w:val="0063310C"/>
    <w:rsid w:val="006360C5"/>
    <w:rsid w:val="00640EA3"/>
    <w:rsid w:val="0064195B"/>
    <w:rsid w:val="00642D6B"/>
    <w:rsid w:val="0064333F"/>
    <w:rsid w:val="00670F15"/>
    <w:rsid w:val="00672C4F"/>
    <w:rsid w:val="00673CFA"/>
    <w:rsid w:val="00675760"/>
    <w:rsid w:val="00680D32"/>
    <w:rsid w:val="00681B95"/>
    <w:rsid w:val="006857C1"/>
    <w:rsid w:val="006A52CF"/>
    <w:rsid w:val="006A5D7A"/>
    <w:rsid w:val="006A6D8D"/>
    <w:rsid w:val="006B0E11"/>
    <w:rsid w:val="006B18F6"/>
    <w:rsid w:val="006B623B"/>
    <w:rsid w:val="006C38F7"/>
    <w:rsid w:val="006C4E6E"/>
    <w:rsid w:val="006D2E2E"/>
    <w:rsid w:val="006D4F76"/>
    <w:rsid w:val="006D7C1F"/>
    <w:rsid w:val="006E74E9"/>
    <w:rsid w:val="006F2DB0"/>
    <w:rsid w:val="006F4783"/>
    <w:rsid w:val="007061D6"/>
    <w:rsid w:val="007130AB"/>
    <w:rsid w:val="0071758B"/>
    <w:rsid w:val="00723147"/>
    <w:rsid w:val="0072364A"/>
    <w:rsid w:val="007257B2"/>
    <w:rsid w:val="0073011C"/>
    <w:rsid w:val="00732CC4"/>
    <w:rsid w:val="00734C1D"/>
    <w:rsid w:val="007407F9"/>
    <w:rsid w:val="00742E21"/>
    <w:rsid w:val="00743B3C"/>
    <w:rsid w:val="0074787E"/>
    <w:rsid w:val="00753450"/>
    <w:rsid w:val="00754AB6"/>
    <w:rsid w:val="00754D1B"/>
    <w:rsid w:val="0076661C"/>
    <w:rsid w:val="00767A56"/>
    <w:rsid w:val="00772376"/>
    <w:rsid w:val="00783152"/>
    <w:rsid w:val="007960A8"/>
    <w:rsid w:val="007A080D"/>
    <w:rsid w:val="007A13E7"/>
    <w:rsid w:val="007A2B99"/>
    <w:rsid w:val="007A5860"/>
    <w:rsid w:val="007B4412"/>
    <w:rsid w:val="007B63D1"/>
    <w:rsid w:val="007D3D7E"/>
    <w:rsid w:val="007D763E"/>
    <w:rsid w:val="007E6799"/>
    <w:rsid w:val="007F06D0"/>
    <w:rsid w:val="007F13C4"/>
    <w:rsid w:val="00801989"/>
    <w:rsid w:val="00812438"/>
    <w:rsid w:val="00830BB4"/>
    <w:rsid w:val="00831569"/>
    <w:rsid w:val="00832CFE"/>
    <w:rsid w:val="00837598"/>
    <w:rsid w:val="00845524"/>
    <w:rsid w:val="008503DE"/>
    <w:rsid w:val="00853AB8"/>
    <w:rsid w:val="00857985"/>
    <w:rsid w:val="00867E28"/>
    <w:rsid w:val="00882770"/>
    <w:rsid w:val="008871D9"/>
    <w:rsid w:val="00890DC9"/>
    <w:rsid w:val="00890F8C"/>
    <w:rsid w:val="00893EE4"/>
    <w:rsid w:val="0089613E"/>
    <w:rsid w:val="008A2374"/>
    <w:rsid w:val="008A61EA"/>
    <w:rsid w:val="008A79F8"/>
    <w:rsid w:val="008B3FF6"/>
    <w:rsid w:val="008D1F95"/>
    <w:rsid w:val="008E64FB"/>
    <w:rsid w:val="008F27A2"/>
    <w:rsid w:val="008F6F13"/>
    <w:rsid w:val="0090160F"/>
    <w:rsid w:val="009056E9"/>
    <w:rsid w:val="009275FA"/>
    <w:rsid w:val="00933ECA"/>
    <w:rsid w:val="00936DA0"/>
    <w:rsid w:val="00943636"/>
    <w:rsid w:val="00952B8E"/>
    <w:rsid w:val="00953202"/>
    <w:rsid w:val="00956A87"/>
    <w:rsid w:val="0097250B"/>
    <w:rsid w:val="00974E0C"/>
    <w:rsid w:val="009758A8"/>
    <w:rsid w:val="00984549"/>
    <w:rsid w:val="009A11B8"/>
    <w:rsid w:val="009A216C"/>
    <w:rsid w:val="009A2178"/>
    <w:rsid w:val="009D37AA"/>
    <w:rsid w:val="009E595C"/>
    <w:rsid w:val="009F07EF"/>
    <w:rsid w:val="009F3EB2"/>
    <w:rsid w:val="009F6A35"/>
    <w:rsid w:val="00A05B44"/>
    <w:rsid w:val="00A13F1C"/>
    <w:rsid w:val="00A1534F"/>
    <w:rsid w:val="00A20A49"/>
    <w:rsid w:val="00A40EE8"/>
    <w:rsid w:val="00A532BE"/>
    <w:rsid w:val="00A56D3C"/>
    <w:rsid w:val="00A67CFA"/>
    <w:rsid w:val="00A70C78"/>
    <w:rsid w:val="00A73744"/>
    <w:rsid w:val="00A74461"/>
    <w:rsid w:val="00A7593B"/>
    <w:rsid w:val="00A760EF"/>
    <w:rsid w:val="00A84932"/>
    <w:rsid w:val="00A8507D"/>
    <w:rsid w:val="00A96952"/>
    <w:rsid w:val="00A97D73"/>
    <w:rsid w:val="00AB2AAC"/>
    <w:rsid w:val="00AD22B7"/>
    <w:rsid w:val="00AF3033"/>
    <w:rsid w:val="00AF3A81"/>
    <w:rsid w:val="00B01703"/>
    <w:rsid w:val="00B02EB4"/>
    <w:rsid w:val="00B03425"/>
    <w:rsid w:val="00B07430"/>
    <w:rsid w:val="00B12EDA"/>
    <w:rsid w:val="00B1411C"/>
    <w:rsid w:val="00B15FDE"/>
    <w:rsid w:val="00B16EE5"/>
    <w:rsid w:val="00B23A08"/>
    <w:rsid w:val="00B26A3F"/>
    <w:rsid w:val="00B27E93"/>
    <w:rsid w:val="00B33F3F"/>
    <w:rsid w:val="00B40170"/>
    <w:rsid w:val="00B44F51"/>
    <w:rsid w:val="00B66F88"/>
    <w:rsid w:val="00B94FDC"/>
    <w:rsid w:val="00B954BF"/>
    <w:rsid w:val="00B962F8"/>
    <w:rsid w:val="00B96FD7"/>
    <w:rsid w:val="00B9738C"/>
    <w:rsid w:val="00BB0ACE"/>
    <w:rsid w:val="00BC5D69"/>
    <w:rsid w:val="00BC6449"/>
    <w:rsid w:val="00BD2446"/>
    <w:rsid w:val="00BD4C3A"/>
    <w:rsid w:val="00BD75FF"/>
    <w:rsid w:val="00BE3404"/>
    <w:rsid w:val="00BF732C"/>
    <w:rsid w:val="00C15383"/>
    <w:rsid w:val="00C2437E"/>
    <w:rsid w:val="00C3121B"/>
    <w:rsid w:val="00C349AD"/>
    <w:rsid w:val="00C359CD"/>
    <w:rsid w:val="00C366F7"/>
    <w:rsid w:val="00C37867"/>
    <w:rsid w:val="00C42478"/>
    <w:rsid w:val="00C512C7"/>
    <w:rsid w:val="00C56A47"/>
    <w:rsid w:val="00C60898"/>
    <w:rsid w:val="00C64226"/>
    <w:rsid w:val="00C64A4B"/>
    <w:rsid w:val="00C81411"/>
    <w:rsid w:val="00C84A0A"/>
    <w:rsid w:val="00C9566D"/>
    <w:rsid w:val="00CA06A2"/>
    <w:rsid w:val="00CA7A70"/>
    <w:rsid w:val="00CB0841"/>
    <w:rsid w:val="00CB1783"/>
    <w:rsid w:val="00CC5298"/>
    <w:rsid w:val="00CC7182"/>
    <w:rsid w:val="00CD2198"/>
    <w:rsid w:val="00CD7D16"/>
    <w:rsid w:val="00CE1D29"/>
    <w:rsid w:val="00CF2521"/>
    <w:rsid w:val="00CF26EC"/>
    <w:rsid w:val="00D01281"/>
    <w:rsid w:val="00D07466"/>
    <w:rsid w:val="00D262DF"/>
    <w:rsid w:val="00D3250E"/>
    <w:rsid w:val="00D449FB"/>
    <w:rsid w:val="00D50BCB"/>
    <w:rsid w:val="00D50E9E"/>
    <w:rsid w:val="00D52FA3"/>
    <w:rsid w:val="00D60864"/>
    <w:rsid w:val="00D61115"/>
    <w:rsid w:val="00D63179"/>
    <w:rsid w:val="00D6511F"/>
    <w:rsid w:val="00D720EE"/>
    <w:rsid w:val="00D936BC"/>
    <w:rsid w:val="00DA04E8"/>
    <w:rsid w:val="00DB363A"/>
    <w:rsid w:val="00DB6797"/>
    <w:rsid w:val="00DB6C20"/>
    <w:rsid w:val="00DC05B7"/>
    <w:rsid w:val="00DC2387"/>
    <w:rsid w:val="00DD6927"/>
    <w:rsid w:val="00DD6DE7"/>
    <w:rsid w:val="00DE4F51"/>
    <w:rsid w:val="00DE6B71"/>
    <w:rsid w:val="00DF0591"/>
    <w:rsid w:val="00DF0D9F"/>
    <w:rsid w:val="00DF6E86"/>
    <w:rsid w:val="00E01DD8"/>
    <w:rsid w:val="00E03E4D"/>
    <w:rsid w:val="00E04274"/>
    <w:rsid w:val="00E06F21"/>
    <w:rsid w:val="00E071F3"/>
    <w:rsid w:val="00E215AF"/>
    <w:rsid w:val="00E215EF"/>
    <w:rsid w:val="00E31678"/>
    <w:rsid w:val="00E31ED0"/>
    <w:rsid w:val="00E34A69"/>
    <w:rsid w:val="00E41A41"/>
    <w:rsid w:val="00E47668"/>
    <w:rsid w:val="00E50725"/>
    <w:rsid w:val="00E574C7"/>
    <w:rsid w:val="00E80077"/>
    <w:rsid w:val="00E8670A"/>
    <w:rsid w:val="00EA1EC8"/>
    <w:rsid w:val="00EB62E4"/>
    <w:rsid w:val="00ED0716"/>
    <w:rsid w:val="00ED2019"/>
    <w:rsid w:val="00ED30D2"/>
    <w:rsid w:val="00ED78B6"/>
    <w:rsid w:val="00EF1ACF"/>
    <w:rsid w:val="00EF6DA3"/>
    <w:rsid w:val="00F11CA3"/>
    <w:rsid w:val="00F134F1"/>
    <w:rsid w:val="00F147C7"/>
    <w:rsid w:val="00F1684C"/>
    <w:rsid w:val="00F25518"/>
    <w:rsid w:val="00F264B9"/>
    <w:rsid w:val="00F309BF"/>
    <w:rsid w:val="00F31AB5"/>
    <w:rsid w:val="00F33D00"/>
    <w:rsid w:val="00F57E40"/>
    <w:rsid w:val="00F60BD1"/>
    <w:rsid w:val="00F64A56"/>
    <w:rsid w:val="00F73DA1"/>
    <w:rsid w:val="00F93403"/>
    <w:rsid w:val="00F952A4"/>
    <w:rsid w:val="00F97A87"/>
    <w:rsid w:val="00FC59F3"/>
    <w:rsid w:val="00FD7724"/>
    <w:rsid w:val="00FF101B"/>
    <w:rsid w:val="00FF2051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EC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EC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oleslawiec.bip-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FA4D-BFFD-421F-A17F-23D385F6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chruszczs</dc:creator>
  <cp:lastModifiedBy>Małgorzata Zadora</cp:lastModifiedBy>
  <cp:revision>7</cp:revision>
  <cp:lastPrinted>2013-04-17T07:43:00Z</cp:lastPrinted>
  <dcterms:created xsi:type="dcterms:W3CDTF">2013-04-15T07:26:00Z</dcterms:created>
  <dcterms:modified xsi:type="dcterms:W3CDTF">2013-04-25T11:19:00Z</dcterms:modified>
</cp:coreProperties>
</file>