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F9B" w:rsidRPr="00CE5C8C" w:rsidRDefault="005B6F9B" w:rsidP="005B6F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5C8C">
        <w:rPr>
          <w:rFonts w:ascii="Times New Roman" w:eastAsia="Calibri" w:hAnsi="Times New Roman" w:cs="Times New Roman"/>
          <w:sz w:val="28"/>
          <w:szCs w:val="28"/>
        </w:rPr>
        <w:t>OR-II.0057.</w:t>
      </w:r>
      <w:r w:rsidR="0029556B" w:rsidRPr="00CE5C8C">
        <w:rPr>
          <w:rFonts w:ascii="Times New Roman" w:eastAsia="Calibri" w:hAnsi="Times New Roman" w:cs="Times New Roman"/>
          <w:sz w:val="28"/>
          <w:szCs w:val="28"/>
        </w:rPr>
        <w:t>1</w:t>
      </w:r>
      <w:r w:rsidR="00934444" w:rsidRPr="00CE5C8C">
        <w:rPr>
          <w:rFonts w:ascii="Times New Roman" w:eastAsia="Calibri" w:hAnsi="Times New Roman" w:cs="Times New Roman"/>
          <w:sz w:val="28"/>
          <w:szCs w:val="28"/>
        </w:rPr>
        <w:t>. 201</w:t>
      </w:r>
      <w:r w:rsidR="0029556B" w:rsidRPr="00CE5C8C">
        <w:rPr>
          <w:rFonts w:ascii="Times New Roman" w:eastAsia="Calibri" w:hAnsi="Times New Roman" w:cs="Times New Roman"/>
          <w:sz w:val="28"/>
          <w:szCs w:val="28"/>
        </w:rPr>
        <w:t>5</w:t>
      </w:r>
      <w:r w:rsidRPr="00CE5C8C">
        <w:rPr>
          <w:rFonts w:ascii="Times New Roman" w:eastAsia="Calibri" w:hAnsi="Times New Roman" w:cs="Times New Roman"/>
          <w:sz w:val="28"/>
          <w:szCs w:val="28"/>
        </w:rPr>
        <w:t>.</w:t>
      </w:r>
      <w:r w:rsidR="0029556B" w:rsidRPr="00CE5C8C">
        <w:rPr>
          <w:rFonts w:ascii="Times New Roman" w:eastAsia="Calibri" w:hAnsi="Times New Roman" w:cs="Times New Roman"/>
          <w:sz w:val="28"/>
          <w:szCs w:val="28"/>
        </w:rPr>
        <w:t>3</w:t>
      </w:r>
    </w:p>
    <w:p w:rsidR="005B6F9B" w:rsidRPr="00CE5C8C" w:rsidRDefault="005B6F9B" w:rsidP="005B6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6F9B" w:rsidRPr="00CE5C8C" w:rsidRDefault="005B6F9B" w:rsidP="005B6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5C8C">
        <w:rPr>
          <w:rFonts w:ascii="Times New Roman" w:eastAsia="Calibri" w:hAnsi="Times New Roman" w:cs="Times New Roman"/>
          <w:b/>
          <w:sz w:val="28"/>
          <w:szCs w:val="28"/>
        </w:rPr>
        <w:t>Informacja Prezydenta Miasta</w:t>
      </w:r>
    </w:p>
    <w:p w:rsidR="005B6F9B" w:rsidRPr="00CE5C8C" w:rsidRDefault="005B6F9B" w:rsidP="005B6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5C8C">
        <w:rPr>
          <w:rFonts w:ascii="Times New Roman" w:eastAsia="Calibri" w:hAnsi="Times New Roman" w:cs="Times New Roman"/>
          <w:b/>
          <w:sz w:val="28"/>
          <w:szCs w:val="28"/>
        </w:rPr>
        <w:t>o ważniejszych działaniach podjętych w okresie międzysesyjnym,</w:t>
      </w:r>
    </w:p>
    <w:p w:rsidR="005B6F9B" w:rsidRPr="00CE5C8C" w:rsidRDefault="005B6F9B" w:rsidP="005B6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5C8C">
        <w:rPr>
          <w:rFonts w:ascii="Times New Roman" w:eastAsia="Calibri" w:hAnsi="Times New Roman" w:cs="Times New Roman"/>
          <w:b/>
          <w:sz w:val="28"/>
          <w:szCs w:val="28"/>
        </w:rPr>
        <w:t xml:space="preserve">przedstawiona na </w:t>
      </w:r>
      <w:r w:rsidR="00182CEE" w:rsidRPr="00CE5C8C"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="0029556B" w:rsidRPr="00CE5C8C"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="00182CEE" w:rsidRPr="00CE5C8C"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Pr="00CE5C8C">
        <w:rPr>
          <w:rFonts w:ascii="Times New Roman" w:eastAsia="Calibri" w:hAnsi="Times New Roman" w:cs="Times New Roman"/>
          <w:b/>
          <w:sz w:val="28"/>
          <w:szCs w:val="28"/>
        </w:rPr>
        <w:t xml:space="preserve"> sesji Rady Miasta</w:t>
      </w:r>
    </w:p>
    <w:p w:rsidR="005B6F9B" w:rsidRPr="00CE5C8C" w:rsidRDefault="005B6F9B" w:rsidP="005B6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5C8C">
        <w:rPr>
          <w:rFonts w:ascii="Times New Roman" w:eastAsia="Calibri" w:hAnsi="Times New Roman" w:cs="Times New Roman"/>
          <w:b/>
          <w:sz w:val="28"/>
          <w:szCs w:val="28"/>
        </w:rPr>
        <w:t xml:space="preserve">w dniu </w:t>
      </w:r>
      <w:r w:rsidR="00B40E91" w:rsidRPr="00CE5C8C">
        <w:rPr>
          <w:rFonts w:ascii="Times New Roman" w:eastAsia="Calibri" w:hAnsi="Times New Roman" w:cs="Times New Roman"/>
          <w:b/>
          <w:sz w:val="28"/>
          <w:szCs w:val="28"/>
        </w:rPr>
        <w:t xml:space="preserve">28 stycznia </w:t>
      </w:r>
      <w:r w:rsidR="008E6B7D" w:rsidRPr="00CE5C8C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29556B" w:rsidRPr="00CE5C8C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CE5C8C">
        <w:rPr>
          <w:rFonts w:ascii="Times New Roman" w:eastAsia="Calibri" w:hAnsi="Times New Roman" w:cs="Times New Roman"/>
          <w:b/>
          <w:sz w:val="28"/>
          <w:szCs w:val="28"/>
        </w:rPr>
        <w:t xml:space="preserve"> r.</w:t>
      </w:r>
    </w:p>
    <w:p w:rsidR="005B6F9B" w:rsidRPr="00CE5C8C" w:rsidRDefault="005B6F9B" w:rsidP="005B6F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6F9B" w:rsidRPr="00CE5C8C" w:rsidRDefault="005B6F9B" w:rsidP="005B6F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5C8C">
        <w:rPr>
          <w:rFonts w:ascii="Times New Roman" w:eastAsia="Calibri" w:hAnsi="Times New Roman" w:cs="Times New Roman"/>
          <w:b/>
          <w:sz w:val="28"/>
          <w:szCs w:val="28"/>
        </w:rPr>
        <w:t>Panie Przewodniczący!</w:t>
      </w:r>
    </w:p>
    <w:p w:rsidR="002B73B3" w:rsidRPr="00CE5C8C" w:rsidRDefault="005B6F9B" w:rsidP="00D44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C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44E90" w:rsidRPr="00CE5C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2B73B3" w:rsidRPr="00CE5C8C" w:rsidRDefault="002B73B3" w:rsidP="002B73B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C8C">
        <w:rPr>
          <w:rFonts w:ascii="Times New Roman" w:eastAsia="Calibri" w:hAnsi="Times New Roman" w:cs="Times New Roman"/>
          <w:b/>
          <w:sz w:val="28"/>
          <w:szCs w:val="28"/>
        </w:rPr>
        <w:t>Wysoka Rado!</w:t>
      </w:r>
      <w:r w:rsidRPr="00CE5C8C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5B6F9B" w:rsidRPr="00CE5C8C" w:rsidRDefault="005B6F9B" w:rsidP="005B6F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1D1C" w:rsidRPr="00CE5C8C" w:rsidRDefault="00131D1C" w:rsidP="005B6F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6C9B" w:rsidRPr="00CE5C8C" w:rsidRDefault="005B6F9B" w:rsidP="00F32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C8C">
        <w:rPr>
          <w:rFonts w:ascii="Times New Roman" w:eastAsia="Calibri" w:hAnsi="Times New Roman" w:cs="Times New Roman"/>
          <w:sz w:val="28"/>
          <w:szCs w:val="28"/>
        </w:rPr>
        <w:t xml:space="preserve">W okresie od </w:t>
      </w:r>
      <w:r w:rsidR="00B40E91" w:rsidRPr="00CE5C8C">
        <w:rPr>
          <w:rFonts w:ascii="Times New Roman" w:eastAsia="Calibri" w:hAnsi="Times New Roman" w:cs="Times New Roman"/>
          <w:sz w:val="28"/>
          <w:szCs w:val="28"/>
        </w:rPr>
        <w:t xml:space="preserve">II </w:t>
      </w:r>
      <w:r w:rsidRPr="00CE5C8C">
        <w:rPr>
          <w:rFonts w:ascii="Times New Roman" w:eastAsia="Calibri" w:hAnsi="Times New Roman" w:cs="Times New Roman"/>
          <w:sz w:val="28"/>
          <w:szCs w:val="28"/>
        </w:rPr>
        <w:t xml:space="preserve">sesji Rady Miasta </w:t>
      </w:r>
      <w:r w:rsidR="00182CEE" w:rsidRPr="00CE5C8C">
        <w:rPr>
          <w:rFonts w:ascii="Times New Roman" w:eastAsia="Calibri" w:hAnsi="Times New Roman" w:cs="Times New Roman"/>
          <w:sz w:val="28"/>
          <w:szCs w:val="28"/>
        </w:rPr>
        <w:t xml:space="preserve">Bolesławiec </w:t>
      </w:r>
      <w:r w:rsidRPr="00CE5C8C">
        <w:rPr>
          <w:rFonts w:ascii="Times New Roman" w:eastAsia="Calibri" w:hAnsi="Times New Roman" w:cs="Times New Roman"/>
          <w:sz w:val="28"/>
          <w:szCs w:val="28"/>
        </w:rPr>
        <w:t xml:space="preserve">odbytej w dniu </w:t>
      </w:r>
      <w:r w:rsidR="00B40E91" w:rsidRPr="00CE5C8C">
        <w:rPr>
          <w:rFonts w:ascii="Times New Roman" w:eastAsia="Calibri" w:hAnsi="Times New Roman" w:cs="Times New Roman"/>
          <w:sz w:val="28"/>
          <w:szCs w:val="28"/>
        </w:rPr>
        <w:t>1</w:t>
      </w:r>
      <w:r w:rsidR="008363C8" w:rsidRPr="00CE5C8C">
        <w:rPr>
          <w:rFonts w:ascii="Times New Roman" w:eastAsia="Calibri" w:hAnsi="Times New Roman" w:cs="Times New Roman"/>
          <w:sz w:val="28"/>
          <w:szCs w:val="28"/>
        </w:rPr>
        <w:t>0</w:t>
      </w:r>
      <w:r w:rsidR="00B40E91" w:rsidRPr="00CE5C8C">
        <w:rPr>
          <w:rFonts w:ascii="Times New Roman" w:eastAsia="Calibri" w:hAnsi="Times New Roman" w:cs="Times New Roman"/>
          <w:sz w:val="28"/>
          <w:szCs w:val="28"/>
        </w:rPr>
        <w:t xml:space="preserve"> grudnia 201</w:t>
      </w:r>
      <w:r w:rsidR="008363C8" w:rsidRPr="00CE5C8C">
        <w:rPr>
          <w:rFonts w:ascii="Times New Roman" w:eastAsia="Calibri" w:hAnsi="Times New Roman" w:cs="Times New Roman"/>
          <w:sz w:val="28"/>
          <w:szCs w:val="28"/>
        </w:rPr>
        <w:t>4</w:t>
      </w:r>
      <w:r w:rsidR="00220160" w:rsidRPr="00CE5C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4444" w:rsidRPr="00CE5C8C">
        <w:rPr>
          <w:rFonts w:ascii="Times New Roman" w:eastAsia="Calibri" w:hAnsi="Times New Roman" w:cs="Times New Roman"/>
          <w:sz w:val="28"/>
          <w:szCs w:val="28"/>
        </w:rPr>
        <w:t>r.</w:t>
      </w:r>
      <w:r w:rsidRPr="00CE5C8C">
        <w:rPr>
          <w:rFonts w:ascii="Times New Roman" w:eastAsia="Calibri" w:hAnsi="Times New Roman" w:cs="Times New Roman"/>
          <w:sz w:val="28"/>
          <w:szCs w:val="28"/>
        </w:rPr>
        <w:t xml:space="preserve"> rozpatrzyłem i skierowałem pod obrady Wysokiej Rady następujące projekty uchwał:</w:t>
      </w:r>
    </w:p>
    <w:p w:rsidR="008363C8" w:rsidRPr="00CE5C8C" w:rsidRDefault="008363C8" w:rsidP="00F32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63C8" w:rsidRPr="00CE5C8C" w:rsidRDefault="008363C8" w:rsidP="008363C8">
      <w:pPr>
        <w:pStyle w:val="Akapitzlist"/>
        <w:numPr>
          <w:ilvl w:val="0"/>
          <w:numId w:val="27"/>
        </w:numPr>
        <w:ind w:right="3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C8C">
        <w:rPr>
          <w:rFonts w:ascii="Times New Roman" w:eastAsia="Calibri" w:hAnsi="Times New Roman" w:cs="Times New Roman"/>
          <w:sz w:val="28"/>
          <w:szCs w:val="28"/>
        </w:rPr>
        <w:t xml:space="preserve">w sprawie uchwalenia zmiany miejscowych planów zagospodarowania przestrzennego terenów zlokalizowanych: przy ulicy I. Daszyńskiego, </w:t>
      </w:r>
      <w:r w:rsidRPr="00CE5C8C">
        <w:rPr>
          <w:rFonts w:ascii="Times New Roman" w:eastAsia="Calibri" w:hAnsi="Times New Roman" w:cs="Times New Roman"/>
          <w:sz w:val="28"/>
          <w:szCs w:val="28"/>
        </w:rPr>
        <w:br/>
        <w:t>w rejonie ulicy Ogrodowej, przy Alei Tysiąclecia oraz w rejonie ulicy B. Kosiby w Bolesławcu,</w:t>
      </w:r>
    </w:p>
    <w:p w:rsidR="008363C8" w:rsidRPr="00CE5C8C" w:rsidRDefault="008363C8" w:rsidP="008363C8">
      <w:pPr>
        <w:pStyle w:val="Akapitzlist"/>
        <w:numPr>
          <w:ilvl w:val="0"/>
          <w:numId w:val="27"/>
        </w:numPr>
        <w:ind w:right="3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C8C">
        <w:rPr>
          <w:rFonts w:ascii="Times New Roman" w:eastAsia="Calibri" w:hAnsi="Times New Roman" w:cs="Times New Roman"/>
          <w:sz w:val="28"/>
          <w:szCs w:val="28"/>
        </w:rPr>
        <w:t xml:space="preserve">w sprawie uchwalenia zmiany miejscowego planu zagospodarowania przestrzennego terenu zlokalizowanego w rejonie ulicy Jarzębinowej </w:t>
      </w:r>
      <w:r w:rsidRPr="00CE5C8C">
        <w:rPr>
          <w:rFonts w:ascii="Times New Roman" w:eastAsia="Calibri" w:hAnsi="Times New Roman" w:cs="Times New Roman"/>
          <w:sz w:val="28"/>
          <w:szCs w:val="28"/>
        </w:rPr>
        <w:br/>
        <w:t>w Bolesławcu,</w:t>
      </w:r>
    </w:p>
    <w:p w:rsidR="008363C8" w:rsidRPr="00CE5C8C" w:rsidRDefault="008363C8" w:rsidP="008363C8">
      <w:pPr>
        <w:pStyle w:val="Akapitzlist"/>
        <w:numPr>
          <w:ilvl w:val="0"/>
          <w:numId w:val="27"/>
        </w:numPr>
        <w:ind w:right="3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C8C">
        <w:rPr>
          <w:rFonts w:ascii="Times New Roman" w:eastAsia="Calibri" w:hAnsi="Times New Roman" w:cs="Times New Roman"/>
          <w:sz w:val="28"/>
          <w:szCs w:val="28"/>
        </w:rPr>
        <w:t xml:space="preserve">w sprawie uchwalenia zmiany miejscowego planu zagospodarowania przestrzennego terenu zlokalizowanego w rejonie ulic T. Kościuszki – A. Cieszkowskiego w Bolesławcu, </w:t>
      </w:r>
    </w:p>
    <w:p w:rsidR="008363C8" w:rsidRPr="00CE5C8C" w:rsidRDefault="008363C8" w:rsidP="008363C8">
      <w:pPr>
        <w:pStyle w:val="Akapitzlist"/>
        <w:numPr>
          <w:ilvl w:val="0"/>
          <w:numId w:val="27"/>
        </w:numPr>
        <w:ind w:right="3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C8C">
        <w:rPr>
          <w:rFonts w:ascii="Times New Roman" w:eastAsia="Calibri" w:hAnsi="Times New Roman" w:cs="Times New Roman"/>
          <w:sz w:val="28"/>
          <w:szCs w:val="28"/>
        </w:rPr>
        <w:t>w sprawie udzielenia dotacji na prace konserwatorskie przy zabytku wpisanym do rejestru zabytków,</w:t>
      </w:r>
    </w:p>
    <w:p w:rsidR="008363C8" w:rsidRPr="00CE5C8C" w:rsidRDefault="008363C8" w:rsidP="008363C8">
      <w:pPr>
        <w:pStyle w:val="Akapitzlist"/>
        <w:numPr>
          <w:ilvl w:val="0"/>
          <w:numId w:val="27"/>
        </w:numPr>
        <w:ind w:right="3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C8C">
        <w:rPr>
          <w:rFonts w:ascii="Times New Roman" w:eastAsia="Calibri" w:hAnsi="Times New Roman" w:cs="Times New Roman"/>
          <w:sz w:val="28"/>
          <w:szCs w:val="28"/>
        </w:rPr>
        <w:t>w sprawie wyrażenia zgody na udzielenie bonifikaty od ceny sprzedaży lokalu mieszkalnego nr 111, położonego w budynku Nr 6 przy al. Wojska Polskiego w Bolesławcu,</w:t>
      </w:r>
    </w:p>
    <w:p w:rsidR="008363C8" w:rsidRPr="00CE5C8C" w:rsidRDefault="008363C8" w:rsidP="008363C8">
      <w:pPr>
        <w:pStyle w:val="Akapitzlist"/>
        <w:numPr>
          <w:ilvl w:val="0"/>
          <w:numId w:val="26"/>
        </w:numPr>
        <w:ind w:right="3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C8C">
        <w:rPr>
          <w:rFonts w:ascii="Times New Roman" w:eastAsia="Calibri" w:hAnsi="Times New Roman" w:cs="Times New Roman"/>
          <w:sz w:val="28"/>
          <w:szCs w:val="28"/>
        </w:rPr>
        <w:t>w sprawie zmian w budżecie miasta na 2015 r.</w:t>
      </w:r>
    </w:p>
    <w:p w:rsidR="00182CEE" w:rsidRPr="00CE5C8C" w:rsidRDefault="00182CEE" w:rsidP="00182C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74BD" w:rsidRPr="00CE5C8C" w:rsidRDefault="003C74BD" w:rsidP="007E5A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B6F9B" w:rsidRPr="00CE5C8C" w:rsidRDefault="005B6F9B" w:rsidP="00182C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E5C8C">
        <w:rPr>
          <w:rFonts w:ascii="Times New Roman" w:eastAsia="Calibri" w:hAnsi="Times New Roman" w:cs="Times New Roman"/>
          <w:b/>
          <w:sz w:val="28"/>
          <w:szCs w:val="28"/>
          <w:u w:val="single"/>
        </w:rPr>
        <w:t>Wydałem również w tym czasie</w:t>
      </w:r>
      <w:r w:rsidR="003E64F3" w:rsidRPr="00CE5C8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56</w:t>
      </w:r>
      <w:r w:rsidR="008E6B7D" w:rsidRPr="00CE5C8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CE5C8C">
        <w:rPr>
          <w:rFonts w:ascii="Times New Roman" w:eastAsia="Calibri" w:hAnsi="Times New Roman" w:cs="Times New Roman"/>
          <w:b/>
          <w:sz w:val="28"/>
          <w:szCs w:val="28"/>
          <w:u w:val="single"/>
        </w:rPr>
        <w:t>zarządze</w:t>
      </w:r>
      <w:r w:rsidR="00447DE7" w:rsidRPr="00CE5C8C">
        <w:rPr>
          <w:rFonts w:ascii="Times New Roman" w:eastAsia="Calibri" w:hAnsi="Times New Roman" w:cs="Times New Roman"/>
          <w:b/>
          <w:sz w:val="28"/>
          <w:szCs w:val="28"/>
          <w:u w:val="single"/>
        </w:rPr>
        <w:t>ń</w:t>
      </w:r>
      <w:r w:rsidRPr="00CE5C8C">
        <w:rPr>
          <w:rFonts w:ascii="Times New Roman" w:eastAsia="Calibri" w:hAnsi="Times New Roman" w:cs="Times New Roman"/>
          <w:b/>
          <w:sz w:val="28"/>
          <w:szCs w:val="28"/>
          <w:u w:val="single"/>
        </w:rPr>
        <w:t>, w szczególności:</w:t>
      </w:r>
    </w:p>
    <w:p w:rsidR="005B6F9B" w:rsidRPr="00CE5C8C" w:rsidRDefault="005B6F9B" w:rsidP="005B6F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6F9B" w:rsidRPr="00CE5C8C" w:rsidRDefault="005B6F9B" w:rsidP="005B6F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5C8C">
        <w:rPr>
          <w:rFonts w:ascii="Times New Roman" w:eastAsia="Calibri" w:hAnsi="Times New Roman" w:cs="Times New Roman"/>
          <w:b/>
          <w:sz w:val="28"/>
          <w:szCs w:val="28"/>
        </w:rPr>
        <w:t>- w sprawie powołania:</w:t>
      </w:r>
    </w:p>
    <w:p w:rsidR="000D26D0" w:rsidRPr="00CE5C8C" w:rsidRDefault="000D26D0" w:rsidP="000D26D0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3C8F" w:rsidRPr="00CE5C8C" w:rsidRDefault="0031279B" w:rsidP="0031279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5C8C">
        <w:rPr>
          <w:rFonts w:ascii="Times New Roman" w:hAnsi="Times New Roman" w:cs="Times New Roman"/>
          <w:bCs/>
          <w:sz w:val="28"/>
          <w:szCs w:val="28"/>
        </w:rPr>
        <w:t>Zespołu do Spraw Mieszkaniowych</w:t>
      </w:r>
    </w:p>
    <w:p w:rsidR="000D26D0" w:rsidRPr="00CE5C8C" w:rsidRDefault="008D5EB9" w:rsidP="003E64F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5C8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pl-PL"/>
        </w:rPr>
        <w:lastRenderedPageBreak/>
        <w:t>komisji do przeprowadzenia postępowania o udzielenie zamówienia publicznego na</w:t>
      </w:r>
      <w:r w:rsidR="003E64F3" w:rsidRPr="00CE5C8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pl-PL"/>
        </w:rPr>
        <w:t xml:space="preserve"> </w:t>
      </w:r>
      <w:r w:rsidR="000D26D0" w:rsidRPr="00CE5C8C">
        <w:rPr>
          <w:rFonts w:ascii="Times New Roman" w:hAnsi="Times New Roman" w:cs="Times New Roman"/>
          <w:bCs/>
          <w:sz w:val="28"/>
          <w:szCs w:val="28"/>
        </w:rPr>
        <w:t xml:space="preserve">wykonanie robót dodatkowych w trakcie realizacji zadania inwestycyjnego pn. „Odbudowa zbiornika retencyjnego, na terenach powojskowych, przy ul. Jeleniogórskiej w Bolesławcu”  </w:t>
      </w:r>
    </w:p>
    <w:p w:rsidR="000D26D0" w:rsidRPr="00CE5C8C" w:rsidRDefault="000D26D0" w:rsidP="000D26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26D0" w:rsidRPr="00CE5C8C" w:rsidRDefault="000D26D0" w:rsidP="000D26D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5C8C">
        <w:rPr>
          <w:rFonts w:ascii="Times New Roman" w:hAnsi="Times New Roman" w:cs="Times New Roman"/>
          <w:bCs/>
          <w:sz w:val="28"/>
          <w:szCs w:val="28"/>
        </w:rPr>
        <w:t>W sprawie powołania Komisji ds. opiniowania ofert na wspieranie realizacji zadań publicznych z zakresu przedsięwzięć kulturalnych i sportowych, ochrony zdrowia oraz pomocy społecznej</w:t>
      </w:r>
    </w:p>
    <w:p w:rsidR="000D26D0" w:rsidRPr="00CE5C8C" w:rsidRDefault="000D26D0" w:rsidP="000D26D0">
      <w:pPr>
        <w:pStyle w:val="Akapitzlist"/>
        <w:spacing w:after="0" w:line="240" w:lineRule="auto"/>
        <w:ind w:left="64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6C9B" w:rsidRPr="00CE5C8C" w:rsidRDefault="00396C9B" w:rsidP="00D341C4">
      <w:pPr>
        <w:pStyle w:val="Akapitzlist"/>
        <w:spacing w:after="0" w:line="240" w:lineRule="auto"/>
        <w:ind w:left="177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9BE" w:rsidRPr="00CE5C8C" w:rsidRDefault="00D341C4" w:rsidP="003E64F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5C8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pl-PL"/>
        </w:rPr>
        <w:t>komisji odbiorowej zadania:</w:t>
      </w:r>
      <w:r w:rsidR="00C728EA" w:rsidRPr="00CE5C8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pl-PL"/>
        </w:rPr>
        <w:t xml:space="preserve"> </w:t>
      </w:r>
      <w:r w:rsidR="000D26D0" w:rsidRPr="00CE5C8C">
        <w:rPr>
          <w:rFonts w:ascii="Times New Roman" w:hAnsi="Times New Roman" w:cs="Times New Roman"/>
          <w:bCs/>
          <w:sz w:val="28"/>
          <w:szCs w:val="28"/>
        </w:rPr>
        <w:t>„Remont drogi Aleja Tysiąclecia w Bolesławcu”</w:t>
      </w:r>
    </w:p>
    <w:p w:rsidR="000D26D0" w:rsidRPr="00CE5C8C" w:rsidRDefault="000D26D0" w:rsidP="000D26D0">
      <w:pPr>
        <w:pStyle w:val="Akapitzlist"/>
        <w:spacing w:after="0" w:line="240" w:lineRule="auto"/>
        <w:ind w:left="136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1F49" w:rsidRPr="00CE5C8C" w:rsidRDefault="005B6F9B" w:rsidP="005B6F9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5C8C">
        <w:rPr>
          <w:rFonts w:ascii="Times New Roman" w:eastAsia="Calibri" w:hAnsi="Times New Roman" w:cs="Times New Roman"/>
          <w:b/>
          <w:sz w:val="28"/>
          <w:szCs w:val="28"/>
        </w:rPr>
        <w:t>- w sprawach dotyczących nieruchomości:</w:t>
      </w:r>
    </w:p>
    <w:p w:rsidR="00810EFB" w:rsidRPr="00CE5C8C" w:rsidRDefault="00810EFB" w:rsidP="005B6F9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0EFB" w:rsidRPr="00CE5C8C" w:rsidRDefault="00810EFB" w:rsidP="00810EFB">
      <w:pPr>
        <w:pStyle w:val="Akapitzlist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B6F9B" w:rsidRPr="00CE5C8C" w:rsidRDefault="005B6F9B" w:rsidP="005B6F9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E5C8C">
        <w:rPr>
          <w:rFonts w:ascii="Times New Roman" w:eastAsia="Calibri" w:hAnsi="Times New Roman" w:cs="Times New Roman"/>
          <w:sz w:val="28"/>
          <w:szCs w:val="28"/>
          <w:u w:val="single"/>
        </w:rPr>
        <w:t>Dzierżawa:</w:t>
      </w:r>
    </w:p>
    <w:p w:rsidR="0031235E" w:rsidRPr="00CE5C8C" w:rsidRDefault="0031235E" w:rsidP="005B6F9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60E55" w:rsidRPr="00CE5C8C" w:rsidRDefault="0031235E" w:rsidP="00476BFE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C8C">
        <w:rPr>
          <w:rFonts w:ascii="Times New Roman" w:eastAsia="Calibri" w:hAnsi="Times New Roman" w:cs="Times New Roman"/>
          <w:sz w:val="28"/>
          <w:szCs w:val="28"/>
        </w:rPr>
        <w:t>W sprawie przeznaczenia do oddania w dzierżawę w drodze bezprzetargowej następujących gruntów:</w:t>
      </w:r>
    </w:p>
    <w:p w:rsidR="007B49F8" w:rsidRPr="00CE5C8C" w:rsidRDefault="007B49F8" w:rsidP="007B49F8">
      <w:pPr>
        <w:pStyle w:val="Akapitzlist"/>
        <w:tabs>
          <w:tab w:val="left" w:pos="851"/>
        </w:tabs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3D78" w:rsidRPr="00CE5C8C" w:rsidRDefault="00793D78" w:rsidP="00793D78">
      <w:pPr>
        <w:pStyle w:val="Akapitzlist"/>
        <w:tabs>
          <w:tab w:val="left" w:pos="851"/>
        </w:tabs>
        <w:spacing w:after="0" w:line="240" w:lineRule="auto"/>
        <w:ind w:left="20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3B05" w:rsidRPr="00CE5C8C" w:rsidRDefault="0031235E" w:rsidP="000D7B71">
      <w:pPr>
        <w:pStyle w:val="Akapitzlist"/>
        <w:numPr>
          <w:ilvl w:val="1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C8C">
        <w:rPr>
          <w:rFonts w:ascii="Times New Roman" w:eastAsia="Calibri" w:hAnsi="Times New Roman" w:cs="Times New Roman"/>
          <w:sz w:val="28"/>
          <w:szCs w:val="28"/>
        </w:rPr>
        <w:t>na okres 1 roku:</w:t>
      </w:r>
      <w:r w:rsidR="00723B05" w:rsidRPr="00CE5C8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pl-PL"/>
        </w:rPr>
        <w:t xml:space="preserve"> </w:t>
      </w:r>
    </w:p>
    <w:p w:rsidR="002C6AB4" w:rsidRPr="00CE5C8C" w:rsidRDefault="006A24C0" w:rsidP="006A24C0">
      <w:pPr>
        <w:pStyle w:val="Akapitzlist"/>
        <w:numPr>
          <w:ilvl w:val="2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C8C">
        <w:rPr>
          <w:rFonts w:ascii="Times New Roman" w:hAnsi="Times New Roman" w:cs="Times New Roman"/>
          <w:bCs/>
          <w:sz w:val="28"/>
          <w:szCs w:val="28"/>
        </w:rPr>
        <w:t xml:space="preserve">przy ul. B. Prusa  </w:t>
      </w:r>
    </w:p>
    <w:p w:rsidR="006A24C0" w:rsidRPr="00CE5C8C" w:rsidRDefault="006A24C0" w:rsidP="006A24C0">
      <w:pPr>
        <w:pStyle w:val="Akapitzlist"/>
        <w:numPr>
          <w:ilvl w:val="2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C8C">
        <w:rPr>
          <w:rFonts w:ascii="Times New Roman" w:hAnsi="Times New Roman" w:cs="Times New Roman"/>
          <w:bCs/>
          <w:sz w:val="28"/>
          <w:szCs w:val="28"/>
        </w:rPr>
        <w:t>przy ul. Targowej</w:t>
      </w:r>
    </w:p>
    <w:p w:rsidR="001E2DAA" w:rsidRPr="00CE5C8C" w:rsidRDefault="001E2DAA" w:rsidP="006A24C0">
      <w:pPr>
        <w:pStyle w:val="Akapitzlist"/>
        <w:numPr>
          <w:ilvl w:val="2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C8C">
        <w:rPr>
          <w:rFonts w:ascii="Times New Roman" w:hAnsi="Times New Roman" w:cs="Times New Roman"/>
          <w:bCs/>
          <w:sz w:val="28"/>
          <w:szCs w:val="28"/>
        </w:rPr>
        <w:t xml:space="preserve">gruntów położonych  na terenie miasta Bolesławiec </w:t>
      </w:r>
    </w:p>
    <w:p w:rsidR="001E2DAA" w:rsidRPr="00CE5C8C" w:rsidRDefault="001E2DAA" w:rsidP="006A24C0">
      <w:pPr>
        <w:pStyle w:val="Akapitzlist"/>
        <w:numPr>
          <w:ilvl w:val="2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C8C">
        <w:rPr>
          <w:rFonts w:ascii="Times New Roman" w:hAnsi="Times New Roman" w:cs="Times New Roman"/>
          <w:bCs/>
          <w:sz w:val="28"/>
          <w:szCs w:val="28"/>
        </w:rPr>
        <w:t>gruntów niezabudowanych położonych w rejonie ulic: Jesionowej i Sosnowej</w:t>
      </w:r>
    </w:p>
    <w:p w:rsidR="000D26D0" w:rsidRPr="00CE5C8C" w:rsidRDefault="000D26D0" w:rsidP="006A24C0">
      <w:pPr>
        <w:pStyle w:val="Akapitzlist"/>
        <w:numPr>
          <w:ilvl w:val="2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C8C">
        <w:rPr>
          <w:rFonts w:ascii="Times New Roman" w:hAnsi="Times New Roman" w:cs="Times New Roman"/>
          <w:bCs/>
          <w:sz w:val="28"/>
          <w:szCs w:val="28"/>
        </w:rPr>
        <w:t>przy ul. Kubika</w:t>
      </w:r>
    </w:p>
    <w:p w:rsidR="000D26D0" w:rsidRPr="00CE5C8C" w:rsidRDefault="000D26D0" w:rsidP="006A24C0">
      <w:pPr>
        <w:pStyle w:val="Akapitzlist"/>
        <w:numPr>
          <w:ilvl w:val="2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C8C">
        <w:rPr>
          <w:rFonts w:ascii="Times New Roman" w:hAnsi="Times New Roman" w:cs="Times New Roman"/>
          <w:bCs/>
          <w:sz w:val="28"/>
          <w:szCs w:val="28"/>
        </w:rPr>
        <w:t>przy ul. Szarotek</w:t>
      </w:r>
    </w:p>
    <w:p w:rsidR="000D26D0" w:rsidRPr="00CE5C8C" w:rsidRDefault="000D26D0" w:rsidP="006A24C0">
      <w:pPr>
        <w:pStyle w:val="Akapitzlist"/>
        <w:numPr>
          <w:ilvl w:val="2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C8C">
        <w:rPr>
          <w:rFonts w:ascii="Times New Roman" w:hAnsi="Times New Roman" w:cs="Times New Roman"/>
          <w:bCs/>
          <w:sz w:val="28"/>
          <w:szCs w:val="28"/>
        </w:rPr>
        <w:t>przy ul. Jemiołowej</w:t>
      </w:r>
    </w:p>
    <w:p w:rsidR="000D26D0" w:rsidRPr="00CE5C8C" w:rsidRDefault="000D26D0" w:rsidP="006A24C0">
      <w:pPr>
        <w:pStyle w:val="Akapitzlist"/>
        <w:numPr>
          <w:ilvl w:val="2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C8C">
        <w:rPr>
          <w:rFonts w:ascii="Times New Roman" w:hAnsi="Times New Roman" w:cs="Times New Roman"/>
          <w:bCs/>
          <w:sz w:val="28"/>
          <w:szCs w:val="28"/>
        </w:rPr>
        <w:t>przy ul. Czerwonych Maków</w:t>
      </w:r>
    </w:p>
    <w:p w:rsidR="000D26D0" w:rsidRPr="00CE5C8C" w:rsidRDefault="000D26D0" w:rsidP="006A24C0">
      <w:pPr>
        <w:pStyle w:val="Akapitzlist"/>
        <w:numPr>
          <w:ilvl w:val="2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C8C">
        <w:rPr>
          <w:rFonts w:ascii="Times New Roman" w:hAnsi="Times New Roman" w:cs="Times New Roman"/>
          <w:bCs/>
          <w:sz w:val="28"/>
          <w:szCs w:val="28"/>
        </w:rPr>
        <w:t xml:space="preserve">przy ul. </w:t>
      </w:r>
      <w:proofErr w:type="spellStart"/>
      <w:r w:rsidRPr="00CE5C8C">
        <w:rPr>
          <w:rFonts w:ascii="Times New Roman" w:hAnsi="Times New Roman" w:cs="Times New Roman"/>
          <w:bCs/>
          <w:sz w:val="28"/>
          <w:szCs w:val="28"/>
        </w:rPr>
        <w:t>Modłowej</w:t>
      </w:r>
      <w:proofErr w:type="spellEnd"/>
    </w:p>
    <w:p w:rsidR="000D26D0" w:rsidRPr="00CE5C8C" w:rsidRDefault="000D26D0" w:rsidP="006A24C0">
      <w:pPr>
        <w:pStyle w:val="Akapitzlist"/>
        <w:numPr>
          <w:ilvl w:val="2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C8C">
        <w:rPr>
          <w:rFonts w:ascii="Times New Roman" w:hAnsi="Times New Roman" w:cs="Times New Roman"/>
          <w:bCs/>
          <w:sz w:val="28"/>
          <w:szCs w:val="28"/>
        </w:rPr>
        <w:t>przy ul. Granicznej</w:t>
      </w:r>
    </w:p>
    <w:p w:rsidR="000224E0" w:rsidRPr="00CE5C8C" w:rsidRDefault="000224E0" w:rsidP="006A24C0">
      <w:pPr>
        <w:pStyle w:val="Akapitzlist"/>
        <w:numPr>
          <w:ilvl w:val="2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C8C">
        <w:rPr>
          <w:rFonts w:ascii="Times New Roman" w:hAnsi="Times New Roman" w:cs="Times New Roman"/>
          <w:bCs/>
          <w:sz w:val="28"/>
          <w:szCs w:val="28"/>
        </w:rPr>
        <w:t>przy ul. Górników</w:t>
      </w:r>
    </w:p>
    <w:p w:rsidR="00625F8D" w:rsidRPr="00CE5C8C" w:rsidRDefault="00625F8D" w:rsidP="00C40EB7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5F8D" w:rsidRPr="00CE5C8C" w:rsidRDefault="00625F8D" w:rsidP="00476BFE">
      <w:pPr>
        <w:pStyle w:val="Akapitzlist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C8C">
        <w:rPr>
          <w:rFonts w:ascii="Times New Roman" w:eastAsia="Calibri" w:hAnsi="Times New Roman" w:cs="Times New Roman"/>
          <w:sz w:val="28"/>
          <w:szCs w:val="28"/>
        </w:rPr>
        <w:t>na okres 3 lat</w:t>
      </w:r>
    </w:p>
    <w:p w:rsidR="001E2DAA" w:rsidRPr="00CE5C8C" w:rsidRDefault="006A24C0" w:rsidP="006A24C0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C8C">
        <w:rPr>
          <w:rFonts w:ascii="Times New Roman" w:hAnsi="Times New Roman" w:cs="Times New Roman"/>
          <w:bCs/>
          <w:sz w:val="28"/>
          <w:szCs w:val="28"/>
        </w:rPr>
        <w:t>ul. Zgorzeleckiej</w:t>
      </w:r>
    </w:p>
    <w:p w:rsidR="006A24C0" w:rsidRPr="00CE5C8C" w:rsidRDefault="001E2DAA" w:rsidP="006A24C0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C8C">
        <w:rPr>
          <w:rFonts w:ascii="Times New Roman" w:hAnsi="Times New Roman" w:cs="Times New Roman"/>
          <w:bCs/>
          <w:sz w:val="28"/>
          <w:szCs w:val="28"/>
        </w:rPr>
        <w:t>przy ul. Meissnera</w:t>
      </w:r>
      <w:r w:rsidR="006A24C0" w:rsidRPr="00CE5C8C">
        <w:rPr>
          <w:rFonts w:ascii="Times New Roman" w:hAnsi="Times New Roman" w:cs="Times New Roman"/>
          <w:bCs/>
          <w:sz w:val="28"/>
          <w:szCs w:val="28"/>
        </w:rPr>
        <w:tab/>
      </w:r>
    </w:p>
    <w:p w:rsidR="001E2DAA" w:rsidRPr="00CE5C8C" w:rsidRDefault="001E2DAA" w:rsidP="006A24C0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C8C">
        <w:rPr>
          <w:rFonts w:ascii="Times New Roman" w:hAnsi="Times New Roman" w:cs="Times New Roman"/>
          <w:bCs/>
          <w:sz w:val="28"/>
          <w:szCs w:val="28"/>
        </w:rPr>
        <w:t>przy ul. Wałowej</w:t>
      </w:r>
    </w:p>
    <w:p w:rsidR="001E2DAA" w:rsidRPr="00CE5C8C" w:rsidRDefault="001E2DAA" w:rsidP="006A24C0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C8C">
        <w:rPr>
          <w:rFonts w:ascii="Times New Roman" w:hAnsi="Times New Roman" w:cs="Times New Roman"/>
          <w:bCs/>
          <w:sz w:val="28"/>
          <w:szCs w:val="28"/>
        </w:rPr>
        <w:t>przy ul. Kosiby</w:t>
      </w:r>
    </w:p>
    <w:p w:rsidR="000D26D0" w:rsidRPr="00CE5C8C" w:rsidRDefault="000D26D0" w:rsidP="00DE282A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E5C8C">
        <w:rPr>
          <w:rFonts w:ascii="Times New Roman" w:hAnsi="Times New Roman" w:cs="Times New Roman"/>
          <w:bCs/>
          <w:sz w:val="28"/>
          <w:szCs w:val="28"/>
        </w:rPr>
        <w:t xml:space="preserve">przy ul. </w:t>
      </w:r>
      <w:proofErr w:type="spellStart"/>
      <w:r w:rsidRPr="00CE5C8C">
        <w:rPr>
          <w:rFonts w:ascii="Times New Roman" w:hAnsi="Times New Roman" w:cs="Times New Roman"/>
          <w:bCs/>
          <w:sz w:val="28"/>
          <w:szCs w:val="28"/>
        </w:rPr>
        <w:t>Modłowej</w:t>
      </w:r>
      <w:proofErr w:type="spellEnd"/>
    </w:p>
    <w:p w:rsidR="000D26D0" w:rsidRPr="00CE5C8C" w:rsidRDefault="000D26D0" w:rsidP="00DE282A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E5C8C">
        <w:rPr>
          <w:rFonts w:ascii="Times New Roman" w:eastAsia="Calibri" w:hAnsi="Times New Roman" w:cs="Times New Roman"/>
          <w:sz w:val="28"/>
          <w:szCs w:val="28"/>
        </w:rPr>
        <w:t>przy ul. Konradowskiej</w:t>
      </w:r>
    </w:p>
    <w:p w:rsidR="0031279B" w:rsidRPr="00CE5C8C" w:rsidRDefault="0031279B" w:rsidP="00DE282A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E5C8C">
        <w:rPr>
          <w:rFonts w:ascii="Times New Roman" w:hAnsi="Times New Roman" w:cs="Times New Roman"/>
          <w:bCs/>
          <w:sz w:val="28"/>
          <w:szCs w:val="28"/>
        </w:rPr>
        <w:lastRenderedPageBreak/>
        <w:t>przy ul. B. Chrobrego</w:t>
      </w:r>
    </w:p>
    <w:p w:rsidR="000224E0" w:rsidRPr="00CE5C8C" w:rsidRDefault="000224E0" w:rsidP="00DE282A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E5C8C">
        <w:rPr>
          <w:rFonts w:ascii="Times New Roman" w:hAnsi="Times New Roman" w:cs="Times New Roman"/>
          <w:bCs/>
          <w:sz w:val="28"/>
          <w:szCs w:val="28"/>
        </w:rPr>
        <w:t>przy ul. Granicznej</w:t>
      </w:r>
    </w:p>
    <w:p w:rsidR="000D26D0" w:rsidRPr="00CE5C8C" w:rsidRDefault="000D26D0" w:rsidP="00DE282A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E5C8C">
        <w:rPr>
          <w:rFonts w:ascii="Times New Roman" w:hAnsi="Times New Roman" w:cs="Times New Roman"/>
          <w:bCs/>
          <w:sz w:val="28"/>
          <w:szCs w:val="28"/>
        </w:rPr>
        <w:t>gruntów niezabudowanych położonych w Bolesławcu</w:t>
      </w:r>
    </w:p>
    <w:p w:rsidR="000D26D0" w:rsidRPr="00CE5C8C" w:rsidRDefault="000D26D0" w:rsidP="0031279B">
      <w:pPr>
        <w:pStyle w:val="Akapitzlist"/>
        <w:tabs>
          <w:tab w:val="left" w:pos="851"/>
        </w:tabs>
        <w:spacing w:after="0" w:line="240" w:lineRule="auto"/>
        <w:ind w:left="2295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E64F3" w:rsidRPr="00CE5C8C" w:rsidRDefault="0031279B" w:rsidP="0031279B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C8C">
        <w:rPr>
          <w:rFonts w:ascii="Times New Roman" w:hAnsi="Times New Roman" w:cs="Times New Roman"/>
          <w:bCs/>
          <w:sz w:val="28"/>
          <w:szCs w:val="28"/>
        </w:rPr>
        <w:t xml:space="preserve">gruntu położonego w Bolesławcu przy ul. Rynek do oddania w dzierżawę na okres od 1 stycznia 2015 r. do 31 marca 2015 r. </w:t>
      </w:r>
    </w:p>
    <w:p w:rsidR="0031279B" w:rsidRPr="00CE5C8C" w:rsidRDefault="0031279B" w:rsidP="0031279B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C8C">
        <w:rPr>
          <w:rFonts w:ascii="Times New Roman" w:hAnsi="Times New Roman" w:cs="Times New Roman"/>
          <w:bCs/>
          <w:sz w:val="28"/>
          <w:szCs w:val="28"/>
        </w:rPr>
        <w:t>gruntu położonego w Bolesławcu przy ul. B. Prusa do od</w:t>
      </w:r>
      <w:r w:rsidR="00CC1EB6">
        <w:rPr>
          <w:rFonts w:ascii="Times New Roman" w:hAnsi="Times New Roman" w:cs="Times New Roman"/>
          <w:bCs/>
          <w:sz w:val="28"/>
          <w:szCs w:val="28"/>
        </w:rPr>
        <w:t>dania w dzierżawę na okres od 1</w:t>
      </w:r>
      <w:r w:rsidRPr="00CE5C8C">
        <w:rPr>
          <w:rFonts w:ascii="Times New Roman" w:hAnsi="Times New Roman" w:cs="Times New Roman"/>
          <w:bCs/>
          <w:sz w:val="28"/>
          <w:szCs w:val="28"/>
        </w:rPr>
        <w:t xml:space="preserve">2 stycznia 2015 r. do 30 czerwca 2015 r. </w:t>
      </w:r>
    </w:p>
    <w:p w:rsidR="0031279B" w:rsidRPr="00CE5C8C" w:rsidRDefault="0031279B" w:rsidP="0031279B">
      <w:pPr>
        <w:pStyle w:val="Akapitzlist"/>
        <w:tabs>
          <w:tab w:val="left" w:pos="851"/>
        </w:tabs>
        <w:spacing w:after="0" w:line="240" w:lineRule="auto"/>
        <w:ind w:left="2295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B6F9B" w:rsidRPr="00CE5C8C" w:rsidRDefault="005B6F9B" w:rsidP="000D26D0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E5C8C">
        <w:rPr>
          <w:rFonts w:ascii="Times New Roman" w:eastAsia="Calibri" w:hAnsi="Times New Roman" w:cs="Times New Roman"/>
          <w:sz w:val="28"/>
          <w:szCs w:val="28"/>
          <w:u w:val="single"/>
        </w:rPr>
        <w:t>Sprzedaż:</w:t>
      </w:r>
    </w:p>
    <w:p w:rsidR="0031235E" w:rsidRPr="00CE5C8C" w:rsidRDefault="0031235E" w:rsidP="00DE282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1235E" w:rsidRPr="00CE5C8C" w:rsidRDefault="0031235E" w:rsidP="00476BFE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E5C8C">
        <w:rPr>
          <w:rFonts w:ascii="Times New Roman" w:hAnsi="Times New Roman" w:cs="Times New Roman"/>
          <w:bCs/>
          <w:sz w:val="28"/>
          <w:szCs w:val="28"/>
        </w:rPr>
        <w:t>w sprawie przeznaczenia do sprzedaży:</w:t>
      </w:r>
    </w:p>
    <w:p w:rsidR="004F336D" w:rsidRPr="00CE5C8C" w:rsidRDefault="004F336D" w:rsidP="00C40EB7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23B05" w:rsidRPr="00CE5C8C" w:rsidRDefault="0031235E" w:rsidP="00C63C8F">
      <w:pPr>
        <w:pStyle w:val="Akapitzlist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E5C8C">
        <w:rPr>
          <w:rFonts w:ascii="Times New Roman" w:hAnsi="Times New Roman" w:cs="Times New Roman"/>
          <w:bCs/>
          <w:sz w:val="28"/>
          <w:szCs w:val="28"/>
        </w:rPr>
        <w:t>na rzecz najemcy</w:t>
      </w:r>
      <w:r w:rsidR="00C63C8F" w:rsidRPr="00CE5C8C">
        <w:rPr>
          <w:rFonts w:ascii="Times New Roman" w:hAnsi="Times New Roman" w:cs="Times New Roman"/>
          <w:bCs/>
          <w:sz w:val="28"/>
          <w:szCs w:val="28"/>
        </w:rPr>
        <w:t>:</w:t>
      </w:r>
      <w:r w:rsidRPr="00CE5C8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E2DAA" w:rsidRPr="00CE5C8C" w:rsidRDefault="001E2DAA" w:rsidP="001E2DAA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E5C8C">
        <w:rPr>
          <w:rFonts w:ascii="Times New Roman" w:hAnsi="Times New Roman" w:cs="Times New Roman"/>
          <w:bCs/>
          <w:sz w:val="28"/>
          <w:szCs w:val="28"/>
        </w:rPr>
        <w:t>lokalu mieszkalnego wraz ze sprzedażą ułamkowej części gruntu zabudowanego – w trybie bezprzetargowym (ul. Zygmunta Augusta)</w:t>
      </w:r>
    </w:p>
    <w:p w:rsidR="000D26D0" w:rsidRPr="00CE5C8C" w:rsidRDefault="000D26D0" w:rsidP="001E2DAA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E5C8C">
        <w:rPr>
          <w:rFonts w:ascii="Times New Roman" w:hAnsi="Times New Roman" w:cs="Times New Roman"/>
          <w:bCs/>
          <w:sz w:val="28"/>
          <w:szCs w:val="28"/>
        </w:rPr>
        <w:t>lokalu mieszkalnego nr 6 w budynku przy ul. Kilińskiego Nr 6a w Bolesławcu wraz ze sprzedażą udziału w prawie własności gruntu zabudowanego – w trybie bezprzetargowym</w:t>
      </w:r>
    </w:p>
    <w:p w:rsidR="000D26D0" w:rsidRPr="00CE5C8C" w:rsidRDefault="0031279B" w:rsidP="001E2DAA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E5C8C">
        <w:rPr>
          <w:rFonts w:ascii="Times New Roman" w:hAnsi="Times New Roman" w:cs="Times New Roman"/>
          <w:bCs/>
          <w:sz w:val="28"/>
          <w:szCs w:val="28"/>
        </w:rPr>
        <w:t>lokalu</w:t>
      </w:r>
      <w:r w:rsidR="000D26D0" w:rsidRPr="00CE5C8C">
        <w:rPr>
          <w:rFonts w:ascii="Times New Roman" w:hAnsi="Times New Roman" w:cs="Times New Roman"/>
          <w:bCs/>
          <w:sz w:val="28"/>
          <w:szCs w:val="28"/>
        </w:rPr>
        <w:t xml:space="preserve"> mieszkalnego wraz z oddaniem w użytkowanie wieczyste ułamkowej części gruntu zabudowanego – w trybie bezprzetargowym</w:t>
      </w:r>
      <w:r w:rsidRPr="00CE5C8C">
        <w:rPr>
          <w:rFonts w:ascii="Times New Roman" w:hAnsi="Times New Roman" w:cs="Times New Roman"/>
          <w:bCs/>
          <w:sz w:val="28"/>
          <w:szCs w:val="28"/>
        </w:rPr>
        <w:t xml:space="preserve"> (ul. Komuny Paryskiej)</w:t>
      </w:r>
    </w:p>
    <w:p w:rsidR="00C77040" w:rsidRPr="00CE5C8C" w:rsidRDefault="00C77040" w:rsidP="00C77040">
      <w:pPr>
        <w:pStyle w:val="Akapitzlist"/>
        <w:tabs>
          <w:tab w:val="left" w:pos="851"/>
        </w:tabs>
        <w:spacing w:after="0" w:line="240" w:lineRule="auto"/>
        <w:ind w:left="1575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C77040" w:rsidRPr="00CE5C8C" w:rsidRDefault="00C77040" w:rsidP="00C77040">
      <w:pPr>
        <w:tabs>
          <w:tab w:val="left" w:pos="851"/>
        </w:tabs>
        <w:spacing w:after="0" w:line="240" w:lineRule="auto"/>
        <w:ind w:left="1935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C77040" w:rsidRPr="00CE5C8C" w:rsidRDefault="00C77040" w:rsidP="00C63C8F">
      <w:pPr>
        <w:pStyle w:val="Akapitzlist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C8C">
        <w:rPr>
          <w:rFonts w:ascii="Times New Roman" w:eastAsia="Calibri" w:hAnsi="Times New Roman" w:cs="Times New Roman"/>
          <w:sz w:val="28"/>
          <w:szCs w:val="28"/>
        </w:rPr>
        <w:t>w drodze przetargu ustnego nieograniczonego:</w:t>
      </w:r>
    </w:p>
    <w:p w:rsidR="00B87245" w:rsidRPr="00CE5C8C" w:rsidRDefault="006A24C0" w:rsidP="006A24C0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C8C">
        <w:rPr>
          <w:rFonts w:ascii="Times New Roman" w:hAnsi="Times New Roman" w:cs="Times New Roman"/>
          <w:bCs/>
          <w:sz w:val="28"/>
          <w:szCs w:val="28"/>
        </w:rPr>
        <w:t>nieruch</w:t>
      </w:r>
      <w:r w:rsidR="00CC1EB6">
        <w:rPr>
          <w:rFonts w:ascii="Times New Roman" w:hAnsi="Times New Roman" w:cs="Times New Roman"/>
          <w:bCs/>
          <w:sz w:val="28"/>
          <w:szCs w:val="28"/>
        </w:rPr>
        <w:t>omości gruntowej niezabudowanej</w:t>
      </w:r>
      <w:r w:rsidRPr="00CE5C8C">
        <w:rPr>
          <w:rFonts w:ascii="Times New Roman" w:hAnsi="Times New Roman" w:cs="Times New Roman"/>
          <w:bCs/>
          <w:sz w:val="28"/>
          <w:szCs w:val="28"/>
        </w:rPr>
        <w:t xml:space="preserve"> położonej w Bolesławcu przy ul. Warszawskiej </w:t>
      </w:r>
    </w:p>
    <w:p w:rsidR="000D26D0" w:rsidRPr="00CE5C8C" w:rsidRDefault="006A24C0" w:rsidP="000D26D0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C8C">
        <w:rPr>
          <w:rFonts w:ascii="Times New Roman" w:hAnsi="Times New Roman" w:cs="Times New Roman"/>
          <w:bCs/>
          <w:sz w:val="28"/>
          <w:szCs w:val="28"/>
        </w:rPr>
        <w:t>lokalu mieszkalnego nr 5 w budynku przy ul. Karola Miarki Nr 22 w Bolesławcu wraz z oddaniem z użytkowanie wieczyste ułamkowej części gruntu</w:t>
      </w:r>
    </w:p>
    <w:p w:rsidR="000224E0" w:rsidRPr="00CE5C8C" w:rsidRDefault="000D26D0" w:rsidP="000224E0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E5C8C">
        <w:rPr>
          <w:rFonts w:ascii="Times New Roman" w:hAnsi="Times New Roman" w:cs="Times New Roman"/>
          <w:bCs/>
          <w:sz w:val="28"/>
          <w:szCs w:val="28"/>
        </w:rPr>
        <w:t xml:space="preserve">nieruchomości gruntowej niezabudowanej, położonej w Bolesławcu przy ul. Kosiby </w:t>
      </w:r>
    </w:p>
    <w:p w:rsidR="000224E0" w:rsidRPr="00CE5C8C" w:rsidRDefault="00CC1EB6" w:rsidP="000224E0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w</w:t>
      </w:r>
      <w:r w:rsidR="000224E0" w:rsidRPr="00CE5C8C">
        <w:rPr>
          <w:rFonts w:ascii="Times New Roman" w:hAnsi="Times New Roman" w:cs="Times New Roman"/>
          <w:bCs/>
          <w:sz w:val="28"/>
          <w:szCs w:val="28"/>
        </w:rPr>
        <w:t xml:space="preserve"> sprawie przeznaczenia nieruch</w:t>
      </w:r>
      <w:r>
        <w:rPr>
          <w:rFonts w:ascii="Times New Roman" w:hAnsi="Times New Roman" w:cs="Times New Roman"/>
          <w:bCs/>
          <w:sz w:val="28"/>
          <w:szCs w:val="28"/>
        </w:rPr>
        <w:t>omości gruntowej niezabudowanej</w:t>
      </w:r>
      <w:r w:rsidR="000224E0" w:rsidRPr="00CE5C8C">
        <w:rPr>
          <w:rFonts w:ascii="Times New Roman" w:hAnsi="Times New Roman" w:cs="Times New Roman"/>
          <w:bCs/>
          <w:sz w:val="28"/>
          <w:szCs w:val="28"/>
        </w:rPr>
        <w:t xml:space="preserve"> położonej w Bolesławcu przy ul. </w:t>
      </w:r>
      <w:proofErr w:type="spellStart"/>
      <w:r w:rsidR="000224E0" w:rsidRPr="00CE5C8C">
        <w:rPr>
          <w:rFonts w:ascii="Times New Roman" w:hAnsi="Times New Roman" w:cs="Times New Roman"/>
          <w:bCs/>
          <w:sz w:val="28"/>
          <w:szCs w:val="28"/>
        </w:rPr>
        <w:t>Staroszkolnej</w:t>
      </w:r>
      <w:proofErr w:type="spellEnd"/>
      <w:r w:rsidR="000224E0" w:rsidRPr="00CE5C8C">
        <w:rPr>
          <w:rFonts w:ascii="Times New Roman" w:hAnsi="Times New Roman" w:cs="Times New Roman"/>
          <w:bCs/>
          <w:sz w:val="28"/>
          <w:szCs w:val="28"/>
        </w:rPr>
        <w:t xml:space="preserve"> – do sprzedaży w drodze przetargu ustnego nieograniczonego</w:t>
      </w:r>
    </w:p>
    <w:p w:rsidR="006A24C0" w:rsidRPr="00CE5C8C" w:rsidRDefault="006A24C0" w:rsidP="00CC1EB6">
      <w:pPr>
        <w:pStyle w:val="Akapitzlist"/>
        <w:tabs>
          <w:tab w:val="left" w:pos="851"/>
        </w:tabs>
        <w:spacing w:after="0" w:line="240" w:lineRule="auto"/>
        <w:ind w:left="229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245" w:rsidRPr="00CE5C8C" w:rsidRDefault="00B87245" w:rsidP="00B87245">
      <w:pPr>
        <w:pStyle w:val="Akapitzlist"/>
        <w:tabs>
          <w:tab w:val="left" w:pos="851"/>
        </w:tabs>
        <w:spacing w:after="0" w:line="240" w:lineRule="auto"/>
        <w:ind w:left="157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7245" w:rsidRPr="00CE5C8C" w:rsidRDefault="00B87245" w:rsidP="00C63C8F">
      <w:pPr>
        <w:pStyle w:val="Akapitzlist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C8C">
        <w:rPr>
          <w:rFonts w:ascii="Times New Roman" w:eastAsia="Calibri" w:hAnsi="Times New Roman" w:cs="Times New Roman"/>
          <w:sz w:val="28"/>
          <w:szCs w:val="28"/>
        </w:rPr>
        <w:t xml:space="preserve">w drodze bezprzetargowej: </w:t>
      </w:r>
    </w:p>
    <w:p w:rsidR="001E2DAA" w:rsidRPr="00CE5C8C" w:rsidRDefault="001E2DAA" w:rsidP="003E64F3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C8C">
        <w:rPr>
          <w:rFonts w:ascii="Times New Roman" w:hAnsi="Times New Roman" w:cs="Times New Roman"/>
          <w:bCs/>
          <w:sz w:val="28"/>
          <w:szCs w:val="28"/>
        </w:rPr>
        <w:t>nieruch</w:t>
      </w:r>
      <w:r w:rsidR="00CC1EB6">
        <w:rPr>
          <w:rFonts w:ascii="Times New Roman" w:hAnsi="Times New Roman" w:cs="Times New Roman"/>
          <w:bCs/>
          <w:sz w:val="28"/>
          <w:szCs w:val="28"/>
        </w:rPr>
        <w:t>omości gruntowej niezabudowanej</w:t>
      </w:r>
      <w:r w:rsidRPr="00CE5C8C">
        <w:rPr>
          <w:rFonts w:ascii="Times New Roman" w:hAnsi="Times New Roman" w:cs="Times New Roman"/>
          <w:bCs/>
          <w:sz w:val="28"/>
          <w:szCs w:val="28"/>
        </w:rPr>
        <w:t xml:space="preserve"> położonej w Bolesławcu przy ul. Warszawskie</w:t>
      </w:r>
      <w:r w:rsidR="003E64F3" w:rsidRPr="00CE5C8C">
        <w:rPr>
          <w:rFonts w:ascii="Times New Roman" w:hAnsi="Times New Roman" w:cs="Times New Roman"/>
          <w:bCs/>
          <w:sz w:val="28"/>
          <w:szCs w:val="28"/>
        </w:rPr>
        <w:t>j</w:t>
      </w:r>
    </w:p>
    <w:p w:rsidR="001E2DAA" w:rsidRPr="00CE5C8C" w:rsidRDefault="001E2DAA" w:rsidP="001E2DA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pl-PL"/>
        </w:rPr>
      </w:pPr>
      <w:r w:rsidRPr="00CE5C8C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pl-PL"/>
        </w:rPr>
        <w:lastRenderedPageBreak/>
        <w:t>Użyczenie:</w:t>
      </w:r>
    </w:p>
    <w:p w:rsidR="003E64F3" w:rsidRPr="00CE5C8C" w:rsidRDefault="003E64F3" w:rsidP="001E2DA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pl-PL"/>
        </w:rPr>
      </w:pPr>
    </w:p>
    <w:p w:rsidR="001E2DAA" w:rsidRPr="00CE5C8C" w:rsidRDefault="003E64F3" w:rsidP="003E64F3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C8C">
        <w:rPr>
          <w:rFonts w:ascii="Times New Roman" w:hAnsi="Times New Roman" w:cs="Times New Roman"/>
          <w:bCs/>
          <w:sz w:val="28"/>
          <w:szCs w:val="28"/>
        </w:rPr>
        <w:t>w</w:t>
      </w:r>
      <w:r w:rsidR="001E2DAA" w:rsidRPr="00CE5C8C">
        <w:rPr>
          <w:rFonts w:ascii="Times New Roman" w:hAnsi="Times New Roman" w:cs="Times New Roman"/>
          <w:bCs/>
          <w:sz w:val="28"/>
          <w:szCs w:val="28"/>
        </w:rPr>
        <w:t xml:space="preserve"> sprawie przeznaczenia gruntu położonego w Bolesławcu przy ul. Grunwaldzkiej nr 7 do oddania w użyczenie na okres 10 lat</w:t>
      </w:r>
    </w:p>
    <w:p w:rsidR="001E2DAA" w:rsidRPr="00CE5C8C" w:rsidRDefault="001E2DAA" w:rsidP="001E2DA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B6F9B" w:rsidRPr="00CE5C8C" w:rsidRDefault="00764EC8" w:rsidP="00764EC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CE5C8C">
        <w:rPr>
          <w:rFonts w:ascii="Times New Roman" w:eastAsia="Calibri" w:hAnsi="Times New Roman" w:cs="Times New Roman"/>
          <w:bCs/>
          <w:sz w:val="28"/>
          <w:szCs w:val="28"/>
          <w:u w:val="single"/>
        </w:rPr>
        <w:t>W</w:t>
      </w:r>
      <w:r w:rsidR="005B6F9B" w:rsidRPr="00CE5C8C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sprawie obniżenia cen wywoławczych:</w:t>
      </w:r>
    </w:p>
    <w:p w:rsidR="009A038D" w:rsidRPr="00CE5C8C" w:rsidRDefault="009A038D" w:rsidP="003E64F3">
      <w:p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17C78" w:rsidRPr="00CE5C8C" w:rsidRDefault="00F17C78" w:rsidP="00F17C78">
      <w:pPr>
        <w:pStyle w:val="Akapitzlist"/>
        <w:tabs>
          <w:tab w:val="left" w:pos="1701"/>
        </w:tabs>
        <w:spacing w:after="0" w:line="240" w:lineRule="auto"/>
        <w:ind w:left="64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17C78" w:rsidRPr="00CE5C8C" w:rsidRDefault="00F17C78" w:rsidP="00476BFE">
      <w:pPr>
        <w:pStyle w:val="Akapitzlist"/>
        <w:numPr>
          <w:ilvl w:val="0"/>
          <w:numId w:val="2"/>
        </w:num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E5C8C">
        <w:rPr>
          <w:rFonts w:ascii="Times New Roman" w:eastAsia="Calibri" w:hAnsi="Times New Roman" w:cs="Times New Roman"/>
          <w:bCs/>
          <w:sz w:val="28"/>
          <w:szCs w:val="28"/>
        </w:rPr>
        <w:t>z II  przetargu ustnego nieograniczonego na sprzedaż:</w:t>
      </w:r>
    </w:p>
    <w:p w:rsidR="00C63C8F" w:rsidRPr="00CE5C8C" w:rsidRDefault="00C63C8F" w:rsidP="00C63C8F">
      <w:pPr>
        <w:pStyle w:val="Akapitzlist"/>
        <w:tabs>
          <w:tab w:val="left" w:pos="1701"/>
        </w:tabs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279B" w:rsidRPr="00CE5C8C" w:rsidRDefault="006A24C0" w:rsidP="0031279B">
      <w:pPr>
        <w:pStyle w:val="Akapitzlist"/>
        <w:numPr>
          <w:ilvl w:val="1"/>
          <w:numId w:val="2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C8C">
        <w:rPr>
          <w:rFonts w:ascii="Times New Roman" w:hAnsi="Times New Roman" w:cs="Times New Roman"/>
          <w:bCs/>
          <w:sz w:val="28"/>
          <w:szCs w:val="28"/>
        </w:rPr>
        <w:t>lokalu mieszkalnego nr 4 w budynku przy ul. Mikołaja Brody Nr 8 w Bolesławcu wraz z oddaniem w użytkowanie wieczyste ułamkowej części gruntu – w związku z przeznaczeniem tego lokalu do sprzedaży w trybie III przetargu ustnego nieograniczonego.</w:t>
      </w:r>
    </w:p>
    <w:p w:rsidR="003E64F3" w:rsidRPr="00CE5C8C" w:rsidRDefault="003E64F3" w:rsidP="003E64F3">
      <w:pPr>
        <w:pStyle w:val="Akapitzlist"/>
        <w:tabs>
          <w:tab w:val="left" w:pos="1701"/>
        </w:tabs>
        <w:spacing w:after="0" w:line="240" w:lineRule="auto"/>
        <w:ind w:left="136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279B" w:rsidRPr="00CE5C8C" w:rsidRDefault="0031279B" w:rsidP="0031279B">
      <w:pPr>
        <w:pStyle w:val="Akapitzlist"/>
        <w:numPr>
          <w:ilvl w:val="1"/>
          <w:numId w:val="2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C8C">
        <w:rPr>
          <w:rFonts w:ascii="Times New Roman" w:hAnsi="Times New Roman" w:cs="Times New Roman"/>
          <w:bCs/>
          <w:sz w:val="28"/>
          <w:szCs w:val="28"/>
        </w:rPr>
        <w:t>działki niezabudowanej nr 165/3, położonej w Bolesławcu przy ul. Generała Józefa Bema – w związku z przeznaczeniem tej nieruchomości do sprzedaży w drodze III przetargu ustnego nieograniczonego</w:t>
      </w:r>
    </w:p>
    <w:p w:rsidR="006A24C0" w:rsidRPr="00CE5C8C" w:rsidRDefault="006A24C0" w:rsidP="00C63C8F">
      <w:pPr>
        <w:pStyle w:val="Akapitzlist"/>
        <w:tabs>
          <w:tab w:val="left" w:pos="1701"/>
        </w:tabs>
        <w:spacing w:after="0" w:line="240" w:lineRule="auto"/>
        <w:ind w:left="64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20782" w:rsidRPr="00CE5C8C" w:rsidRDefault="00E20782" w:rsidP="00E207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pl-PL"/>
        </w:rPr>
      </w:pPr>
      <w:r w:rsidRPr="00CE5C8C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pl-PL"/>
        </w:rPr>
        <w:t>W spra</w:t>
      </w:r>
      <w:r w:rsidR="001E2DAA" w:rsidRPr="00CE5C8C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pl-PL"/>
        </w:rPr>
        <w:t>wach innych dotyczących nieruchomości</w:t>
      </w:r>
      <w:r w:rsidRPr="00CE5C8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pl-PL"/>
        </w:rPr>
        <w:t>:</w:t>
      </w:r>
    </w:p>
    <w:p w:rsidR="0031279B" w:rsidRPr="00CE5C8C" w:rsidRDefault="0031279B" w:rsidP="00E207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pl-PL"/>
        </w:rPr>
      </w:pPr>
    </w:p>
    <w:p w:rsidR="006A24C0" w:rsidRPr="00CE5C8C" w:rsidRDefault="006A24C0" w:rsidP="003E64F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C8C">
        <w:rPr>
          <w:rFonts w:ascii="Times New Roman" w:hAnsi="Times New Roman" w:cs="Times New Roman"/>
          <w:bCs/>
          <w:sz w:val="28"/>
          <w:szCs w:val="28"/>
        </w:rPr>
        <w:t>w sprawie rozłożenia na raty kwoty stanowiącej wierzytelność Gminy Miejskiej Bolesławiec</w:t>
      </w:r>
    </w:p>
    <w:p w:rsidR="001E2DAA" w:rsidRPr="00CE5C8C" w:rsidRDefault="003E64F3" w:rsidP="003E64F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C8C">
        <w:rPr>
          <w:rFonts w:ascii="Times New Roman" w:hAnsi="Times New Roman" w:cs="Times New Roman"/>
          <w:bCs/>
          <w:sz w:val="28"/>
          <w:szCs w:val="28"/>
        </w:rPr>
        <w:t>w</w:t>
      </w:r>
      <w:r w:rsidR="001E2DAA" w:rsidRPr="00CE5C8C">
        <w:rPr>
          <w:rFonts w:ascii="Times New Roman" w:hAnsi="Times New Roman" w:cs="Times New Roman"/>
          <w:bCs/>
          <w:sz w:val="28"/>
          <w:szCs w:val="28"/>
        </w:rPr>
        <w:t xml:space="preserve"> sprawie powołania stałego składu Komisji Przetargowej</w:t>
      </w:r>
    </w:p>
    <w:p w:rsidR="000D26D0" w:rsidRPr="00CE5C8C" w:rsidRDefault="000D26D0" w:rsidP="00E207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26D0" w:rsidRPr="00CE5C8C" w:rsidRDefault="003E64F3" w:rsidP="003E64F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C8C">
        <w:rPr>
          <w:rFonts w:ascii="Times New Roman" w:hAnsi="Times New Roman" w:cs="Times New Roman"/>
          <w:bCs/>
          <w:sz w:val="28"/>
          <w:szCs w:val="28"/>
        </w:rPr>
        <w:t>w</w:t>
      </w:r>
      <w:r w:rsidR="000D26D0" w:rsidRPr="00CE5C8C">
        <w:rPr>
          <w:rFonts w:ascii="Times New Roman" w:hAnsi="Times New Roman" w:cs="Times New Roman"/>
          <w:bCs/>
          <w:sz w:val="28"/>
          <w:szCs w:val="28"/>
        </w:rPr>
        <w:t xml:space="preserve"> sprawie rozłożenia na raty zaległych należności wraz z kosztami sądowymi oraz umorzenia odsetek z tytułu najmu lokalu mieszkalnego nr 5 przy ul. Rynek 7 w Bolesławcu</w:t>
      </w:r>
    </w:p>
    <w:p w:rsidR="0031279B" w:rsidRPr="00CE5C8C" w:rsidRDefault="0031279B" w:rsidP="00E207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279B" w:rsidRPr="00CE5C8C" w:rsidRDefault="003E64F3" w:rsidP="003E64F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C8C">
        <w:rPr>
          <w:rFonts w:ascii="Times New Roman" w:hAnsi="Times New Roman" w:cs="Times New Roman"/>
          <w:bCs/>
          <w:sz w:val="28"/>
          <w:szCs w:val="28"/>
        </w:rPr>
        <w:t>w</w:t>
      </w:r>
      <w:r w:rsidR="0031279B" w:rsidRPr="00CE5C8C">
        <w:rPr>
          <w:rFonts w:ascii="Times New Roman" w:hAnsi="Times New Roman" w:cs="Times New Roman"/>
          <w:bCs/>
          <w:sz w:val="28"/>
          <w:szCs w:val="28"/>
        </w:rPr>
        <w:t xml:space="preserve"> sprawie częściowego zniesienia prawa współwłasności budynku i gruntu oraz zmiany wysokości udziałów w prawie współwłasności budynku i współwłasności gruntu związanych z własnością lokali – w związku z adaptacją części powierzchni strychowej przez właściciela lokalu nr 12 w budynku przy ul. Daszyńskiego 12 w Bolesławcu</w:t>
      </w:r>
    </w:p>
    <w:p w:rsidR="0031279B" w:rsidRPr="00CE5C8C" w:rsidRDefault="0031279B" w:rsidP="00E207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64F3" w:rsidRPr="00BB40C2" w:rsidRDefault="003E64F3" w:rsidP="005B6F9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pl-PL"/>
        </w:rPr>
      </w:pPr>
      <w:r w:rsidRPr="00CE5C8C">
        <w:rPr>
          <w:rFonts w:ascii="Times New Roman" w:hAnsi="Times New Roman" w:cs="Times New Roman"/>
          <w:bCs/>
          <w:sz w:val="28"/>
          <w:szCs w:val="28"/>
        </w:rPr>
        <w:t>w</w:t>
      </w:r>
      <w:r w:rsidR="0031279B" w:rsidRPr="00CE5C8C">
        <w:rPr>
          <w:rFonts w:ascii="Times New Roman" w:hAnsi="Times New Roman" w:cs="Times New Roman"/>
          <w:bCs/>
          <w:sz w:val="28"/>
          <w:szCs w:val="28"/>
        </w:rPr>
        <w:t xml:space="preserve"> sprawie częściowego zniesienia prawa współwłasności budynku i współużytkowania wieczystego ułamkowych części gruntu, związanych z własnością lokali oraz zmiany wysokości udziałów związanych z własnością lok</w:t>
      </w:r>
      <w:r w:rsidR="00CC1EB6">
        <w:rPr>
          <w:rFonts w:ascii="Times New Roman" w:hAnsi="Times New Roman" w:cs="Times New Roman"/>
          <w:bCs/>
          <w:sz w:val="28"/>
          <w:szCs w:val="28"/>
        </w:rPr>
        <w:t>ali</w:t>
      </w:r>
    </w:p>
    <w:p w:rsidR="00A9775E" w:rsidRPr="00CE5C8C" w:rsidRDefault="00A9775E" w:rsidP="00073698">
      <w:pPr>
        <w:pStyle w:val="Akapitzlist"/>
        <w:spacing w:after="0" w:line="240" w:lineRule="auto"/>
        <w:ind w:left="78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17C78" w:rsidRPr="00CE5C8C" w:rsidRDefault="00F17C78" w:rsidP="00396C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E5C8C">
        <w:rPr>
          <w:rFonts w:ascii="Times New Roman" w:eastAsia="Calibri" w:hAnsi="Times New Roman" w:cs="Times New Roman"/>
          <w:b/>
          <w:bCs/>
          <w:sz w:val="28"/>
          <w:szCs w:val="28"/>
        </w:rPr>
        <w:t>- w sprawie zmiany zarządzenia:</w:t>
      </w:r>
    </w:p>
    <w:p w:rsidR="001E2DAA" w:rsidRPr="00CE5C8C" w:rsidRDefault="001E2DAA" w:rsidP="00396C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E64F3" w:rsidRPr="00CE5C8C" w:rsidRDefault="006A24C0" w:rsidP="003E64F3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CE5C8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nr 71/ 2014 Prezydenta Miasta Bolesławiec z dnia 6 marca 2014 roku w sprawie określenia trybu postępowania przy stosowaniu  obniżek czynszu z tytułu najmu lokali mieszkalnych w Gminie Miejskiej Bolesławiec </w:t>
      </w:r>
    </w:p>
    <w:p w:rsidR="003E64F3" w:rsidRPr="00CE5C8C" w:rsidRDefault="003E64F3" w:rsidP="003E64F3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3E64F3" w:rsidRPr="00CE5C8C" w:rsidRDefault="001E2DAA" w:rsidP="003E64F3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CE5C8C">
        <w:rPr>
          <w:rFonts w:ascii="Times New Roman" w:hAnsi="Times New Roman" w:cs="Times New Roman"/>
          <w:bCs/>
          <w:sz w:val="28"/>
          <w:szCs w:val="28"/>
        </w:rPr>
        <w:t>359/2011 Prezydenta Miasta Bolesławiec z dnia 2 listopada 2011 r. w sprawie przeznaczenia do sprzedaży – na rzecz najemców – lokali mieszkalnych wraz ze sprzedażą ułamkowych części gruntu zabudowanego budynkami – w trybie bezprzetargowym</w:t>
      </w:r>
    </w:p>
    <w:p w:rsidR="003E64F3" w:rsidRPr="00CE5C8C" w:rsidRDefault="003E64F3" w:rsidP="003E64F3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</w:p>
    <w:p w:rsidR="003E64F3" w:rsidRPr="00CE5C8C" w:rsidRDefault="001E2DAA" w:rsidP="003E64F3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CE5C8C">
        <w:rPr>
          <w:rFonts w:ascii="Times New Roman" w:hAnsi="Times New Roman" w:cs="Times New Roman"/>
          <w:bCs/>
          <w:sz w:val="28"/>
          <w:szCs w:val="28"/>
        </w:rPr>
        <w:t>nr 309/2011 prezydenta Miasta Bolesławiec z dnia 28 września 2011 r. w sprawie przeznaczenia do sprzedaży – na rzecz najemców – lokali mieszkalnych wraz ze sprzedażą ułamkowych części gruntu zabudowanego – w trybie bezprzetargowym</w:t>
      </w:r>
    </w:p>
    <w:p w:rsidR="003E64F3" w:rsidRPr="00CE5C8C" w:rsidRDefault="003E64F3" w:rsidP="003E64F3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</w:p>
    <w:p w:rsidR="003E64F3" w:rsidRPr="00CE5C8C" w:rsidRDefault="000D26D0" w:rsidP="003E64F3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CE5C8C">
        <w:rPr>
          <w:rFonts w:ascii="Times New Roman" w:hAnsi="Times New Roman" w:cs="Times New Roman"/>
          <w:bCs/>
          <w:sz w:val="28"/>
          <w:szCs w:val="28"/>
        </w:rPr>
        <w:t>nr 404/2014 Prezydenta Miasta Bolesławiec z dnia 6 listopada 2014 Prezydenta Miasta Bolesławiec z dnia 6 listopada 2014 r. w sprawie rozłożenia na raty spłatę kwoty stanowiącej wierzytelność Gminy Miejskiej Bolesławiec</w:t>
      </w:r>
    </w:p>
    <w:p w:rsidR="003E64F3" w:rsidRPr="00CE5C8C" w:rsidRDefault="003E64F3" w:rsidP="003E64F3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</w:p>
    <w:p w:rsidR="00F17C78" w:rsidRPr="00CE5C8C" w:rsidRDefault="0031279B" w:rsidP="003E64F3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CE5C8C">
        <w:rPr>
          <w:rFonts w:ascii="Times New Roman" w:hAnsi="Times New Roman" w:cs="Times New Roman"/>
          <w:bCs/>
          <w:sz w:val="28"/>
          <w:szCs w:val="28"/>
        </w:rPr>
        <w:t xml:space="preserve">nr 317/11 Prezydenta Miasta Bolesławiec z dnia 3 października 2011 r. w sprawie powołania Rady Sportu w Gminie Miejskiej Bolesławiec  </w:t>
      </w:r>
    </w:p>
    <w:p w:rsidR="006A5404" w:rsidRPr="00CE5C8C" w:rsidRDefault="006A5404" w:rsidP="00396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343D9" w:rsidRPr="00CE5C8C" w:rsidRDefault="005B6F9B" w:rsidP="008A317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5C8C">
        <w:rPr>
          <w:rFonts w:ascii="Times New Roman" w:eastAsia="Calibri" w:hAnsi="Times New Roman" w:cs="Times New Roman"/>
          <w:b/>
          <w:sz w:val="28"/>
          <w:szCs w:val="28"/>
        </w:rPr>
        <w:t>- w sprawach finansowo-budżetowych:</w:t>
      </w:r>
    </w:p>
    <w:p w:rsidR="00396C9B" w:rsidRPr="00CE5C8C" w:rsidRDefault="003E64F3" w:rsidP="003E64F3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C8C">
        <w:rPr>
          <w:rFonts w:ascii="Times New Roman" w:hAnsi="Times New Roman" w:cs="Times New Roman"/>
          <w:bCs/>
          <w:sz w:val="28"/>
          <w:szCs w:val="28"/>
        </w:rPr>
        <w:t>w</w:t>
      </w:r>
      <w:r w:rsidR="001E2DAA" w:rsidRPr="00CE5C8C">
        <w:rPr>
          <w:rFonts w:ascii="Times New Roman" w:hAnsi="Times New Roman" w:cs="Times New Roman"/>
          <w:bCs/>
          <w:sz w:val="28"/>
          <w:szCs w:val="28"/>
        </w:rPr>
        <w:t xml:space="preserve"> sprawie zmian w budżecie miasta na 2014 r.</w:t>
      </w:r>
      <w:r w:rsidR="00CC1EB6">
        <w:rPr>
          <w:rFonts w:ascii="Times New Roman" w:hAnsi="Times New Roman" w:cs="Times New Roman"/>
          <w:bCs/>
          <w:sz w:val="28"/>
          <w:szCs w:val="28"/>
        </w:rPr>
        <w:t xml:space="preserve"> (2 zarządzenia)</w:t>
      </w:r>
    </w:p>
    <w:p w:rsidR="000D26D0" w:rsidRPr="00CE5C8C" w:rsidRDefault="003E64F3" w:rsidP="003E64F3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C8C">
        <w:rPr>
          <w:rFonts w:ascii="Times New Roman" w:hAnsi="Times New Roman" w:cs="Times New Roman"/>
          <w:bCs/>
          <w:sz w:val="28"/>
          <w:szCs w:val="28"/>
        </w:rPr>
        <w:t>w</w:t>
      </w:r>
      <w:r w:rsidR="000D26D0" w:rsidRPr="00CE5C8C">
        <w:rPr>
          <w:rFonts w:ascii="Times New Roman" w:hAnsi="Times New Roman" w:cs="Times New Roman"/>
          <w:bCs/>
          <w:sz w:val="28"/>
          <w:szCs w:val="28"/>
        </w:rPr>
        <w:t xml:space="preserve"> sprawie planu finansowego budżetu miasta na 2015 r.</w:t>
      </w:r>
    </w:p>
    <w:p w:rsidR="000D26D0" w:rsidRPr="00CE5C8C" w:rsidRDefault="000D26D0" w:rsidP="00396C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26D0" w:rsidRPr="00CE5C8C" w:rsidRDefault="000D26D0" w:rsidP="00396C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1F49" w:rsidRPr="00CE5C8C" w:rsidRDefault="005B6F9B" w:rsidP="005B6F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5C8C">
        <w:rPr>
          <w:rFonts w:ascii="Times New Roman" w:eastAsia="Calibri" w:hAnsi="Times New Roman" w:cs="Times New Roman"/>
          <w:b/>
          <w:sz w:val="28"/>
          <w:szCs w:val="28"/>
        </w:rPr>
        <w:t>- inne:</w:t>
      </w:r>
    </w:p>
    <w:p w:rsidR="00396C9B" w:rsidRPr="00CE5C8C" w:rsidRDefault="00396C9B" w:rsidP="00396C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0670" w:rsidRPr="00CE5C8C" w:rsidRDefault="003E64F3" w:rsidP="003E64F3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C8C">
        <w:rPr>
          <w:rFonts w:ascii="Times New Roman" w:hAnsi="Times New Roman" w:cs="Times New Roman"/>
          <w:bCs/>
          <w:sz w:val="28"/>
          <w:szCs w:val="28"/>
        </w:rPr>
        <w:t>w</w:t>
      </w:r>
      <w:r w:rsidR="006A24C0" w:rsidRPr="00CE5C8C">
        <w:rPr>
          <w:rFonts w:ascii="Times New Roman" w:hAnsi="Times New Roman" w:cs="Times New Roman"/>
          <w:bCs/>
          <w:sz w:val="28"/>
          <w:szCs w:val="28"/>
        </w:rPr>
        <w:t xml:space="preserve"> sprawie przeprowadzenia inwentaryzacji</w:t>
      </w:r>
    </w:p>
    <w:p w:rsidR="006A24C0" w:rsidRPr="00CE5C8C" w:rsidRDefault="006A24C0" w:rsidP="003E64F3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C8C">
        <w:rPr>
          <w:rFonts w:ascii="Times New Roman" w:hAnsi="Times New Roman" w:cs="Times New Roman"/>
          <w:bCs/>
          <w:sz w:val="28"/>
          <w:szCs w:val="28"/>
        </w:rPr>
        <w:t>w sprawie przekazania środków trwałych na rzecz Miejskiego Zakładu Gospodarki Mieszkaniowej w Bolesławcu</w:t>
      </w:r>
    </w:p>
    <w:p w:rsidR="001E2DAA" w:rsidRPr="00CE5C8C" w:rsidRDefault="001E2DAA" w:rsidP="003E64F3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C8C">
        <w:rPr>
          <w:rFonts w:ascii="Times New Roman" w:hAnsi="Times New Roman" w:cs="Times New Roman"/>
          <w:bCs/>
          <w:sz w:val="28"/>
          <w:szCs w:val="28"/>
        </w:rPr>
        <w:t xml:space="preserve">w sprawie przekazania środka trwałego </w:t>
      </w:r>
      <w:r w:rsidR="00CC1EB6">
        <w:rPr>
          <w:rFonts w:ascii="Times New Roman" w:hAnsi="Times New Roman" w:cs="Times New Roman"/>
          <w:bCs/>
          <w:sz w:val="28"/>
          <w:szCs w:val="28"/>
        </w:rPr>
        <w:t>(3 zarządzenia)</w:t>
      </w:r>
    </w:p>
    <w:p w:rsidR="0031279B" w:rsidRPr="00CE5C8C" w:rsidRDefault="003E64F3" w:rsidP="003E64F3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C8C">
        <w:rPr>
          <w:rFonts w:ascii="Times New Roman" w:hAnsi="Times New Roman" w:cs="Times New Roman"/>
          <w:bCs/>
          <w:sz w:val="28"/>
          <w:szCs w:val="28"/>
        </w:rPr>
        <w:t>w</w:t>
      </w:r>
      <w:r w:rsidR="0031279B" w:rsidRPr="00CE5C8C">
        <w:rPr>
          <w:rFonts w:ascii="Times New Roman" w:hAnsi="Times New Roman" w:cs="Times New Roman"/>
          <w:bCs/>
          <w:sz w:val="28"/>
          <w:szCs w:val="28"/>
        </w:rPr>
        <w:t xml:space="preserve"> sprawie przeprowadzenia otwartego konkursu ofert na realizację programów zdrowotnych w 2015 roku</w:t>
      </w:r>
    </w:p>
    <w:p w:rsidR="003E64F3" w:rsidRPr="00CE5C8C" w:rsidRDefault="003E64F3" w:rsidP="00396C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279B" w:rsidRPr="00CE5C8C" w:rsidRDefault="0031279B" w:rsidP="00396C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3F5E" w:rsidRPr="00CE5C8C" w:rsidRDefault="00D33F5E" w:rsidP="00D33F5E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E5C8C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W zakresie realizacji zadań inwestycyjnych:</w:t>
      </w:r>
    </w:p>
    <w:p w:rsidR="003E64F3" w:rsidRPr="00CE5C8C" w:rsidRDefault="003E64F3" w:rsidP="00D33F5E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E64F3" w:rsidRPr="00CE5C8C" w:rsidRDefault="003E64F3" w:rsidP="003E64F3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5C8C">
        <w:rPr>
          <w:rFonts w:ascii="Times New Roman" w:eastAsia="Calibri" w:hAnsi="Times New Roman" w:cs="Times New Roman"/>
          <w:sz w:val="28"/>
          <w:szCs w:val="28"/>
        </w:rPr>
        <w:t xml:space="preserve">Dokonano odbioru częściowego zadania: </w:t>
      </w:r>
      <w:r w:rsidRPr="00CE5C8C">
        <w:rPr>
          <w:rFonts w:ascii="Times New Roman" w:eastAsia="Calibri" w:hAnsi="Times New Roman" w:cs="Times New Roman"/>
          <w:b/>
          <w:sz w:val="28"/>
          <w:szCs w:val="28"/>
        </w:rPr>
        <w:t xml:space="preserve">Budowa drogi ul. </w:t>
      </w:r>
      <w:proofErr w:type="spellStart"/>
      <w:r w:rsidRPr="00CE5C8C">
        <w:rPr>
          <w:rFonts w:ascii="Times New Roman" w:eastAsia="Calibri" w:hAnsi="Times New Roman" w:cs="Times New Roman"/>
          <w:b/>
          <w:sz w:val="28"/>
          <w:szCs w:val="28"/>
        </w:rPr>
        <w:t>Zabobrze</w:t>
      </w:r>
      <w:proofErr w:type="spellEnd"/>
      <w:r w:rsidRPr="00CE5C8C">
        <w:rPr>
          <w:rFonts w:ascii="Times New Roman" w:eastAsia="Calibri" w:hAnsi="Times New Roman" w:cs="Times New Roman"/>
          <w:b/>
          <w:sz w:val="28"/>
          <w:szCs w:val="28"/>
        </w:rPr>
        <w:t xml:space="preserve"> (odcinki C-D i E-F) </w:t>
      </w:r>
      <w:r w:rsidRPr="00CE5C8C">
        <w:rPr>
          <w:rFonts w:ascii="Times New Roman" w:eastAsia="Calibri" w:hAnsi="Times New Roman" w:cs="Times New Roman"/>
          <w:sz w:val="28"/>
          <w:szCs w:val="28"/>
        </w:rPr>
        <w:t>w zakresie wykonania</w:t>
      </w:r>
      <w:r w:rsidRPr="00CE5C8C">
        <w:rPr>
          <w:rFonts w:ascii="Times New Roman" w:eastAsia="Calibri" w:hAnsi="Times New Roman" w:cs="Times New Roman"/>
          <w:b/>
          <w:sz w:val="28"/>
          <w:szCs w:val="28"/>
        </w:rPr>
        <w:t xml:space="preserve"> kanalizacji deszczowej i oświetlenia ulicznego</w:t>
      </w:r>
      <w:r w:rsidRPr="00CE5C8C">
        <w:rPr>
          <w:rFonts w:ascii="Times New Roman" w:eastAsia="Calibri" w:hAnsi="Times New Roman" w:cs="Times New Roman"/>
          <w:sz w:val="28"/>
          <w:szCs w:val="28"/>
        </w:rPr>
        <w:t>.</w:t>
      </w:r>
      <w:r w:rsidRPr="00CE5C8C">
        <w:rPr>
          <w:rFonts w:ascii="Times New Roman" w:hAnsi="Times New Roman" w:cs="Times New Roman"/>
          <w:sz w:val="28"/>
          <w:szCs w:val="28"/>
        </w:rPr>
        <w:t xml:space="preserve"> </w:t>
      </w:r>
      <w:r w:rsidRPr="00CE5C8C">
        <w:rPr>
          <w:rFonts w:ascii="Times New Roman" w:eastAsia="Calibri" w:hAnsi="Times New Roman" w:cs="Times New Roman"/>
          <w:sz w:val="28"/>
          <w:szCs w:val="28"/>
        </w:rPr>
        <w:t>Wykonawca: Sudeckie Przedsiębiorstwo Robót Drogowych Sp. z o.o.</w:t>
      </w:r>
      <w:r w:rsidRPr="00CE5C8C">
        <w:rPr>
          <w:rFonts w:ascii="Times New Roman" w:hAnsi="Times New Roman" w:cs="Times New Roman"/>
          <w:sz w:val="28"/>
          <w:szCs w:val="28"/>
        </w:rPr>
        <w:t xml:space="preserve"> </w:t>
      </w:r>
      <w:r w:rsidRPr="00CE5C8C">
        <w:rPr>
          <w:rFonts w:ascii="Times New Roman" w:eastAsia="Calibri" w:hAnsi="Times New Roman" w:cs="Times New Roman"/>
          <w:sz w:val="28"/>
          <w:szCs w:val="28"/>
        </w:rPr>
        <w:t>Wartość umowy: 689</w:t>
      </w:r>
      <w:r w:rsidRPr="00CE5C8C">
        <w:rPr>
          <w:rFonts w:ascii="Times New Roman" w:hAnsi="Times New Roman" w:cs="Times New Roman"/>
          <w:sz w:val="28"/>
          <w:szCs w:val="28"/>
        </w:rPr>
        <w:t>.</w:t>
      </w:r>
      <w:r w:rsidRPr="00CE5C8C">
        <w:rPr>
          <w:rFonts w:ascii="Times New Roman" w:eastAsia="Calibri" w:hAnsi="Times New Roman" w:cs="Times New Roman"/>
          <w:sz w:val="28"/>
          <w:szCs w:val="28"/>
        </w:rPr>
        <w:t>936,48 zł brutto.</w:t>
      </w:r>
    </w:p>
    <w:p w:rsidR="003E64F3" w:rsidRPr="00CE5C8C" w:rsidRDefault="003E64F3" w:rsidP="00CC1EB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3E64F3" w:rsidRPr="00CE5C8C" w:rsidRDefault="003E64F3" w:rsidP="003E64F3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C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Podpisano Aneks nr 5 do </w:t>
      </w:r>
      <w:r w:rsidR="00CC1EB6">
        <w:rPr>
          <w:rFonts w:ascii="Times New Roman" w:eastAsia="Calibri" w:hAnsi="Times New Roman" w:cs="Times New Roman"/>
          <w:color w:val="000000"/>
          <w:sz w:val="28"/>
          <w:szCs w:val="28"/>
        </w:rPr>
        <w:t>umowy o dofinansowanie projektu „</w:t>
      </w:r>
      <w:r w:rsidRPr="00CE5C8C">
        <w:rPr>
          <w:rFonts w:ascii="Times New Roman" w:eastAsia="Calibri" w:hAnsi="Times New Roman" w:cs="Times New Roman"/>
          <w:color w:val="000000"/>
          <w:sz w:val="28"/>
          <w:szCs w:val="28"/>
        </w:rPr>
        <w:t>Przywrócenie dawnej funkcji zakładu kąpielowego w zabytkowej pływalni przy ul. Zgorzeleckiej” – aneks dotyczy zwiększenia całkowitej</w:t>
      </w:r>
      <w:r w:rsidRPr="00CE5C8C">
        <w:rPr>
          <w:rFonts w:ascii="Times New Roman" w:hAnsi="Times New Roman" w:cs="Times New Roman"/>
          <w:color w:val="000000"/>
          <w:sz w:val="28"/>
          <w:szCs w:val="28"/>
        </w:rPr>
        <w:t xml:space="preserve"> wartoś</w:t>
      </w:r>
      <w:r w:rsidR="00CC1EB6">
        <w:rPr>
          <w:rFonts w:ascii="Times New Roman" w:hAnsi="Times New Roman" w:cs="Times New Roman"/>
          <w:color w:val="000000"/>
          <w:sz w:val="28"/>
          <w:szCs w:val="28"/>
        </w:rPr>
        <w:t xml:space="preserve">ci projektu z 12.024.345,91 zł </w:t>
      </w:r>
      <w:r w:rsidRPr="00CE5C8C">
        <w:rPr>
          <w:rFonts w:ascii="Times New Roman" w:hAnsi="Times New Roman" w:cs="Times New Roman"/>
          <w:color w:val="000000"/>
          <w:sz w:val="28"/>
          <w:szCs w:val="28"/>
        </w:rPr>
        <w:t>na 16.241.</w:t>
      </w:r>
      <w:r w:rsidRPr="00CE5C8C">
        <w:rPr>
          <w:rFonts w:ascii="Times New Roman" w:eastAsia="Calibri" w:hAnsi="Times New Roman" w:cs="Times New Roman"/>
          <w:color w:val="000000"/>
          <w:sz w:val="28"/>
          <w:szCs w:val="28"/>
        </w:rPr>
        <w:t>937,54 zł.</w:t>
      </w:r>
    </w:p>
    <w:p w:rsidR="003E64F3" w:rsidRPr="00CE5C8C" w:rsidRDefault="003E64F3" w:rsidP="003E64F3">
      <w:pPr>
        <w:pStyle w:val="Akapitzli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64F3" w:rsidRPr="00CE5C8C" w:rsidRDefault="003E64F3" w:rsidP="003E64F3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5C8C">
        <w:rPr>
          <w:rFonts w:ascii="Times New Roman" w:eastAsia="Calibri" w:hAnsi="Times New Roman" w:cs="Times New Roman"/>
          <w:sz w:val="28"/>
          <w:szCs w:val="28"/>
        </w:rPr>
        <w:t>Odebrano zadanie:</w:t>
      </w:r>
      <w:r w:rsidRPr="00CE5C8C">
        <w:rPr>
          <w:rFonts w:ascii="Times New Roman" w:eastAsia="Calibri" w:hAnsi="Times New Roman" w:cs="Times New Roman"/>
          <w:sz w:val="28"/>
          <w:szCs w:val="28"/>
        </w:rPr>
        <w:tab/>
      </w:r>
      <w:r w:rsidRPr="00CE5C8C">
        <w:rPr>
          <w:rFonts w:ascii="Times New Roman" w:hAnsi="Times New Roman" w:cs="Times New Roman"/>
          <w:sz w:val="28"/>
          <w:szCs w:val="28"/>
        </w:rPr>
        <w:t xml:space="preserve"> </w:t>
      </w:r>
      <w:r w:rsidRPr="00CE5C8C">
        <w:rPr>
          <w:rFonts w:ascii="Times New Roman" w:eastAsia="Calibri" w:hAnsi="Times New Roman" w:cs="Times New Roman"/>
          <w:b/>
          <w:sz w:val="28"/>
          <w:szCs w:val="28"/>
        </w:rPr>
        <w:t>Remont chodnika Aleja Tysiąclecia</w:t>
      </w:r>
      <w:r w:rsidRPr="00CE5C8C">
        <w:rPr>
          <w:rFonts w:ascii="Times New Roman" w:eastAsia="Calibri" w:hAnsi="Times New Roman" w:cs="Times New Roman"/>
          <w:sz w:val="28"/>
          <w:szCs w:val="28"/>
        </w:rPr>
        <w:t xml:space="preserve"> - wykonanie  drugiej części prawostronnego chodnika, na odcinku od wjazdu do szpitala do granicy miasta.</w:t>
      </w:r>
      <w:r w:rsidRPr="00CE5C8C">
        <w:rPr>
          <w:rFonts w:ascii="Times New Roman" w:hAnsi="Times New Roman" w:cs="Times New Roman"/>
          <w:sz w:val="28"/>
          <w:szCs w:val="28"/>
        </w:rPr>
        <w:t xml:space="preserve"> </w:t>
      </w:r>
      <w:r w:rsidRPr="00CE5C8C">
        <w:rPr>
          <w:rFonts w:ascii="Times New Roman" w:eastAsia="Calibri" w:hAnsi="Times New Roman" w:cs="Times New Roman"/>
          <w:sz w:val="28"/>
          <w:szCs w:val="28"/>
        </w:rPr>
        <w:t xml:space="preserve">Wykonawca: TECH-BUD Barbara </w:t>
      </w:r>
      <w:proofErr w:type="spellStart"/>
      <w:r w:rsidRPr="00CE5C8C">
        <w:rPr>
          <w:rFonts w:ascii="Times New Roman" w:eastAsia="Calibri" w:hAnsi="Times New Roman" w:cs="Times New Roman"/>
          <w:sz w:val="28"/>
          <w:szCs w:val="28"/>
        </w:rPr>
        <w:t>Sabadasz</w:t>
      </w:r>
      <w:proofErr w:type="spellEnd"/>
      <w:r w:rsidRPr="00CE5C8C">
        <w:rPr>
          <w:rFonts w:ascii="Times New Roman" w:eastAsia="Calibri" w:hAnsi="Times New Roman" w:cs="Times New Roman"/>
          <w:sz w:val="28"/>
          <w:szCs w:val="28"/>
        </w:rPr>
        <w:t>.</w:t>
      </w:r>
      <w:r w:rsidRPr="00CE5C8C">
        <w:rPr>
          <w:rFonts w:ascii="Times New Roman" w:hAnsi="Times New Roman" w:cs="Times New Roman"/>
          <w:sz w:val="28"/>
          <w:szCs w:val="28"/>
        </w:rPr>
        <w:t xml:space="preserve"> Wartość umowy: 185.</w:t>
      </w:r>
      <w:r w:rsidRPr="00CE5C8C">
        <w:rPr>
          <w:rFonts w:ascii="Times New Roman" w:eastAsia="Calibri" w:hAnsi="Times New Roman" w:cs="Times New Roman"/>
          <w:sz w:val="28"/>
          <w:szCs w:val="28"/>
        </w:rPr>
        <w:t>137,67 zł brutto.</w:t>
      </w:r>
    </w:p>
    <w:p w:rsidR="003E64F3" w:rsidRPr="00CE5C8C" w:rsidRDefault="003E64F3" w:rsidP="003E64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4F3" w:rsidRPr="00CE5C8C" w:rsidRDefault="003E64F3" w:rsidP="003E64F3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5C8C">
        <w:rPr>
          <w:rFonts w:ascii="Times New Roman" w:eastAsia="Calibri" w:hAnsi="Times New Roman" w:cs="Times New Roman"/>
          <w:sz w:val="28"/>
          <w:szCs w:val="28"/>
        </w:rPr>
        <w:t>Odebrano zadanie:</w:t>
      </w:r>
      <w:r w:rsidRPr="00CE5C8C">
        <w:rPr>
          <w:rFonts w:ascii="Times New Roman" w:eastAsia="Calibri" w:hAnsi="Times New Roman" w:cs="Times New Roman"/>
          <w:sz w:val="28"/>
          <w:szCs w:val="28"/>
        </w:rPr>
        <w:tab/>
      </w:r>
      <w:r w:rsidRPr="00CE5C8C">
        <w:rPr>
          <w:rFonts w:ascii="Times New Roman" w:hAnsi="Times New Roman" w:cs="Times New Roman"/>
          <w:sz w:val="28"/>
          <w:szCs w:val="28"/>
        </w:rPr>
        <w:t xml:space="preserve"> </w:t>
      </w:r>
      <w:r w:rsidRPr="00CE5C8C">
        <w:rPr>
          <w:rFonts w:ascii="Times New Roman" w:eastAsia="Calibri" w:hAnsi="Times New Roman" w:cs="Times New Roman"/>
          <w:b/>
          <w:sz w:val="28"/>
          <w:szCs w:val="28"/>
        </w:rPr>
        <w:t>Remont chodników oraz modernizacja oświetlenia ul. Obrońców Helu w Bolesławcu</w:t>
      </w:r>
      <w:r w:rsidRPr="00CE5C8C">
        <w:rPr>
          <w:rFonts w:ascii="Times New Roman" w:eastAsia="Calibri" w:hAnsi="Times New Roman" w:cs="Times New Roman"/>
          <w:sz w:val="28"/>
          <w:szCs w:val="28"/>
        </w:rPr>
        <w:t>.</w:t>
      </w:r>
      <w:r w:rsidRPr="00CE5C8C">
        <w:rPr>
          <w:rFonts w:ascii="Times New Roman" w:hAnsi="Times New Roman" w:cs="Times New Roman"/>
          <w:sz w:val="28"/>
          <w:szCs w:val="28"/>
        </w:rPr>
        <w:t xml:space="preserve"> </w:t>
      </w:r>
      <w:r w:rsidRPr="00CE5C8C">
        <w:rPr>
          <w:rFonts w:ascii="Times New Roman" w:eastAsia="Calibri" w:hAnsi="Times New Roman" w:cs="Times New Roman"/>
          <w:sz w:val="28"/>
          <w:szCs w:val="28"/>
        </w:rPr>
        <w:t xml:space="preserve">Wykonawca: SAB-BUD Cz. J. </w:t>
      </w:r>
      <w:proofErr w:type="spellStart"/>
      <w:r w:rsidRPr="00CE5C8C">
        <w:rPr>
          <w:rFonts w:ascii="Times New Roman" w:eastAsia="Calibri" w:hAnsi="Times New Roman" w:cs="Times New Roman"/>
          <w:sz w:val="28"/>
          <w:szCs w:val="28"/>
        </w:rPr>
        <w:t>Sabadasz</w:t>
      </w:r>
      <w:proofErr w:type="spellEnd"/>
      <w:r w:rsidRPr="00CE5C8C">
        <w:rPr>
          <w:rFonts w:ascii="Times New Roman" w:eastAsia="Calibri" w:hAnsi="Times New Roman" w:cs="Times New Roman"/>
          <w:sz w:val="28"/>
          <w:szCs w:val="28"/>
        </w:rPr>
        <w:t>.</w:t>
      </w:r>
      <w:r w:rsidRPr="00CE5C8C">
        <w:rPr>
          <w:rFonts w:ascii="Times New Roman" w:hAnsi="Times New Roman" w:cs="Times New Roman"/>
          <w:sz w:val="28"/>
          <w:szCs w:val="28"/>
        </w:rPr>
        <w:t xml:space="preserve"> Wartość umowy: 120.</w:t>
      </w:r>
      <w:r w:rsidRPr="00CE5C8C">
        <w:rPr>
          <w:rFonts w:ascii="Times New Roman" w:eastAsia="Calibri" w:hAnsi="Times New Roman" w:cs="Times New Roman"/>
          <w:sz w:val="28"/>
          <w:szCs w:val="28"/>
        </w:rPr>
        <w:t>300,69 zł brutto.</w:t>
      </w:r>
    </w:p>
    <w:p w:rsidR="003E64F3" w:rsidRPr="00CE5C8C" w:rsidRDefault="003E64F3" w:rsidP="003E64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4F3" w:rsidRPr="00CE5C8C" w:rsidRDefault="003E64F3" w:rsidP="003E64F3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5C8C">
        <w:rPr>
          <w:rFonts w:ascii="Times New Roman" w:eastAsia="Calibri" w:hAnsi="Times New Roman" w:cs="Times New Roman"/>
          <w:sz w:val="28"/>
          <w:szCs w:val="28"/>
        </w:rPr>
        <w:t xml:space="preserve">Odebrano zadanie: </w:t>
      </w:r>
      <w:r w:rsidRPr="00CE5C8C">
        <w:rPr>
          <w:rFonts w:ascii="Times New Roman" w:eastAsia="Calibri" w:hAnsi="Times New Roman" w:cs="Times New Roman"/>
          <w:b/>
          <w:bCs/>
          <w:sz w:val="28"/>
          <w:szCs w:val="28"/>
        </w:rPr>
        <w:t>Budowa kanalizacji deszczowej w ul. Rzemieślniczej</w:t>
      </w:r>
      <w:r w:rsidRPr="00CE5C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5C8C">
        <w:rPr>
          <w:rFonts w:ascii="Times New Roman" w:eastAsia="Calibri" w:hAnsi="Times New Roman" w:cs="Times New Roman"/>
          <w:bCs/>
          <w:sz w:val="28"/>
          <w:szCs w:val="28"/>
        </w:rPr>
        <w:t>(odcinek od Al</w:t>
      </w:r>
      <w:r w:rsidR="00CC1EB6">
        <w:rPr>
          <w:rFonts w:ascii="Times New Roman" w:eastAsia="Calibri" w:hAnsi="Times New Roman" w:cs="Times New Roman"/>
          <w:bCs/>
          <w:sz w:val="28"/>
          <w:szCs w:val="28"/>
        </w:rPr>
        <w:t>ei</w:t>
      </w:r>
      <w:r w:rsidRPr="00CE5C8C">
        <w:rPr>
          <w:rFonts w:ascii="Times New Roman" w:eastAsia="Calibri" w:hAnsi="Times New Roman" w:cs="Times New Roman"/>
          <w:bCs/>
          <w:sz w:val="28"/>
          <w:szCs w:val="28"/>
        </w:rPr>
        <w:t xml:space="preserve"> Wojska Polskiego do ul. Jeleniogórskiej).</w:t>
      </w:r>
      <w:r w:rsidRPr="00CE5C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5C8C">
        <w:rPr>
          <w:rFonts w:ascii="Times New Roman" w:eastAsia="Calibri" w:hAnsi="Times New Roman" w:cs="Times New Roman"/>
          <w:bCs/>
          <w:sz w:val="28"/>
          <w:szCs w:val="28"/>
        </w:rPr>
        <w:t>Wykonawca: SKG Sławomir Garczyński.</w:t>
      </w:r>
      <w:r w:rsidRPr="00CE5C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5C8C">
        <w:rPr>
          <w:rFonts w:ascii="Times New Roman" w:eastAsia="Calibri" w:hAnsi="Times New Roman" w:cs="Times New Roman"/>
          <w:sz w:val="28"/>
          <w:szCs w:val="28"/>
        </w:rPr>
        <w:t>Wartość umowy: 340.965,02 zł brutto.</w:t>
      </w:r>
    </w:p>
    <w:p w:rsidR="003E64F3" w:rsidRPr="00CE5C8C" w:rsidRDefault="003E64F3" w:rsidP="003E64F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64F3" w:rsidRPr="00CE5C8C" w:rsidRDefault="003E64F3" w:rsidP="003E64F3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5C8C">
        <w:rPr>
          <w:rFonts w:ascii="Times New Roman" w:eastAsia="Calibri" w:hAnsi="Times New Roman" w:cs="Times New Roman"/>
          <w:sz w:val="28"/>
          <w:szCs w:val="28"/>
        </w:rPr>
        <w:t xml:space="preserve">Odebrano zadanie: </w:t>
      </w:r>
      <w:r w:rsidR="00CC1EB6">
        <w:rPr>
          <w:rFonts w:ascii="Times New Roman" w:eastAsia="Calibri" w:hAnsi="Times New Roman" w:cs="Times New Roman"/>
          <w:b/>
          <w:sz w:val="28"/>
          <w:szCs w:val="28"/>
        </w:rPr>
        <w:t>Remont drogi Aleja</w:t>
      </w:r>
      <w:r w:rsidRPr="00CE5C8C">
        <w:rPr>
          <w:rFonts w:ascii="Times New Roman" w:eastAsia="Calibri" w:hAnsi="Times New Roman" w:cs="Times New Roman"/>
          <w:b/>
          <w:sz w:val="28"/>
          <w:szCs w:val="28"/>
        </w:rPr>
        <w:t xml:space="preserve"> Tysiąclecia w Bolesławcu</w:t>
      </w:r>
      <w:r w:rsidRPr="00CE5C8C">
        <w:rPr>
          <w:rFonts w:ascii="Times New Roman" w:eastAsia="Calibri" w:hAnsi="Times New Roman" w:cs="Times New Roman"/>
          <w:sz w:val="28"/>
          <w:szCs w:val="28"/>
        </w:rPr>
        <w:t>.</w:t>
      </w:r>
      <w:r w:rsidRPr="00CE5C8C">
        <w:rPr>
          <w:rFonts w:ascii="Times New Roman" w:hAnsi="Times New Roman" w:cs="Times New Roman"/>
          <w:sz w:val="28"/>
          <w:szCs w:val="28"/>
        </w:rPr>
        <w:t xml:space="preserve"> </w:t>
      </w:r>
      <w:r w:rsidRPr="00CE5C8C">
        <w:rPr>
          <w:rFonts w:ascii="Times New Roman" w:eastAsia="Calibri" w:hAnsi="Times New Roman" w:cs="Times New Roman"/>
          <w:sz w:val="28"/>
          <w:szCs w:val="28"/>
        </w:rPr>
        <w:t>Wykonawca: EUROVIA Polska Spółka Akcyjna.</w:t>
      </w:r>
      <w:r w:rsidRPr="00CE5C8C">
        <w:rPr>
          <w:rFonts w:ascii="Times New Roman" w:hAnsi="Times New Roman" w:cs="Times New Roman"/>
          <w:sz w:val="28"/>
          <w:szCs w:val="28"/>
        </w:rPr>
        <w:t xml:space="preserve"> </w:t>
      </w:r>
      <w:r w:rsidRPr="00CE5C8C">
        <w:rPr>
          <w:rFonts w:ascii="Times New Roman" w:eastAsia="Calibri" w:hAnsi="Times New Roman" w:cs="Times New Roman"/>
          <w:sz w:val="28"/>
          <w:szCs w:val="28"/>
        </w:rPr>
        <w:t xml:space="preserve">Wartość umowy: </w:t>
      </w:r>
      <w:r w:rsidRPr="00CE5C8C">
        <w:rPr>
          <w:rFonts w:ascii="Times New Roman" w:hAnsi="Times New Roman" w:cs="Times New Roman"/>
          <w:sz w:val="28"/>
          <w:szCs w:val="28"/>
        </w:rPr>
        <w:t>1.274.</w:t>
      </w:r>
      <w:r w:rsidRPr="00CE5C8C">
        <w:rPr>
          <w:rFonts w:ascii="Times New Roman" w:eastAsia="Calibri" w:hAnsi="Times New Roman" w:cs="Times New Roman"/>
          <w:sz w:val="28"/>
          <w:szCs w:val="28"/>
        </w:rPr>
        <w:t>637,08 zł brutto.</w:t>
      </w:r>
    </w:p>
    <w:p w:rsidR="003E64F3" w:rsidRPr="00CE5C8C" w:rsidRDefault="003E64F3" w:rsidP="003E64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4F3" w:rsidRPr="00CE5C8C" w:rsidRDefault="003E64F3" w:rsidP="003E64F3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C8C">
        <w:rPr>
          <w:rFonts w:ascii="Times New Roman" w:eastAsia="Calibri" w:hAnsi="Times New Roman" w:cs="Times New Roman"/>
          <w:sz w:val="28"/>
          <w:szCs w:val="28"/>
        </w:rPr>
        <w:t xml:space="preserve">Podpisano umowę na: </w:t>
      </w:r>
      <w:r w:rsidRPr="00CE5C8C">
        <w:rPr>
          <w:rFonts w:ascii="Times New Roman" w:eastAsia="Calibri" w:hAnsi="Times New Roman" w:cs="Times New Roman"/>
          <w:b/>
          <w:sz w:val="28"/>
          <w:szCs w:val="28"/>
        </w:rPr>
        <w:t xml:space="preserve">Prowadzenie działań promocyjnych i informacyjnych realizacji Projektów pn.:  1) „Przywrócenie dawnej </w:t>
      </w:r>
      <w:r w:rsidRPr="00CE5C8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funkcji zakładu kąpielowego w zabytkowej pływalni przy ul. Zgorzeleckiej”, 2) „Odbudowa zbiornika retencyjnego, na terenach powojskowych, przy ul. Jeleniogórskiej w Bolesławcu”, </w:t>
      </w:r>
      <w:r w:rsidRPr="00CE5C8C">
        <w:rPr>
          <w:rFonts w:ascii="Times New Roman" w:eastAsia="Calibri" w:hAnsi="Times New Roman" w:cs="Times New Roman"/>
          <w:sz w:val="28"/>
          <w:szCs w:val="28"/>
        </w:rPr>
        <w:t>dofinansowanych z Regionalnego Programu Operacyjnego dla Województwa Dolnośląskiego na lata 2007 – 2013.</w:t>
      </w:r>
      <w:r w:rsidRPr="00CE5C8C">
        <w:rPr>
          <w:rFonts w:ascii="Times New Roman" w:hAnsi="Times New Roman" w:cs="Times New Roman"/>
          <w:sz w:val="28"/>
          <w:szCs w:val="28"/>
        </w:rPr>
        <w:t xml:space="preserve"> </w:t>
      </w:r>
      <w:r w:rsidRPr="00CE5C8C">
        <w:rPr>
          <w:rFonts w:ascii="Times New Roman" w:eastAsia="Calibri" w:hAnsi="Times New Roman" w:cs="Times New Roman"/>
          <w:sz w:val="28"/>
          <w:szCs w:val="28"/>
        </w:rPr>
        <w:t>Wykonawca: ANDARRO Anna Ziółkowska-Szewczyk z siedzibą ul. 11 Listopada 7 lok. 4, 91-370 Łódź</w:t>
      </w:r>
      <w:r w:rsidRPr="00CE5C8C">
        <w:rPr>
          <w:rFonts w:ascii="Times New Roman" w:hAnsi="Times New Roman" w:cs="Times New Roman"/>
          <w:sz w:val="28"/>
          <w:szCs w:val="28"/>
        </w:rPr>
        <w:t xml:space="preserve"> Wartość umowy: 12.</w:t>
      </w:r>
      <w:r w:rsidRPr="00CE5C8C">
        <w:rPr>
          <w:rFonts w:ascii="Times New Roman" w:eastAsia="Calibri" w:hAnsi="Times New Roman" w:cs="Times New Roman"/>
          <w:sz w:val="28"/>
          <w:szCs w:val="28"/>
        </w:rPr>
        <w:t>550,00 zł brutto.</w:t>
      </w:r>
      <w:r w:rsidRPr="00CE5C8C">
        <w:rPr>
          <w:rFonts w:ascii="Times New Roman" w:hAnsi="Times New Roman" w:cs="Times New Roman"/>
          <w:sz w:val="28"/>
          <w:szCs w:val="28"/>
        </w:rPr>
        <w:t xml:space="preserve"> </w:t>
      </w:r>
      <w:r w:rsidRPr="00CE5C8C">
        <w:rPr>
          <w:rFonts w:ascii="Times New Roman" w:eastAsia="Calibri" w:hAnsi="Times New Roman" w:cs="Times New Roman"/>
          <w:sz w:val="28"/>
          <w:szCs w:val="28"/>
        </w:rPr>
        <w:t>Termin realizacji zadania: 30.04.2015 r.</w:t>
      </w:r>
    </w:p>
    <w:p w:rsidR="003E64F3" w:rsidRPr="00CE5C8C" w:rsidRDefault="003E64F3" w:rsidP="003E64F3">
      <w:pPr>
        <w:pStyle w:val="Standard"/>
        <w:numPr>
          <w:ilvl w:val="0"/>
          <w:numId w:val="34"/>
        </w:numPr>
        <w:tabs>
          <w:tab w:val="left" w:pos="-2880"/>
          <w:tab w:val="left" w:pos="11880"/>
        </w:tabs>
        <w:jc w:val="both"/>
        <w:rPr>
          <w:bCs/>
          <w:sz w:val="28"/>
          <w:szCs w:val="28"/>
        </w:rPr>
      </w:pPr>
      <w:r w:rsidRPr="00CE5C8C">
        <w:rPr>
          <w:bCs/>
          <w:sz w:val="28"/>
          <w:szCs w:val="28"/>
        </w:rPr>
        <w:t>Prz</w:t>
      </w:r>
      <w:r w:rsidRPr="00CE5C8C">
        <w:rPr>
          <w:bCs/>
          <w:color w:val="000000"/>
          <w:sz w:val="28"/>
          <w:szCs w:val="28"/>
        </w:rPr>
        <w:t xml:space="preserve">eprowadzono audyt zewnętrzny projektu </w:t>
      </w:r>
      <w:r w:rsidRPr="00CE5C8C">
        <w:rPr>
          <w:bCs/>
          <w:sz w:val="28"/>
          <w:szCs w:val="28"/>
        </w:rPr>
        <w:t xml:space="preserve">„Przywrócenie dawnej funkcji zakładu kąpielowego w zabytkowej pływalni przy ul. Zgorzeleckiej”. Audytorzy po przeprowadzeniu czynności </w:t>
      </w:r>
      <w:proofErr w:type="spellStart"/>
      <w:r w:rsidRPr="00CE5C8C">
        <w:rPr>
          <w:bCs/>
          <w:sz w:val="28"/>
          <w:szCs w:val="28"/>
        </w:rPr>
        <w:t>audytowych</w:t>
      </w:r>
      <w:proofErr w:type="spellEnd"/>
      <w:r w:rsidRPr="00CE5C8C">
        <w:rPr>
          <w:bCs/>
          <w:sz w:val="28"/>
          <w:szCs w:val="28"/>
        </w:rPr>
        <w:t xml:space="preserve"> potwierdzają, że Projekt jest realizowany zgodnie z umową o dofinansowanie, obowiązującymi przepisami prawa oraz wytycznymi IZ RPO WD.</w:t>
      </w:r>
      <w:r w:rsidRPr="00CE5C8C">
        <w:rPr>
          <w:rFonts w:eastAsia="Arial"/>
          <w:bCs/>
          <w:sz w:val="28"/>
          <w:szCs w:val="28"/>
        </w:rPr>
        <w:t xml:space="preserve"> Audytorzy nie stwierdzili uchybień.</w:t>
      </w:r>
    </w:p>
    <w:p w:rsidR="003E64F3" w:rsidRPr="00CE5C8C" w:rsidRDefault="003E64F3" w:rsidP="003E64F3">
      <w:pPr>
        <w:pStyle w:val="Standard"/>
        <w:tabs>
          <w:tab w:val="left" w:pos="-2880"/>
          <w:tab w:val="left" w:pos="11880"/>
        </w:tabs>
        <w:ind w:left="720"/>
        <w:jc w:val="both"/>
        <w:rPr>
          <w:bCs/>
          <w:sz w:val="28"/>
          <w:szCs w:val="28"/>
        </w:rPr>
      </w:pPr>
    </w:p>
    <w:p w:rsidR="003E64F3" w:rsidRPr="00CE5C8C" w:rsidRDefault="003E64F3" w:rsidP="003E64F3">
      <w:pPr>
        <w:pStyle w:val="Standard"/>
        <w:numPr>
          <w:ilvl w:val="0"/>
          <w:numId w:val="34"/>
        </w:numPr>
        <w:tabs>
          <w:tab w:val="left" w:pos="-2880"/>
          <w:tab w:val="left" w:pos="11880"/>
        </w:tabs>
        <w:jc w:val="both"/>
        <w:rPr>
          <w:bCs/>
          <w:sz w:val="28"/>
          <w:szCs w:val="28"/>
        </w:rPr>
      </w:pPr>
      <w:r w:rsidRPr="00CE5C8C">
        <w:rPr>
          <w:sz w:val="28"/>
          <w:szCs w:val="28"/>
        </w:rPr>
        <w:t xml:space="preserve">Podpisano umowę na: </w:t>
      </w:r>
      <w:r w:rsidRPr="00CE5C8C">
        <w:rPr>
          <w:b/>
          <w:sz w:val="28"/>
          <w:szCs w:val="28"/>
        </w:rPr>
        <w:t xml:space="preserve">Wyposażenie obiektu zabytkowej krytej pływalni przy ul. Zgorzeleckiej w Bolesławcu </w:t>
      </w:r>
      <w:r w:rsidRPr="00CE5C8C">
        <w:rPr>
          <w:sz w:val="28"/>
          <w:szCs w:val="28"/>
        </w:rPr>
        <w:t>- zakup wyposażenia. Wykonawca: ERES MEDICAL Sp. z o.o. Wartość umowy: 1.983.631,71 zł brutto. Termin realizacji dostaw: do 29.04.2015 r.</w:t>
      </w:r>
    </w:p>
    <w:p w:rsidR="003E64F3" w:rsidRPr="00CE5C8C" w:rsidRDefault="003E64F3" w:rsidP="003E64F3">
      <w:pPr>
        <w:pStyle w:val="Standard"/>
        <w:tabs>
          <w:tab w:val="left" w:pos="-2880"/>
          <w:tab w:val="left" w:pos="11880"/>
        </w:tabs>
        <w:jc w:val="both"/>
        <w:rPr>
          <w:bCs/>
          <w:sz w:val="28"/>
          <w:szCs w:val="28"/>
        </w:rPr>
      </w:pPr>
    </w:p>
    <w:p w:rsidR="003E64F3" w:rsidRPr="00CE5C8C" w:rsidRDefault="003E64F3" w:rsidP="003E64F3">
      <w:pPr>
        <w:pStyle w:val="Akapitzlist"/>
        <w:numPr>
          <w:ilvl w:val="0"/>
          <w:numId w:val="34"/>
        </w:numPr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CE5C8C">
        <w:rPr>
          <w:rFonts w:ascii="Times New Roman" w:eastAsia="Calibri" w:hAnsi="Times New Roman" w:cs="Times New Roman"/>
          <w:sz w:val="28"/>
          <w:szCs w:val="28"/>
        </w:rPr>
        <w:t xml:space="preserve">Podpisano umowę na: </w:t>
      </w:r>
      <w:r w:rsidRPr="00CE5C8C">
        <w:rPr>
          <w:rFonts w:ascii="Times New Roman" w:eastAsia="Calibri" w:hAnsi="Times New Roman" w:cs="Times New Roman"/>
          <w:b/>
          <w:sz w:val="28"/>
          <w:szCs w:val="28"/>
        </w:rPr>
        <w:t>Roboty dodatkowe, których wykonanie stało się konieczne przy zadaniu inwestycyjnym: „Odbudowa zbiornika retencyjnego, na terenach powojskowych, przy ul. Jeleniogórskiej w Bolesławcu</w:t>
      </w:r>
      <w:r w:rsidRPr="00CE5C8C">
        <w:rPr>
          <w:rFonts w:ascii="Times New Roman" w:eastAsia="Calibri" w:hAnsi="Times New Roman" w:cs="Times New Roman"/>
          <w:sz w:val="28"/>
          <w:szCs w:val="28"/>
        </w:rPr>
        <w:t>”.</w:t>
      </w:r>
      <w:r w:rsidRPr="00CE5C8C">
        <w:rPr>
          <w:rFonts w:ascii="Times New Roman" w:hAnsi="Times New Roman" w:cs="Times New Roman"/>
          <w:sz w:val="28"/>
          <w:szCs w:val="28"/>
        </w:rPr>
        <w:t xml:space="preserve"> </w:t>
      </w:r>
      <w:r w:rsidRPr="00CE5C8C">
        <w:rPr>
          <w:rFonts w:ascii="Times New Roman" w:eastAsia="Calibri" w:hAnsi="Times New Roman" w:cs="Times New Roman"/>
          <w:sz w:val="28"/>
          <w:szCs w:val="28"/>
        </w:rPr>
        <w:t xml:space="preserve">Wykonawca: PRE-FABRYKAT Sp. z o.o. </w:t>
      </w:r>
      <w:r w:rsidRPr="00CE5C8C">
        <w:rPr>
          <w:rFonts w:ascii="Times New Roman" w:hAnsi="Times New Roman" w:cs="Times New Roman"/>
          <w:sz w:val="28"/>
          <w:szCs w:val="28"/>
        </w:rPr>
        <w:t>Wartość umowy: 303.</w:t>
      </w:r>
      <w:r w:rsidR="00E92389" w:rsidRPr="00CE5C8C">
        <w:rPr>
          <w:rFonts w:ascii="Times New Roman" w:hAnsi="Times New Roman" w:cs="Times New Roman"/>
          <w:sz w:val="28"/>
          <w:szCs w:val="28"/>
        </w:rPr>
        <w:t>988 zł brutto</w:t>
      </w:r>
      <w:r w:rsidR="00BB40C2">
        <w:rPr>
          <w:rFonts w:ascii="Times New Roman" w:hAnsi="Times New Roman" w:cs="Times New Roman"/>
          <w:sz w:val="28"/>
          <w:szCs w:val="28"/>
        </w:rPr>
        <w:t xml:space="preserve">. </w:t>
      </w:r>
      <w:r w:rsidRPr="00CE5C8C">
        <w:rPr>
          <w:rFonts w:ascii="Times New Roman" w:eastAsia="Calibri" w:hAnsi="Times New Roman" w:cs="Times New Roman"/>
          <w:sz w:val="28"/>
          <w:szCs w:val="28"/>
        </w:rPr>
        <w:t>Termin realizacji: do 31.01.2015 r.</w:t>
      </w:r>
    </w:p>
    <w:p w:rsidR="00E92389" w:rsidRPr="00CE5C8C" w:rsidRDefault="00E92389" w:rsidP="00E92389">
      <w:pPr>
        <w:ind w:right="72"/>
        <w:jc w:val="both"/>
        <w:rPr>
          <w:rFonts w:ascii="Times New Roman" w:hAnsi="Times New Roman" w:cs="Times New Roman"/>
          <w:sz w:val="28"/>
          <w:szCs w:val="28"/>
        </w:rPr>
      </w:pPr>
    </w:p>
    <w:p w:rsidR="003E64F3" w:rsidRPr="00CE5C8C" w:rsidRDefault="003E64F3" w:rsidP="003E64F3">
      <w:pPr>
        <w:pStyle w:val="Akapitzlist"/>
        <w:numPr>
          <w:ilvl w:val="0"/>
          <w:numId w:val="34"/>
        </w:numPr>
        <w:ind w:right="7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5C8C">
        <w:rPr>
          <w:rFonts w:ascii="Times New Roman" w:eastAsia="Calibri" w:hAnsi="Times New Roman" w:cs="Times New Roman"/>
          <w:sz w:val="28"/>
          <w:szCs w:val="28"/>
        </w:rPr>
        <w:t xml:space="preserve">Dokonano odbioru częściowego zadania:  </w:t>
      </w:r>
      <w:r w:rsidRPr="00CE5C8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Naprawa tynków sufitów budynku MZS Nr 3 przy ul. Słowackiego</w:t>
      </w:r>
      <w:r w:rsidR="00E92389" w:rsidRPr="00CE5C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r w:rsidRPr="00CE5C8C">
        <w:rPr>
          <w:rFonts w:ascii="Times New Roman" w:eastAsia="Calibri" w:hAnsi="Times New Roman" w:cs="Times New Roman"/>
          <w:sz w:val="28"/>
          <w:szCs w:val="28"/>
        </w:rPr>
        <w:t>blok sportowy - wykonano nową instalację elektryczną, nowe tynki sufitów oraz malowanie sufitów.</w:t>
      </w:r>
      <w:r w:rsidR="00E92389" w:rsidRPr="00CE5C8C">
        <w:rPr>
          <w:rFonts w:ascii="Times New Roman" w:hAnsi="Times New Roman" w:cs="Times New Roman"/>
          <w:sz w:val="28"/>
          <w:szCs w:val="28"/>
        </w:rPr>
        <w:t xml:space="preserve"> </w:t>
      </w:r>
      <w:r w:rsidRPr="00CE5C8C">
        <w:rPr>
          <w:rFonts w:ascii="Times New Roman" w:eastAsia="Calibri" w:hAnsi="Times New Roman" w:cs="Times New Roman"/>
          <w:sz w:val="28"/>
          <w:szCs w:val="28"/>
        </w:rPr>
        <w:t>Obecnie prace wykonywane są na II piętrze.</w:t>
      </w:r>
      <w:r w:rsidR="00E92389" w:rsidRPr="00CE5C8C">
        <w:rPr>
          <w:rFonts w:ascii="Times New Roman" w:hAnsi="Times New Roman" w:cs="Times New Roman"/>
          <w:sz w:val="28"/>
          <w:szCs w:val="28"/>
        </w:rPr>
        <w:t xml:space="preserve"> </w:t>
      </w:r>
      <w:r w:rsidRPr="00CE5C8C">
        <w:rPr>
          <w:rFonts w:ascii="Times New Roman" w:eastAsia="Calibri" w:hAnsi="Times New Roman" w:cs="Times New Roman"/>
          <w:sz w:val="28"/>
          <w:szCs w:val="28"/>
        </w:rPr>
        <w:t>Wykonawca: Przedsiębiorstwo Wielobranżowe BUDAGRO.</w:t>
      </w:r>
      <w:r w:rsidR="00E92389" w:rsidRPr="00CE5C8C">
        <w:rPr>
          <w:rFonts w:ascii="Times New Roman" w:hAnsi="Times New Roman" w:cs="Times New Roman"/>
          <w:sz w:val="28"/>
          <w:szCs w:val="28"/>
        </w:rPr>
        <w:t xml:space="preserve"> </w:t>
      </w:r>
      <w:r w:rsidRPr="00CE5C8C">
        <w:rPr>
          <w:rFonts w:ascii="Times New Roman" w:eastAsia="Calibri" w:hAnsi="Times New Roman" w:cs="Times New Roman"/>
          <w:sz w:val="28"/>
          <w:szCs w:val="28"/>
        </w:rPr>
        <w:t>Wartość umowy: 167</w:t>
      </w:r>
      <w:r w:rsidR="00E92389" w:rsidRPr="00CE5C8C">
        <w:rPr>
          <w:rFonts w:ascii="Times New Roman" w:hAnsi="Times New Roman" w:cs="Times New Roman"/>
          <w:sz w:val="28"/>
          <w:szCs w:val="28"/>
        </w:rPr>
        <w:t>.</w:t>
      </w:r>
      <w:r w:rsidRPr="00CE5C8C">
        <w:rPr>
          <w:rFonts w:ascii="Times New Roman" w:eastAsia="Calibri" w:hAnsi="Times New Roman" w:cs="Times New Roman"/>
          <w:sz w:val="28"/>
          <w:szCs w:val="28"/>
        </w:rPr>
        <w:t xml:space="preserve"> 089,93 zł. brutto. Wartość </w:t>
      </w:r>
      <w:r w:rsidR="00E92389" w:rsidRPr="00CE5C8C">
        <w:rPr>
          <w:rFonts w:ascii="Times New Roman" w:hAnsi="Times New Roman" w:cs="Times New Roman"/>
          <w:sz w:val="28"/>
          <w:szCs w:val="28"/>
        </w:rPr>
        <w:t>odebranych robót 45.</w:t>
      </w:r>
      <w:r w:rsidRPr="00CE5C8C">
        <w:rPr>
          <w:rFonts w:ascii="Times New Roman" w:eastAsia="Calibri" w:hAnsi="Times New Roman" w:cs="Times New Roman"/>
          <w:sz w:val="28"/>
          <w:szCs w:val="28"/>
        </w:rPr>
        <w:t xml:space="preserve">932,50 zł </w:t>
      </w:r>
      <w:proofErr w:type="spellStart"/>
      <w:r w:rsidRPr="00CE5C8C">
        <w:rPr>
          <w:rFonts w:ascii="Times New Roman" w:eastAsia="Calibri" w:hAnsi="Times New Roman" w:cs="Times New Roman"/>
          <w:sz w:val="28"/>
          <w:szCs w:val="28"/>
        </w:rPr>
        <w:t>brutto.Termin</w:t>
      </w:r>
      <w:proofErr w:type="spellEnd"/>
      <w:r w:rsidRPr="00CE5C8C">
        <w:rPr>
          <w:rFonts w:ascii="Times New Roman" w:eastAsia="Calibri" w:hAnsi="Times New Roman" w:cs="Times New Roman"/>
          <w:sz w:val="28"/>
          <w:szCs w:val="28"/>
        </w:rPr>
        <w:t xml:space="preserve"> zakończenia całości zadania: 20.02.2015 r.</w:t>
      </w:r>
    </w:p>
    <w:p w:rsidR="00E92389" w:rsidRPr="00CE5C8C" w:rsidRDefault="00E92389" w:rsidP="00E92389">
      <w:pPr>
        <w:ind w:right="7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64F3" w:rsidRPr="00CE5C8C" w:rsidRDefault="003E64F3" w:rsidP="00E92389">
      <w:pPr>
        <w:pStyle w:val="Akapitzlist"/>
        <w:numPr>
          <w:ilvl w:val="0"/>
          <w:numId w:val="34"/>
        </w:numPr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CE5C8C">
        <w:rPr>
          <w:rFonts w:ascii="Times New Roman" w:eastAsia="Calibri" w:hAnsi="Times New Roman" w:cs="Times New Roman"/>
          <w:sz w:val="28"/>
          <w:szCs w:val="28"/>
        </w:rPr>
        <w:t xml:space="preserve">Wszczęto postępowanie, w trybie ofertowym, na </w:t>
      </w:r>
      <w:r w:rsidRPr="00CE5C8C">
        <w:rPr>
          <w:rFonts w:ascii="Times New Roman" w:eastAsia="Calibri" w:hAnsi="Times New Roman" w:cs="Times New Roman"/>
          <w:b/>
          <w:sz w:val="28"/>
          <w:szCs w:val="28"/>
        </w:rPr>
        <w:t xml:space="preserve">opracowanie dokumentacji projektowej na budowę oświetlenia zespołu garaży </w:t>
      </w:r>
      <w:r w:rsidRPr="00CE5C8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zlokalizowanych przy ul. Cieszkowskiego w Bolesławcu</w:t>
      </w:r>
      <w:r w:rsidRPr="00CE5C8C">
        <w:rPr>
          <w:rFonts w:ascii="Times New Roman" w:eastAsia="Calibri" w:hAnsi="Times New Roman" w:cs="Times New Roman"/>
          <w:sz w:val="28"/>
          <w:szCs w:val="28"/>
        </w:rPr>
        <w:t xml:space="preserve"> (działki nr 129/68 i 129/69), realizowane w ramach zadania inwestycyjnego pn.: Budowa oświetlenia garaży przy ul. Cieszkowskiego.</w:t>
      </w:r>
    </w:p>
    <w:p w:rsidR="003E64F3" w:rsidRPr="00CE5C8C" w:rsidRDefault="003E64F3" w:rsidP="003E64F3">
      <w:pPr>
        <w:pStyle w:val="Tekstpodstawowy"/>
        <w:jc w:val="both"/>
        <w:rPr>
          <w:u w:val="single"/>
        </w:rPr>
      </w:pPr>
      <w:r w:rsidRPr="00CE5C8C">
        <w:rPr>
          <w:u w:val="single"/>
        </w:rPr>
        <w:t>W zakresie gospodarki odpadami i ochrony środowiska:</w:t>
      </w:r>
    </w:p>
    <w:p w:rsidR="00E92389" w:rsidRPr="00CE5C8C" w:rsidRDefault="00E92389" w:rsidP="003E64F3">
      <w:pPr>
        <w:pStyle w:val="Tekstpodstawowy"/>
        <w:jc w:val="both"/>
        <w:rPr>
          <w:u w:val="single"/>
        </w:rPr>
      </w:pPr>
    </w:p>
    <w:p w:rsidR="003E64F3" w:rsidRPr="00CE5C8C" w:rsidRDefault="003E64F3" w:rsidP="00E92389">
      <w:pPr>
        <w:pStyle w:val="Tekstpodstawowy"/>
        <w:numPr>
          <w:ilvl w:val="0"/>
          <w:numId w:val="35"/>
        </w:numPr>
        <w:jc w:val="both"/>
      </w:pPr>
      <w:r w:rsidRPr="00CE5C8C">
        <w:t xml:space="preserve">wydano 18 decyzji w sprawie zezwolenia na usunięcie drzew </w:t>
      </w:r>
      <w:r w:rsidRPr="00CE5C8C">
        <w:br/>
        <w:t xml:space="preserve">i krzewów,  </w:t>
      </w:r>
    </w:p>
    <w:p w:rsidR="003E64F3" w:rsidRPr="00CE5C8C" w:rsidRDefault="003E64F3" w:rsidP="00E92389">
      <w:pPr>
        <w:pStyle w:val="Tekstpodstawowy"/>
        <w:numPr>
          <w:ilvl w:val="0"/>
          <w:numId w:val="35"/>
        </w:numPr>
        <w:jc w:val="both"/>
      </w:pPr>
      <w:r w:rsidRPr="00CE5C8C">
        <w:t>wydano 1 postanowienie w sprawie ustalenia obowiązku przeprowadzenia oceny oddziaływania na środowisko, wydano 1 decyzję w sprawie ustalenia środowiskowych uwarunkowań realizacji przedsięwzięcia.</w:t>
      </w:r>
    </w:p>
    <w:p w:rsidR="00E92389" w:rsidRPr="00CE5C8C" w:rsidRDefault="00E92389" w:rsidP="00E92389">
      <w:pPr>
        <w:pStyle w:val="Tekstpodstawowy"/>
        <w:ind w:left="720"/>
        <w:jc w:val="both"/>
      </w:pPr>
    </w:p>
    <w:p w:rsidR="003E64F3" w:rsidRPr="00CE5C8C" w:rsidRDefault="003E64F3" w:rsidP="003E64F3">
      <w:pPr>
        <w:pStyle w:val="Tekstpodstawowy"/>
        <w:jc w:val="both"/>
        <w:rPr>
          <w:bCs/>
          <w:u w:val="single"/>
        </w:rPr>
      </w:pPr>
      <w:r w:rsidRPr="00CE5C8C">
        <w:rPr>
          <w:bCs/>
          <w:u w:val="single"/>
        </w:rPr>
        <w:t>W zakresie awaryjnego zajęcia pasa drogowego:</w:t>
      </w:r>
    </w:p>
    <w:p w:rsidR="00E92389" w:rsidRPr="00CE5C8C" w:rsidRDefault="00E92389" w:rsidP="003E64F3">
      <w:pPr>
        <w:pStyle w:val="Tekstpodstawowy"/>
        <w:jc w:val="both"/>
        <w:rPr>
          <w:bCs/>
          <w:u w:val="single"/>
        </w:rPr>
      </w:pPr>
    </w:p>
    <w:p w:rsidR="003E64F3" w:rsidRPr="00CE5C8C" w:rsidRDefault="00E92389" w:rsidP="00E92389">
      <w:pPr>
        <w:pStyle w:val="Tekstpodstawowy"/>
        <w:numPr>
          <w:ilvl w:val="0"/>
          <w:numId w:val="36"/>
        </w:numPr>
        <w:jc w:val="both"/>
      </w:pPr>
      <w:r w:rsidRPr="00CE5C8C">
        <w:t xml:space="preserve">wydano </w:t>
      </w:r>
      <w:r w:rsidR="003E64F3" w:rsidRPr="00CE5C8C">
        <w:t>6 decyzji na awaryjne zajęcie pasa drogowego (ul. M. Konopnickiej, Al. Partyzantów, Ptasia, Rzemieślnicza, Chopina, E. Plater)</w:t>
      </w:r>
    </w:p>
    <w:p w:rsidR="00E92389" w:rsidRPr="00CE5C8C" w:rsidRDefault="00E92389" w:rsidP="00E92389">
      <w:pPr>
        <w:pStyle w:val="Tekstpodstawowy"/>
        <w:ind w:left="720"/>
        <w:jc w:val="both"/>
      </w:pPr>
    </w:p>
    <w:p w:rsidR="003E64F3" w:rsidRPr="00CE5C8C" w:rsidRDefault="003E64F3" w:rsidP="003E64F3">
      <w:pPr>
        <w:pStyle w:val="Tekstpodstawowy"/>
        <w:ind w:left="110" w:hanging="110"/>
        <w:jc w:val="both"/>
        <w:rPr>
          <w:bCs/>
          <w:u w:val="single"/>
        </w:rPr>
      </w:pPr>
      <w:r w:rsidRPr="00CE5C8C">
        <w:rPr>
          <w:bCs/>
          <w:u w:val="single"/>
        </w:rPr>
        <w:t>Zjazdy:</w:t>
      </w:r>
    </w:p>
    <w:p w:rsidR="00E92389" w:rsidRPr="00CE5C8C" w:rsidRDefault="00E92389" w:rsidP="003E64F3">
      <w:pPr>
        <w:pStyle w:val="Tekstpodstawowy"/>
        <w:ind w:left="110" w:hanging="110"/>
        <w:jc w:val="both"/>
        <w:rPr>
          <w:bCs/>
          <w:u w:val="single"/>
        </w:rPr>
      </w:pPr>
    </w:p>
    <w:p w:rsidR="003E64F3" w:rsidRPr="00CE5C8C" w:rsidRDefault="00E92389" w:rsidP="00E92389">
      <w:pPr>
        <w:pStyle w:val="Tekstpodstawowy"/>
        <w:numPr>
          <w:ilvl w:val="0"/>
          <w:numId w:val="36"/>
        </w:numPr>
        <w:jc w:val="both"/>
        <w:rPr>
          <w:bCs/>
        </w:rPr>
      </w:pPr>
      <w:r w:rsidRPr="00CE5C8C">
        <w:rPr>
          <w:bCs/>
        </w:rPr>
        <w:t xml:space="preserve">wydano </w:t>
      </w:r>
      <w:r w:rsidR="003E64F3" w:rsidRPr="00CE5C8C">
        <w:rPr>
          <w:bCs/>
        </w:rPr>
        <w:t xml:space="preserve">4 uzgodnienia dot. lokalizacji zjazdów, w tym 2 decyzje z dróg publicznych (ul. </w:t>
      </w:r>
      <w:proofErr w:type="spellStart"/>
      <w:r w:rsidR="003E64F3" w:rsidRPr="00CE5C8C">
        <w:rPr>
          <w:bCs/>
        </w:rPr>
        <w:t>Zabobrze</w:t>
      </w:r>
      <w:proofErr w:type="spellEnd"/>
      <w:r w:rsidR="003E64F3" w:rsidRPr="00CE5C8C">
        <w:rPr>
          <w:bCs/>
        </w:rPr>
        <w:t xml:space="preserve"> i Ptasia) oraz 2 uzgodnienia z dróg wewnętrznych (boczna ul. Zielonej i boczna ul. Czerwonych Maków)</w:t>
      </w:r>
    </w:p>
    <w:p w:rsidR="00E92389" w:rsidRPr="00CE5C8C" w:rsidRDefault="00E92389" w:rsidP="00E92389">
      <w:pPr>
        <w:pStyle w:val="Tekstpodstawowy"/>
        <w:ind w:left="720"/>
        <w:jc w:val="both"/>
        <w:rPr>
          <w:bCs/>
        </w:rPr>
      </w:pPr>
    </w:p>
    <w:p w:rsidR="00E92389" w:rsidRPr="00CE5C8C" w:rsidRDefault="003E64F3" w:rsidP="003E64F3">
      <w:pPr>
        <w:pStyle w:val="Tekstpodstawowy"/>
        <w:jc w:val="both"/>
        <w:rPr>
          <w:bCs/>
          <w:u w:val="single"/>
        </w:rPr>
      </w:pPr>
      <w:r w:rsidRPr="00CE5C8C">
        <w:rPr>
          <w:bCs/>
          <w:u w:val="single"/>
        </w:rPr>
        <w:t>Organizacje ruchu:</w:t>
      </w:r>
    </w:p>
    <w:p w:rsidR="00E92389" w:rsidRPr="00CE5C8C" w:rsidRDefault="00E92389" w:rsidP="003E64F3">
      <w:pPr>
        <w:pStyle w:val="Tekstpodstawowy"/>
        <w:jc w:val="both"/>
        <w:rPr>
          <w:bCs/>
          <w:u w:val="single"/>
        </w:rPr>
      </w:pPr>
    </w:p>
    <w:p w:rsidR="003E64F3" w:rsidRPr="00CE5C8C" w:rsidRDefault="00E92389" w:rsidP="00E92389">
      <w:pPr>
        <w:pStyle w:val="Tekstpodstawowy"/>
        <w:numPr>
          <w:ilvl w:val="0"/>
          <w:numId w:val="36"/>
        </w:numPr>
        <w:jc w:val="both"/>
        <w:rPr>
          <w:bCs/>
        </w:rPr>
      </w:pPr>
      <w:r w:rsidRPr="00CE5C8C">
        <w:rPr>
          <w:bCs/>
        </w:rPr>
        <w:t xml:space="preserve">wydano </w:t>
      </w:r>
      <w:r w:rsidR="003E64F3" w:rsidRPr="00CE5C8C">
        <w:rPr>
          <w:bCs/>
        </w:rPr>
        <w:t>7 opinii dot. organizacji ruchu, w związku z planowanymi robotami  w pasie drogowym.</w:t>
      </w:r>
    </w:p>
    <w:p w:rsidR="003E64F3" w:rsidRPr="00CE5C8C" w:rsidRDefault="003E64F3" w:rsidP="003E64F3">
      <w:pPr>
        <w:pStyle w:val="Tekstpodstawowy"/>
        <w:jc w:val="both"/>
        <w:rPr>
          <w:bCs/>
          <w:u w:val="single"/>
        </w:rPr>
      </w:pPr>
      <w:r w:rsidRPr="00CE5C8C">
        <w:rPr>
          <w:bCs/>
          <w:u w:val="single"/>
        </w:rPr>
        <w:t>Inne:</w:t>
      </w:r>
    </w:p>
    <w:p w:rsidR="00C45017" w:rsidRPr="00CE5C8C" w:rsidRDefault="00C45017" w:rsidP="003E64F3">
      <w:pPr>
        <w:pStyle w:val="Tekstpodstawowy"/>
        <w:jc w:val="both"/>
        <w:rPr>
          <w:bCs/>
          <w:u w:val="single"/>
        </w:rPr>
      </w:pPr>
    </w:p>
    <w:p w:rsidR="003E64F3" w:rsidRPr="00CE5C8C" w:rsidRDefault="003E64F3" w:rsidP="00C45017">
      <w:pPr>
        <w:pStyle w:val="Tekstpodstawowy"/>
        <w:numPr>
          <w:ilvl w:val="0"/>
          <w:numId w:val="36"/>
        </w:numPr>
        <w:jc w:val="both"/>
        <w:rPr>
          <w:bCs/>
        </w:rPr>
      </w:pPr>
      <w:r w:rsidRPr="00CE5C8C">
        <w:rPr>
          <w:bCs/>
        </w:rPr>
        <w:t>wydano 12 postanowień opiniujących przebieg linii komunikacyjnych.</w:t>
      </w:r>
    </w:p>
    <w:p w:rsidR="00C45017" w:rsidRPr="00CE5C8C" w:rsidRDefault="00C45017" w:rsidP="00C45017">
      <w:pPr>
        <w:pStyle w:val="Tekstpodstawowy"/>
        <w:ind w:left="720"/>
        <w:jc w:val="both"/>
        <w:rPr>
          <w:bCs/>
        </w:rPr>
      </w:pPr>
    </w:p>
    <w:p w:rsidR="003E64F3" w:rsidRPr="00CE5C8C" w:rsidRDefault="003E64F3" w:rsidP="003E64F3">
      <w:pPr>
        <w:pStyle w:val="Tekstpodstawowy"/>
        <w:jc w:val="both"/>
        <w:rPr>
          <w:u w:val="single"/>
        </w:rPr>
      </w:pPr>
      <w:r w:rsidRPr="00CE5C8C">
        <w:rPr>
          <w:u w:val="single"/>
        </w:rPr>
        <w:t>W zakresie uzgodnień do projektowania (pas drogowy dróg publicznych):</w:t>
      </w:r>
    </w:p>
    <w:p w:rsidR="00C45017" w:rsidRPr="00CE5C8C" w:rsidRDefault="00C45017" w:rsidP="003E64F3">
      <w:pPr>
        <w:pStyle w:val="Tekstpodstawowy"/>
        <w:jc w:val="both"/>
        <w:rPr>
          <w:u w:val="single"/>
        </w:rPr>
      </w:pPr>
    </w:p>
    <w:p w:rsidR="003E64F3" w:rsidRPr="00CE5C8C" w:rsidRDefault="00C45017" w:rsidP="00C45017">
      <w:pPr>
        <w:pStyle w:val="Akapitzlist"/>
        <w:numPr>
          <w:ilvl w:val="0"/>
          <w:numId w:val="36"/>
        </w:num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E5C8C">
        <w:rPr>
          <w:rFonts w:ascii="Times New Roman" w:hAnsi="Times New Roman" w:cs="Times New Roman"/>
          <w:sz w:val="28"/>
          <w:szCs w:val="28"/>
        </w:rPr>
        <w:t>w</w:t>
      </w:r>
      <w:r w:rsidR="003E64F3" w:rsidRPr="00CE5C8C">
        <w:rPr>
          <w:rFonts w:ascii="Times New Roman" w:eastAsia="Calibri" w:hAnsi="Times New Roman" w:cs="Times New Roman"/>
          <w:sz w:val="28"/>
          <w:szCs w:val="28"/>
        </w:rPr>
        <w:t>ydano 8 decyzji uzgadniających lokalizację przyłącza wod.-kan., energetyczne, gazowe i elektroenergetyczne – ul. Reja, ul. Ślusarska, ul. Skalna, ul. Ceramiczna, ul. Łąkowa, ul. Mazowiecka, ul. Grabowa i al. Tysiąclecia.</w:t>
      </w:r>
    </w:p>
    <w:p w:rsidR="003E64F3" w:rsidRPr="00CE5C8C" w:rsidRDefault="003E64F3" w:rsidP="003E64F3">
      <w:pPr>
        <w:pStyle w:val="Tekstpodstawowy"/>
        <w:jc w:val="both"/>
        <w:rPr>
          <w:u w:val="single"/>
        </w:rPr>
      </w:pPr>
      <w:r w:rsidRPr="00CE5C8C">
        <w:rPr>
          <w:u w:val="single"/>
        </w:rPr>
        <w:t>W zakresie uzgodnień do projektowania (drogi wewnętrzne):</w:t>
      </w:r>
    </w:p>
    <w:p w:rsidR="00C45017" w:rsidRPr="00CE5C8C" w:rsidRDefault="00C45017" w:rsidP="003E64F3">
      <w:pPr>
        <w:pStyle w:val="Tekstpodstawowy"/>
        <w:jc w:val="both"/>
        <w:rPr>
          <w:u w:val="single"/>
        </w:rPr>
      </w:pPr>
    </w:p>
    <w:p w:rsidR="003E64F3" w:rsidRPr="00CE5C8C" w:rsidRDefault="00C45017" w:rsidP="00C45017">
      <w:pPr>
        <w:pStyle w:val="Akapitzlist"/>
        <w:numPr>
          <w:ilvl w:val="0"/>
          <w:numId w:val="36"/>
        </w:num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E5C8C">
        <w:rPr>
          <w:rFonts w:ascii="Times New Roman" w:hAnsi="Times New Roman" w:cs="Times New Roman"/>
          <w:sz w:val="28"/>
          <w:szCs w:val="28"/>
        </w:rPr>
        <w:lastRenderedPageBreak/>
        <w:t>w</w:t>
      </w:r>
      <w:r w:rsidR="003E64F3" w:rsidRPr="00CE5C8C">
        <w:rPr>
          <w:rFonts w:ascii="Times New Roman" w:eastAsia="Calibri" w:hAnsi="Times New Roman" w:cs="Times New Roman"/>
          <w:sz w:val="28"/>
          <w:szCs w:val="28"/>
        </w:rPr>
        <w:t>ydano 8 rozstrzygnięć dot. uzgodnienia lokalizacji przyłącza kablowego, przyłączy gazowych i przyłączy wod.-kan. – ul. Grabowa i ul. Majora „Hubala” oraz rejon ul. Ceramicznej, ul. Kościuszki i ul. Zielonej.</w:t>
      </w:r>
    </w:p>
    <w:p w:rsidR="003E64F3" w:rsidRPr="00CE5C8C" w:rsidRDefault="003E64F3" w:rsidP="003E64F3">
      <w:pPr>
        <w:pStyle w:val="Tekstpodstawowy"/>
        <w:jc w:val="both"/>
        <w:rPr>
          <w:bCs/>
          <w:u w:val="single"/>
        </w:rPr>
      </w:pPr>
      <w:r w:rsidRPr="00CE5C8C">
        <w:rPr>
          <w:bCs/>
          <w:u w:val="single"/>
        </w:rPr>
        <w:t>W zakresie zajęcia pasa drogowego dróg publicznych:</w:t>
      </w:r>
    </w:p>
    <w:p w:rsidR="00C45017" w:rsidRPr="00CE5C8C" w:rsidRDefault="00C45017" w:rsidP="003E64F3">
      <w:pPr>
        <w:pStyle w:val="Tekstpodstawowy"/>
        <w:jc w:val="both"/>
        <w:rPr>
          <w:bCs/>
          <w:u w:val="single"/>
        </w:rPr>
      </w:pPr>
    </w:p>
    <w:p w:rsidR="003E64F3" w:rsidRPr="00CE5C8C" w:rsidRDefault="00C45017" w:rsidP="00C45017">
      <w:pPr>
        <w:pStyle w:val="Akapitzlist"/>
        <w:numPr>
          <w:ilvl w:val="0"/>
          <w:numId w:val="36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E5C8C">
        <w:rPr>
          <w:rFonts w:ascii="Times New Roman" w:hAnsi="Times New Roman" w:cs="Times New Roman"/>
          <w:bCs/>
          <w:sz w:val="28"/>
          <w:szCs w:val="28"/>
        </w:rPr>
        <w:t>w</w:t>
      </w:r>
      <w:r w:rsidR="003E64F3" w:rsidRPr="00CE5C8C">
        <w:rPr>
          <w:rFonts w:ascii="Times New Roman" w:eastAsia="Calibri" w:hAnsi="Times New Roman" w:cs="Times New Roman"/>
          <w:bCs/>
          <w:sz w:val="28"/>
          <w:szCs w:val="28"/>
        </w:rPr>
        <w:t>ydano 9 decyzji.</w:t>
      </w:r>
    </w:p>
    <w:p w:rsidR="003E64F3" w:rsidRPr="00CE5C8C" w:rsidRDefault="003E64F3" w:rsidP="003E64F3">
      <w:pPr>
        <w:pStyle w:val="Tekstpodstawowy"/>
        <w:jc w:val="both"/>
        <w:rPr>
          <w:bCs/>
          <w:u w:val="single"/>
        </w:rPr>
      </w:pPr>
      <w:r w:rsidRPr="00CE5C8C">
        <w:rPr>
          <w:bCs/>
          <w:u w:val="single"/>
        </w:rPr>
        <w:t>W zakresie zajęcia dróg wewnętrznych w celu umieszczenia  w nich urządzeń technicznych:</w:t>
      </w:r>
    </w:p>
    <w:p w:rsidR="00C45017" w:rsidRPr="00CE5C8C" w:rsidRDefault="00C45017" w:rsidP="003E64F3">
      <w:pPr>
        <w:pStyle w:val="Tekstpodstawowy"/>
        <w:jc w:val="both"/>
        <w:rPr>
          <w:bCs/>
          <w:u w:val="single"/>
        </w:rPr>
      </w:pPr>
    </w:p>
    <w:p w:rsidR="00A9775E" w:rsidRPr="00CE5C8C" w:rsidRDefault="00C45017" w:rsidP="00C45017">
      <w:pPr>
        <w:pStyle w:val="Akapitzlist"/>
        <w:keepNext/>
        <w:numPr>
          <w:ilvl w:val="0"/>
          <w:numId w:val="36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  <w:r w:rsidRPr="00CE5C8C">
        <w:rPr>
          <w:rFonts w:ascii="Times New Roman" w:hAnsi="Times New Roman" w:cs="Times New Roman"/>
          <w:sz w:val="28"/>
          <w:szCs w:val="28"/>
        </w:rPr>
        <w:t>z</w:t>
      </w:r>
      <w:r w:rsidR="003E64F3" w:rsidRPr="00CE5C8C">
        <w:rPr>
          <w:rFonts w:ascii="Times New Roman" w:eastAsia="Calibri" w:hAnsi="Times New Roman" w:cs="Times New Roman"/>
          <w:sz w:val="28"/>
          <w:szCs w:val="28"/>
        </w:rPr>
        <w:t xml:space="preserve">awarto 2 </w:t>
      </w:r>
      <w:r w:rsidR="003E64F3" w:rsidRPr="00CE5C8C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r w:rsidR="003E64F3" w:rsidRPr="00CE5C8C">
        <w:rPr>
          <w:rFonts w:ascii="Times New Roman" w:eastAsia="Calibri" w:hAnsi="Times New Roman" w:cs="Times New Roman"/>
          <w:sz w:val="28"/>
          <w:szCs w:val="28"/>
        </w:rPr>
        <w:t>umowy.</w:t>
      </w:r>
    </w:p>
    <w:p w:rsidR="00C45017" w:rsidRPr="00CE5C8C" w:rsidRDefault="00C45017" w:rsidP="00C45017">
      <w:pPr>
        <w:pStyle w:val="Akapitzlist"/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5B6F9B" w:rsidRPr="00CE5C8C" w:rsidRDefault="005B6F9B" w:rsidP="005B6F9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  <w:r w:rsidRPr="00CE5C8C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W sprawach gospodarowania mieniem komunalnym:</w:t>
      </w:r>
    </w:p>
    <w:p w:rsidR="004F328F" w:rsidRPr="00CE5C8C" w:rsidRDefault="004F328F" w:rsidP="005B6F9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5B6F9B" w:rsidRPr="00CE5C8C" w:rsidRDefault="005B6F9B" w:rsidP="005B6F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6F9B" w:rsidRPr="00CE5C8C" w:rsidRDefault="005B6F9B" w:rsidP="005B6F9B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E5C8C">
        <w:rPr>
          <w:rFonts w:ascii="Times New Roman" w:eastAsia="Calibri" w:hAnsi="Times New Roman" w:cs="Times New Roman"/>
          <w:b/>
          <w:sz w:val="28"/>
          <w:szCs w:val="28"/>
          <w:u w:val="single"/>
        </w:rPr>
        <w:t>Porozumienia, umowy, protokoły uzgodnień:</w:t>
      </w:r>
    </w:p>
    <w:p w:rsidR="004F328F" w:rsidRPr="00CE5C8C" w:rsidRDefault="004F328F" w:rsidP="004F328F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95EC6" w:rsidRPr="00CE5C8C" w:rsidRDefault="005B6F9B" w:rsidP="005B6F9B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E5C8C">
        <w:rPr>
          <w:rFonts w:ascii="Times New Roman" w:eastAsia="Calibri" w:hAnsi="Times New Roman" w:cs="Times New Roman"/>
          <w:b/>
          <w:sz w:val="28"/>
          <w:szCs w:val="28"/>
          <w:u w:val="single"/>
        </w:rPr>
        <w:t>I. Sprzedaż :</w:t>
      </w:r>
    </w:p>
    <w:p w:rsidR="00CE746A" w:rsidRPr="00CE5C8C" w:rsidRDefault="001844AB" w:rsidP="00CE746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5C8C">
        <w:rPr>
          <w:rFonts w:ascii="Times New Roman" w:eastAsia="Calibri" w:hAnsi="Times New Roman" w:cs="Times New Roman"/>
          <w:b/>
          <w:sz w:val="28"/>
          <w:szCs w:val="28"/>
        </w:rPr>
        <w:t>a) w drodze bezprzetargowej :</w:t>
      </w:r>
    </w:p>
    <w:p w:rsidR="00825246" w:rsidRPr="00CE5C8C" w:rsidRDefault="00825246" w:rsidP="00825246">
      <w:pPr>
        <w:rPr>
          <w:rFonts w:ascii="Times New Roman" w:hAnsi="Times New Roman" w:cs="Times New Roman"/>
          <w:sz w:val="28"/>
          <w:szCs w:val="28"/>
        </w:rPr>
      </w:pPr>
      <w:r w:rsidRPr="00CE5C8C">
        <w:rPr>
          <w:rFonts w:ascii="Times New Roman" w:hAnsi="Times New Roman" w:cs="Times New Roman"/>
          <w:sz w:val="28"/>
          <w:szCs w:val="28"/>
        </w:rPr>
        <w:t>- lokale mieszkalne na rzecz najemców (podpisano 6 porozumień)</w:t>
      </w:r>
      <w:r w:rsidRPr="00CE5C8C">
        <w:rPr>
          <w:rFonts w:ascii="Times New Roman" w:hAnsi="Times New Roman" w:cs="Times New Roman"/>
          <w:sz w:val="28"/>
          <w:szCs w:val="28"/>
        </w:rPr>
        <w:br/>
        <w:t xml:space="preserve">- lokal użytkowy  nr 9  w  budynku  Nr 16 przy ul. Asnyka - na rzecz najemcy </w:t>
      </w:r>
    </w:p>
    <w:p w:rsidR="00825246" w:rsidRPr="00CE5C8C" w:rsidRDefault="00825246" w:rsidP="00825246">
      <w:pPr>
        <w:rPr>
          <w:rFonts w:ascii="Times New Roman" w:hAnsi="Times New Roman" w:cs="Times New Roman"/>
          <w:sz w:val="28"/>
          <w:szCs w:val="28"/>
        </w:rPr>
      </w:pPr>
      <w:r w:rsidRPr="00CE5C8C">
        <w:rPr>
          <w:rFonts w:ascii="Times New Roman" w:hAnsi="Times New Roman" w:cs="Times New Roman"/>
          <w:sz w:val="28"/>
          <w:szCs w:val="28"/>
        </w:rPr>
        <w:t xml:space="preserve">  (cena nieruchomości netto: 111.500,- zł)</w:t>
      </w:r>
      <w:r w:rsidRPr="00CE5C8C">
        <w:rPr>
          <w:rFonts w:ascii="Times New Roman" w:hAnsi="Times New Roman" w:cs="Times New Roman"/>
          <w:sz w:val="28"/>
          <w:szCs w:val="28"/>
        </w:rPr>
        <w:br/>
        <w:t xml:space="preserve">- działka  Nr  324/17  o pow. </w:t>
      </w:r>
      <w:smartTag w:uri="urn:schemas-microsoft-com:office:smarttags" w:element="metricconverter">
        <w:smartTagPr>
          <w:attr w:name="ProductID" w:val="36 m2"/>
        </w:smartTagPr>
        <w:r w:rsidRPr="00CE5C8C">
          <w:rPr>
            <w:rFonts w:ascii="Times New Roman" w:hAnsi="Times New Roman" w:cs="Times New Roman"/>
            <w:sz w:val="28"/>
            <w:szCs w:val="28"/>
          </w:rPr>
          <w:t>36 m</w:t>
        </w:r>
        <w:r w:rsidRPr="00CE5C8C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r w:rsidRPr="00CE5C8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E5C8C">
        <w:rPr>
          <w:rFonts w:ascii="Times New Roman" w:hAnsi="Times New Roman" w:cs="Times New Roman"/>
          <w:sz w:val="28"/>
          <w:szCs w:val="28"/>
        </w:rPr>
        <w:t xml:space="preserve"> -  ul.  Wąska  (zabudowana   pawilonem </w:t>
      </w:r>
      <w:r w:rsidRPr="00CE5C8C">
        <w:rPr>
          <w:rFonts w:ascii="Times New Roman" w:hAnsi="Times New Roman" w:cs="Times New Roman"/>
          <w:sz w:val="28"/>
          <w:szCs w:val="28"/>
        </w:rPr>
        <w:br/>
        <w:t xml:space="preserve">  handlowym)- na rzecz dotychczasowego dzierżawcy (cena netto: 12.000,-zł)</w:t>
      </w:r>
    </w:p>
    <w:p w:rsidR="00825246" w:rsidRPr="00CE5C8C" w:rsidRDefault="00825246" w:rsidP="00825246">
      <w:pPr>
        <w:jc w:val="both"/>
        <w:rPr>
          <w:rFonts w:ascii="Times New Roman" w:hAnsi="Times New Roman" w:cs="Times New Roman"/>
          <w:sz w:val="28"/>
          <w:szCs w:val="28"/>
        </w:rPr>
      </w:pPr>
      <w:r w:rsidRPr="00CE5C8C">
        <w:rPr>
          <w:rFonts w:ascii="Times New Roman" w:hAnsi="Times New Roman" w:cs="Times New Roman"/>
          <w:sz w:val="28"/>
          <w:szCs w:val="28"/>
        </w:rPr>
        <w:t xml:space="preserve">- działka Nr 151/22 o pow. </w:t>
      </w:r>
      <w:smartTag w:uri="urn:schemas-microsoft-com:office:smarttags" w:element="metricconverter">
        <w:smartTagPr>
          <w:attr w:name="ProductID" w:val="508 m2"/>
        </w:smartTagPr>
        <w:r w:rsidRPr="00CE5C8C">
          <w:rPr>
            <w:rFonts w:ascii="Times New Roman" w:hAnsi="Times New Roman" w:cs="Times New Roman"/>
            <w:sz w:val="28"/>
            <w:szCs w:val="28"/>
          </w:rPr>
          <w:t>508 m</w:t>
        </w:r>
        <w:r w:rsidRPr="00CE5C8C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r w:rsidRPr="00CE5C8C">
        <w:rPr>
          <w:rFonts w:ascii="Times New Roman" w:hAnsi="Times New Roman" w:cs="Times New Roman"/>
          <w:sz w:val="28"/>
          <w:szCs w:val="28"/>
        </w:rPr>
        <w:t xml:space="preserve"> - ul. Staszica - z przeznaczeniem na </w:t>
      </w:r>
      <w:r w:rsidRPr="00CE5C8C">
        <w:rPr>
          <w:rFonts w:ascii="Times New Roman" w:hAnsi="Times New Roman" w:cs="Times New Roman"/>
          <w:sz w:val="28"/>
          <w:szCs w:val="28"/>
        </w:rPr>
        <w:br/>
        <w:t xml:space="preserve">  poprawienie warunków zagospodarowania działek przyległych (cena </w:t>
      </w:r>
      <w:r w:rsidRPr="00CE5C8C">
        <w:rPr>
          <w:rFonts w:ascii="Times New Roman" w:hAnsi="Times New Roman" w:cs="Times New Roman"/>
          <w:sz w:val="28"/>
          <w:szCs w:val="28"/>
        </w:rPr>
        <w:br/>
        <w:t xml:space="preserve">  netto: 13.821,- zł)</w:t>
      </w:r>
    </w:p>
    <w:p w:rsidR="00825246" w:rsidRPr="00CE5C8C" w:rsidRDefault="00825246" w:rsidP="00825246">
      <w:pPr>
        <w:jc w:val="both"/>
        <w:rPr>
          <w:rFonts w:ascii="Times New Roman" w:hAnsi="Times New Roman" w:cs="Times New Roman"/>
          <w:sz w:val="28"/>
          <w:szCs w:val="28"/>
        </w:rPr>
      </w:pPr>
      <w:r w:rsidRPr="00CE5C8C">
        <w:rPr>
          <w:rFonts w:ascii="Times New Roman" w:hAnsi="Times New Roman" w:cs="Times New Roman"/>
          <w:sz w:val="28"/>
          <w:szCs w:val="28"/>
        </w:rPr>
        <w:t xml:space="preserve">- działki: Nr 36/19 o pow. </w:t>
      </w:r>
      <w:smartTag w:uri="urn:schemas-microsoft-com:office:smarttags" w:element="metricconverter">
        <w:smartTagPr>
          <w:attr w:name="ProductID" w:val="279 m2"/>
        </w:smartTagPr>
        <w:r w:rsidRPr="00CE5C8C">
          <w:rPr>
            <w:rFonts w:ascii="Times New Roman" w:hAnsi="Times New Roman" w:cs="Times New Roman"/>
            <w:sz w:val="28"/>
            <w:szCs w:val="28"/>
          </w:rPr>
          <w:t>279 m</w:t>
        </w:r>
        <w:r w:rsidRPr="00CE5C8C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r w:rsidRPr="00CE5C8C">
        <w:rPr>
          <w:rFonts w:ascii="Times New Roman" w:hAnsi="Times New Roman" w:cs="Times New Roman"/>
          <w:sz w:val="28"/>
          <w:szCs w:val="28"/>
        </w:rPr>
        <w:t xml:space="preserve"> i Nr 383/1 o pow. </w:t>
      </w:r>
      <w:smartTag w:uri="urn:schemas-microsoft-com:office:smarttags" w:element="metricconverter">
        <w:smartTagPr>
          <w:attr w:name="ProductID" w:val="24 m2"/>
        </w:smartTagPr>
        <w:r w:rsidRPr="00CE5C8C">
          <w:rPr>
            <w:rFonts w:ascii="Times New Roman" w:hAnsi="Times New Roman" w:cs="Times New Roman"/>
            <w:sz w:val="28"/>
            <w:szCs w:val="28"/>
          </w:rPr>
          <w:t>24 m</w:t>
        </w:r>
        <w:r w:rsidRPr="00CE5C8C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r w:rsidRPr="00CE5C8C">
        <w:rPr>
          <w:rFonts w:ascii="Times New Roman" w:hAnsi="Times New Roman" w:cs="Times New Roman"/>
          <w:sz w:val="28"/>
          <w:szCs w:val="28"/>
        </w:rPr>
        <w:t xml:space="preserve"> - ul. Bobrowa -</w:t>
      </w:r>
      <w:r w:rsidRPr="00CE5C8C">
        <w:rPr>
          <w:rFonts w:ascii="Times New Roman" w:hAnsi="Times New Roman" w:cs="Times New Roman"/>
          <w:sz w:val="28"/>
          <w:szCs w:val="28"/>
        </w:rPr>
        <w:br/>
        <w:t xml:space="preserve">   z przeznaczeniem na poprawienie warunków zagospodarowania działki</w:t>
      </w:r>
      <w:r w:rsidRPr="00CE5C8C">
        <w:rPr>
          <w:rFonts w:ascii="Times New Roman" w:hAnsi="Times New Roman" w:cs="Times New Roman"/>
          <w:sz w:val="28"/>
          <w:szCs w:val="28"/>
        </w:rPr>
        <w:br/>
        <w:t xml:space="preserve">   przyległej (cena netto: 9.756,- zł)</w:t>
      </w:r>
    </w:p>
    <w:p w:rsidR="00825246" w:rsidRPr="00CE5C8C" w:rsidRDefault="00825246" w:rsidP="0082524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5C8C">
        <w:rPr>
          <w:rFonts w:ascii="Times New Roman" w:hAnsi="Times New Roman" w:cs="Times New Roman"/>
          <w:b/>
          <w:sz w:val="28"/>
          <w:szCs w:val="28"/>
          <w:u w:val="single"/>
        </w:rPr>
        <w:t>b) w drodze przetargu:</w:t>
      </w:r>
    </w:p>
    <w:p w:rsidR="00825246" w:rsidRPr="00CE5C8C" w:rsidRDefault="00825246" w:rsidP="00825246">
      <w:pPr>
        <w:jc w:val="both"/>
        <w:rPr>
          <w:rFonts w:ascii="Times New Roman" w:hAnsi="Times New Roman" w:cs="Times New Roman"/>
          <w:sz w:val="28"/>
          <w:szCs w:val="28"/>
        </w:rPr>
      </w:pPr>
      <w:r w:rsidRPr="00CE5C8C">
        <w:rPr>
          <w:rFonts w:ascii="Times New Roman" w:hAnsi="Times New Roman" w:cs="Times New Roman"/>
          <w:sz w:val="28"/>
          <w:szCs w:val="28"/>
        </w:rPr>
        <w:t xml:space="preserve"> -  działka Nr 24/6 o pow. </w:t>
      </w:r>
      <w:smartTag w:uri="urn:schemas-microsoft-com:office:smarttags" w:element="metricconverter">
        <w:smartTagPr>
          <w:attr w:name="ProductID" w:val="569 m2"/>
        </w:smartTagPr>
        <w:r w:rsidRPr="00CE5C8C">
          <w:rPr>
            <w:rFonts w:ascii="Times New Roman" w:hAnsi="Times New Roman" w:cs="Times New Roman"/>
            <w:sz w:val="28"/>
            <w:szCs w:val="28"/>
          </w:rPr>
          <w:t>569 m</w:t>
        </w:r>
        <w:r w:rsidRPr="00CE5C8C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r w:rsidRPr="00CE5C8C">
        <w:rPr>
          <w:rFonts w:ascii="Times New Roman" w:hAnsi="Times New Roman" w:cs="Times New Roman"/>
          <w:sz w:val="28"/>
          <w:szCs w:val="28"/>
        </w:rPr>
        <w:t xml:space="preserve"> wraz posadowionym na niej budynkiem </w:t>
      </w:r>
      <w:r w:rsidRPr="00CE5C8C">
        <w:rPr>
          <w:rFonts w:ascii="Times New Roman" w:hAnsi="Times New Roman" w:cs="Times New Roman"/>
          <w:sz w:val="28"/>
          <w:szCs w:val="28"/>
        </w:rPr>
        <w:br/>
        <w:t xml:space="preserve">   mieszkalnym - ul. Hutnicza (cena nieruchomości netto: 150.490,-zł)</w:t>
      </w:r>
      <w:r w:rsidRPr="00CE5C8C">
        <w:rPr>
          <w:rFonts w:ascii="Times New Roman" w:hAnsi="Times New Roman" w:cs="Times New Roman"/>
          <w:sz w:val="28"/>
          <w:szCs w:val="28"/>
        </w:rPr>
        <w:br/>
        <w:t xml:space="preserve">-  działka Nr 88 o pow. </w:t>
      </w:r>
      <w:smartTag w:uri="urn:schemas-microsoft-com:office:smarttags" w:element="metricconverter">
        <w:smartTagPr>
          <w:attr w:name="ProductID" w:val="1138 m2"/>
        </w:smartTagPr>
        <w:r w:rsidRPr="00CE5C8C">
          <w:rPr>
            <w:rFonts w:ascii="Times New Roman" w:hAnsi="Times New Roman" w:cs="Times New Roman"/>
            <w:sz w:val="28"/>
            <w:szCs w:val="28"/>
          </w:rPr>
          <w:t>1138 m</w:t>
        </w:r>
        <w:r w:rsidRPr="00CE5C8C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r w:rsidRPr="00CE5C8C">
        <w:rPr>
          <w:rFonts w:ascii="Times New Roman" w:hAnsi="Times New Roman" w:cs="Times New Roman"/>
          <w:sz w:val="28"/>
          <w:szCs w:val="28"/>
        </w:rPr>
        <w:t xml:space="preserve"> wraz posadowionym na niej budynkiem </w:t>
      </w:r>
      <w:r w:rsidRPr="00CE5C8C">
        <w:rPr>
          <w:rFonts w:ascii="Times New Roman" w:hAnsi="Times New Roman" w:cs="Times New Roman"/>
          <w:sz w:val="28"/>
          <w:szCs w:val="28"/>
        </w:rPr>
        <w:br/>
        <w:t xml:space="preserve">   mieszkalnym - ul. Willowa (cena nieruchomości netto: 251.500,-zł)</w:t>
      </w:r>
      <w:r w:rsidRPr="00CE5C8C">
        <w:rPr>
          <w:rFonts w:ascii="Times New Roman" w:hAnsi="Times New Roman" w:cs="Times New Roman"/>
          <w:sz w:val="28"/>
          <w:szCs w:val="28"/>
        </w:rPr>
        <w:br/>
      </w:r>
      <w:r w:rsidRPr="00CE5C8C">
        <w:rPr>
          <w:rFonts w:ascii="Times New Roman" w:hAnsi="Times New Roman" w:cs="Times New Roman"/>
          <w:sz w:val="28"/>
          <w:szCs w:val="28"/>
        </w:rPr>
        <w:lastRenderedPageBreak/>
        <w:t xml:space="preserve">-  działka Nr 30 o pow. </w:t>
      </w:r>
      <w:smartTag w:uri="urn:schemas-microsoft-com:office:smarttags" w:element="metricconverter">
        <w:smartTagPr>
          <w:attr w:name="ProductID" w:val="1.2681 ha"/>
        </w:smartTagPr>
        <w:r w:rsidRPr="00CE5C8C">
          <w:rPr>
            <w:rFonts w:ascii="Times New Roman" w:hAnsi="Times New Roman" w:cs="Times New Roman"/>
            <w:sz w:val="28"/>
            <w:szCs w:val="28"/>
          </w:rPr>
          <w:t>1.2681 ha</w:t>
        </w:r>
      </w:smartTag>
      <w:r w:rsidRPr="00CE5C8C">
        <w:rPr>
          <w:rFonts w:ascii="Times New Roman" w:hAnsi="Times New Roman" w:cs="Times New Roman"/>
          <w:sz w:val="28"/>
          <w:szCs w:val="28"/>
        </w:rPr>
        <w:t xml:space="preserve"> - ul. Kościuszki - z przeznaczeniem pod</w:t>
      </w:r>
      <w:r w:rsidRPr="00CE5C8C">
        <w:rPr>
          <w:rFonts w:ascii="Times New Roman" w:hAnsi="Times New Roman" w:cs="Times New Roman"/>
          <w:sz w:val="28"/>
          <w:szCs w:val="28"/>
        </w:rPr>
        <w:br/>
        <w:t xml:space="preserve">    budownictwo usługowe wielkopowierzchniowe (cena  netto: 862.195,-zł)</w:t>
      </w:r>
    </w:p>
    <w:p w:rsidR="00825246" w:rsidRPr="00CE5C8C" w:rsidRDefault="00825246" w:rsidP="00825246">
      <w:pPr>
        <w:rPr>
          <w:rFonts w:ascii="Times New Roman" w:hAnsi="Times New Roman" w:cs="Times New Roman"/>
          <w:sz w:val="28"/>
          <w:szCs w:val="28"/>
        </w:rPr>
      </w:pPr>
    </w:p>
    <w:p w:rsidR="00825246" w:rsidRPr="00CE5C8C" w:rsidRDefault="00825246" w:rsidP="00825246">
      <w:pPr>
        <w:jc w:val="both"/>
        <w:rPr>
          <w:rFonts w:ascii="Times New Roman" w:hAnsi="Times New Roman" w:cs="Times New Roman"/>
          <w:sz w:val="28"/>
          <w:szCs w:val="28"/>
        </w:rPr>
      </w:pPr>
      <w:r w:rsidRPr="00CE5C8C">
        <w:rPr>
          <w:rFonts w:ascii="Times New Roman" w:hAnsi="Times New Roman" w:cs="Times New Roman"/>
          <w:sz w:val="28"/>
          <w:szCs w:val="28"/>
        </w:rPr>
        <w:t>- działki przeznaczone pod budowę garaży - ul. Łasicka - Starzyńskiego:</w:t>
      </w:r>
      <w:r w:rsidRPr="00CE5C8C">
        <w:rPr>
          <w:rFonts w:ascii="Times New Roman" w:hAnsi="Times New Roman" w:cs="Times New Roman"/>
          <w:sz w:val="28"/>
          <w:szCs w:val="28"/>
        </w:rPr>
        <w:br/>
        <w:t xml:space="preserve">* działka Nr 544/10 o pow. </w:t>
      </w:r>
      <w:smartTag w:uri="urn:schemas-microsoft-com:office:smarttags" w:element="metricconverter">
        <w:smartTagPr>
          <w:attr w:name="ProductID" w:val="21 m2"/>
        </w:smartTagPr>
        <w:r w:rsidRPr="00CE5C8C">
          <w:rPr>
            <w:rFonts w:ascii="Times New Roman" w:hAnsi="Times New Roman" w:cs="Times New Roman"/>
            <w:sz w:val="28"/>
            <w:szCs w:val="28"/>
          </w:rPr>
          <w:t>21 m</w:t>
        </w:r>
        <w:r w:rsidRPr="00CE5C8C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r w:rsidRPr="00CE5C8C">
        <w:rPr>
          <w:rFonts w:ascii="Times New Roman" w:hAnsi="Times New Roman" w:cs="Times New Roman"/>
          <w:sz w:val="28"/>
          <w:szCs w:val="28"/>
        </w:rPr>
        <w:t xml:space="preserve">  (cena netto: 8.536,59 zł)</w:t>
      </w:r>
    </w:p>
    <w:p w:rsidR="00825246" w:rsidRPr="00CE5C8C" w:rsidRDefault="00825246" w:rsidP="00825246">
      <w:pPr>
        <w:rPr>
          <w:rFonts w:ascii="Times New Roman" w:hAnsi="Times New Roman" w:cs="Times New Roman"/>
          <w:sz w:val="28"/>
          <w:szCs w:val="28"/>
        </w:rPr>
      </w:pPr>
      <w:r w:rsidRPr="00CE5C8C">
        <w:rPr>
          <w:rFonts w:ascii="Times New Roman" w:hAnsi="Times New Roman" w:cs="Times New Roman"/>
          <w:sz w:val="28"/>
          <w:szCs w:val="28"/>
        </w:rPr>
        <w:t xml:space="preserve">* działka Nr 544/11 o pow. </w:t>
      </w:r>
      <w:smartTag w:uri="urn:schemas-microsoft-com:office:smarttags" w:element="metricconverter">
        <w:smartTagPr>
          <w:attr w:name="ProductID" w:val="21 m2"/>
        </w:smartTagPr>
        <w:r w:rsidRPr="00CE5C8C">
          <w:rPr>
            <w:rFonts w:ascii="Times New Roman" w:hAnsi="Times New Roman" w:cs="Times New Roman"/>
            <w:sz w:val="28"/>
            <w:szCs w:val="28"/>
          </w:rPr>
          <w:t>21 m</w:t>
        </w:r>
        <w:r w:rsidRPr="00CE5C8C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r w:rsidRPr="00CE5C8C">
        <w:rPr>
          <w:rFonts w:ascii="Times New Roman" w:hAnsi="Times New Roman" w:cs="Times New Roman"/>
          <w:sz w:val="28"/>
          <w:szCs w:val="28"/>
        </w:rPr>
        <w:t xml:space="preserve">  (cena netto: 8.943,09 zł)</w:t>
      </w:r>
    </w:p>
    <w:p w:rsidR="00825246" w:rsidRPr="00CE5C8C" w:rsidRDefault="00825246" w:rsidP="00825246">
      <w:pPr>
        <w:rPr>
          <w:rFonts w:ascii="Times New Roman" w:hAnsi="Times New Roman" w:cs="Times New Roman"/>
          <w:sz w:val="28"/>
          <w:szCs w:val="28"/>
        </w:rPr>
      </w:pPr>
      <w:r w:rsidRPr="00CE5C8C">
        <w:rPr>
          <w:rFonts w:ascii="Times New Roman" w:hAnsi="Times New Roman" w:cs="Times New Roman"/>
          <w:sz w:val="28"/>
          <w:szCs w:val="28"/>
        </w:rPr>
        <w:t xml:space="preserve">* działka Nr 544/12 o pow. </w:t>
      </w:r>
      <w:smartTag w:uri="urn:schemas-microsoft-com:office:smarttags" w:element="metricconverter">
        <w:smartTagPr>
          <w:attr w:name="ProductID" w:val="21 m2"/>
        </w:smartTagPr>
        <w:r w:rsidRPr="00CE5C8C">
          <w:rPr>
            <w:rFonts w:ascii="Times New Roman" w:hAnsi="Times New Roman" w:cs="Times New Roman"/>
            <w:sz w:val="28"/>
            <w:szCs w:val="28"/>
          </w:rPr>
          <w:t>21 m</w:t>
        </w:r>
        <w:r w:rsidRPr="00CE5C8C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r w:rsidRPr="00CE5C8C">
        <w:rPr>
          <w:rFonts w:ascii="Times New Roman" w:hAnsi="Times New Roman" w:cs="Times New Roman"/>
          <w:sz w:val="28"/>
          <w:szCs w:val="28"/>
        </w:rPr>
        <w:t xml:space="preserve">  (cena netto: 9.430,89 zł)</w:t>
      </w:r>
    </w:p>
    <w:p w:rsidR="00825246" w:rsidRPr="00CE5C8C" w:rsidRDefault="00825246" w:rsidP="00825246">
      <w:pPr>
        <w:rPr>
          <w:rFonts w:ascii="Times New Roman" w:hAnsi="Times New Roman" w:cs="Times New Roman"/>
          <w:sz w:val="28"/>
          <w:szCs w:val="28"/>
        </w:rPr>
      </w:pPr>
      <w:r w:rsidRPr="00CE5C8C">
        <w:rPr>
          <w:rFonts w:ascii="Times New Roman" w:hAnsi="Times New Roman" w:cs="Times New Roman"/>
          <w:sz w:val="28"/>
          <w:szCs w:val="28"/>
        </w:rPr>
        <w:t xml:space="preserve">* działka Nr 544/13 o pow. </w:t>
      </w:r>
      <w:smartTag w:uri="urn:schemas-microsoft-com:office:smarttags" w:element="metricconverter">
        <w:smartTagPr>
          <w:attr w:name="ProductID" w:val="21 m2"/>
        </w:smartTagPr>
        <w:r w:rsidRPr="00CE5C8C">
          <w:rPr>
            <w:rFonts w:ascii="Times New Roman" w:hAnsi="Times New Roman" w:cs="Times New Roman"/>
            <w:sz w:val="28"/>
            <w:szCs w:val="28"/>
          </w:rPr>
          <w:t>21 m</w:t>
        </w:r>
        <w:r w:rsidRPr="00CE5C8C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r w:rsidRPr="00CE5C8C">
        <w:rPr>
          <w:rFonts w:ascii="Times New Roman" w:hAnsi="Times New Roman" w:cs="Times New Roman"/>
          <w:sz w:val="28"/>
          <w:szCs w:val="28"/>
        </w:rPr>
        <w:t xml:space="preserve">  (cena netto: 8.170,73 zł)</w:t>
      </w:r>
    </w:p>
    <w:p w:rsidR="00825246" w:rsidRPr="00CE5C8C" w:rsidRDefault="00825246" w:rsidP="00825246">
      <w:pPr>
        <w:rPr>
          <w:rFonts w:ascii="Times New Roman" w:hAnsi="Times New Roman" w:cs="Times New Roman"/>
          <w:sz w:val="28"/>
          <w:szCs w:val="28"/>
        </w:rPr>
      </w:pPr>
      <w:r w:rsidRPr="00CE5C8C">
        <w:rPr>
          <w:rFonts w:ascii="Times New Roman" w:hAnsi="Times New Roman" w:cs="Times New Roman"/>
          <w:sz w:val="28"/>
          <w:szCs w:val="28"/>
        </w:rPr>
        <w:t xml:space="preserve">* działka Nr 544/14 o pow. </w:t>
      </w:r>
      <w:smartTag w:uri="urn:schemas-microsoft-com:office:smarttags" w:element="metricconverter">
        <w:smartTagPr>
          <w:attr w:name="ProductID" w:val="21 m2"/>
        </w:smartTagPr>
        <w:r w:rsidRPr="00CE5C8C">
          <w:rPr>
            <w:rFonts w:ascii="Times New Roman" w:hAnsi="Times New Roman" w:cs="Times New Roman"/>
            <w:sz w:val="28"/>
            <w:szCs w:val="28"/>
          </w:rPr>
          <w:t>21 m</w:t>
        </w:r>
        <w:r w:rsidRPr="00CE5C8C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r w:rsidRPr="00CE5C8C">
        <w:rPr>
          <w:rFonts w:ascii="Times New Roman" w:hAnsi="Times New Roman" w:cs="Times New Roman"/>
          <w:sz w:val="28"/>
          <w:szCs w:val="28"/>
        </w:rPr>
        <w:t xml:space="preserve">  (cena netto: 8.130,08 zł)</w:t>
      </w:r>
    </w:p>
    <w:p w:rsidR="00825246" w:rsidRPr="00CE5C8C" w:rsidRDefault="00825246" w:rsidP="00825246">
      <w:pPr>
        <w:rPr>
          <w:rFonts w:ascii="Times New Roman" w:hAnsi="Times New Roman" w:cs="Times New Roman"/>
          <w:sz w:val="28"/>
          <w:szCs w:val="28"/>
        </w:rPr>
      </w:pPr>
      <w:r w:rsidRPr="00CE5C8C">
        <w:rPr>
          <w:rFonts w:ascii="Times New Roman" w:hAnsi="Times New Roman" w:cs="Times New Roman"/>
          <w:sz w:val="28"/>
          <w:szCs w:val="28"/>
        </w:rPr>
        <w:t xml:space="preserve">* działka Nr 544/15 o pow. </w:t>
      </w:r>
      <w:smartTag w:uri="urn:schemas-microsoft-com:office:smarttags" w:element="metricconverter">
        <w:smartTagPr>
          <w:attr w:name="ProductID" w:val="21 m2"/>
        </w:smartTagPr>
        <w:r w:rsidRPr="00CE5C8C">
          <w:rPr>
            <w:rFonts w:ascii="Times New Roman" w:hAnsi="Times New Roman" w:cs="Times New Roman"/>
            <w:sz w:val="28"/>
            <w:szCs w:val="28"/>
          </w:rPr>
          <w:t>21 m</w:t>
        </w:r>
        <w:r w:rsidRPr="00CE5C8C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r w:rsidRPr="00CE5C8C">
        <w:rPr>
          <w:rFonts w:ascii="Times New Roman" w:hAnsi="Times New Roman" w:cs="Times New Roman"/>
          <w:sz w:val="28"/>
          <w:szCs w:val="28"/>
        </w:rPr>
        <w:t xml:space="preserve">  (cena netto: 7.886,18 zł)</w:t>
      </w:r>
    </w:p>
    <w:p w:rsidR="00825246" w:rsidRPr="00CE5C8C" w:rsidRDefault="00825246" w:rsidP="00825246">
      <w:pPr>
        <w:rPr>
          <w:rFonts w:ascii="Times New Roman" w:hAnsi="Times New Roman" w:cs="Times New Roman"/>
          <w:sz w:val="28"/>
          <w:szCs w:val="28"/>
        </w:rPr>
      </w:pPr>
      <w:r w:rsidRPr="00CE5C8C">
        <w:rPr>
          <w:rFonts w:ascii="Times New Roman" w:hAnsi="Times New Roman" w:cs="Times New Roman"/>
          <w:sz w:val="28"/>
          <w:szCs w:val="28"/>
        </w:rPr>
        <w:t xml:space="preserve">* działka Nr 544/16 o pow. </w:t>
      </w:r>
      <w:smartTag w:uri="urn:schemas-microsoft-com:office:smarttags" w:element="metricconverter">
        <w:smartTagPr>
          <w:attr w:name="ProductID" w:val="21 m2"/>
        </w:smartTagPr>
        <w:r w:rsidRPr="00CE5C8C">
          <w:rPr>
            <w:rFonts w:ascii="Times New Roman" w:hAnsi="Times New Roman" w:cs="Times New Roman"/>
            <w:sz w:val="28"/>
            <w:szCs w:val="28"/>
          </w:rPr>
          <w:t>21 m</w:t>
        </w:r>
        <w:r w:rsidRPr="00CE5C8C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r w:rsidRPr="00CE5C8C">
        <w:rPr>
          <w:rFonts w:ascii="Times New Roman" w:hAnsi="Times New Roman" w:cs="Times New Roman"/>
          <w:sz w:val="28"/>
          <w:szCs w:val="28"/>
        </w:rPr>
        <w:t xml:space="preserve">  (cena netto: 7.723,58 zł)</w:t>
      </w:r>
    </w:p>
    <w:p w:rsidR="00825246" w:rsidRPr="00CE5C8C" w:rsidRDefault="00825246" w:rsidP="00825246">
      <w:pPr>
        <w:rPr>
          <w:rFonts w:ascii="Times New Roman" w:hAnsi="Times New Roman" w:cs="Times New Roman"/>
          <w:sz w:val="28"/>
          <w:szCs w:val="28"/>
        </w:rPr>
      </w:pPr>
      <w:r w:rsidRPr="00CE5C8C">
        <w:rPr>
          <w:rFonts w:ascii="Times New Roman" w:hAnsi="Times New Roman" w:cs="Times New Roman"/>
          <w:sz w:val="28"/>
          <w:szCs w:val="28"/>
        </w:rPr>
        <w:t xml:space="preserve">* działka Nr 544/17 o pow. </w:t>
      </w:r>
      <w:smartTag w:uri="urn:schemas-microsoft-com:office:smarttags" w:element="metricconverter">
        <w:smartTagPr>
          <w:attr w:name="ProductID" w:val="21 m2"/>
        </w:smartTagPr>
        <w:r w:rsidRPr="00CE5C8C">
          <w:rPr>
            <w:rFonts w:ascii="Times New Roman" w:hAnsi="Times New Roman" w:cs="Times New Roman"/>
            <w:sz w:val="28"/>
            <w:szCs w:val="28"/>
          </w:rPr>
          <w:t>21 m</w:t>
        </w:r>
        <w:r w:rsidRPr="00CE5C8C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r w:rsidRPr="00CE5C8C">
        <w:rPr>
          <w:rFonts w:ascii="Times New Roman" w:hAnsi="Times New Roman" w:cs="Times New Roman"/>
          <w:sz w:val="28"/>
          <w:szCs w:val="28"/>
        </w:rPr>
        <w:t xml:space="preserve">  (cena netto: 7.642,28 zł)</w:t>
      </w:r>
    </w:p>
    <w:p w:rsidR="00C45017" w:rsidRPr="00CE5C8C" w:rsidRDefault="00C45017" w:rsidP="00C4501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46A" w:rsidRPr="00CE5C8C" w:rsidRDefault="005B6F9B" w:rsidP="00825246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E5C8C">
        <w:rPr>
          <w:rFonts w:ascii="Times New Roman" w:eastAsia="Calibri" w:hAnsi="Times New Roman" w:cs="Times New Roman"/>
          <w:b/>
          <w:sz w:val="28"/>
          <w:szCs w:val="28"/>
          <w:u w:val="single"/>
        </w:rPr>
        <w:t>I</w:t>
      </w:r>
      <w:r w:rsidR="0001277A" w:rsidRPr="00CE5C8C">
        <w:rPr>
          <w:rFonts w:ascii="Times New Roman" w:eastAsia="Calibri" w:hAnsi="Times New Roman" w:cs="Times New Roman"/>
          <w:b/>
          <w:sz w:val="28"/>
          <w:szCs w:val="28"/>
          <w:u w:val="single"/>
        </w:rPr>
        <w:t>I</w:t>
      </w:r>
      <w:r w:rsidRPr="00CE5C8C">
        <w:rPr>
          <w:rFonts w:ascii="Times New Roman" w:eastAsia="Calibri" w:hAnsi="Times New Roman" w:cs="Times New Roman"/>
          <w:b/>
          <w:sz w:val="28"/>
          <w:szCs w:val="28"/>
          <w:u w:val="single"/>
        </w:rPr>
        <w:t>. Decyzje:</w:t>
      </w:r>
    </w:p>
    <w:p w:rsidR="00825246" w:rsidRPr="00CE5C8C" w:rsidRDefault="00825246" w:rsidP="00825246">
      <w:pPr>
        <w:jc w:val="both"/>
        <w:rPr>
          <w:rFonts w:ascii="Times New Roman" w:hAnsi="Times New Roman" w:cs="Times New Roman"/>
          <w:sz w:val="28"/>
          <w:szCs w:val="28"/>
        </w:rPr>
      </w:pPr>
      <w:r w:rsidRPr="00CE5C8C">
        <w:rPr>
          <w:rFonts w:ascii="Times New Roman" w:hAnsi="Times New Roman" w:cs="Times New Roman"/>
          <w:sz w:val="28"/>
          <w:szCs w:val="28"/>
        </w:rPr>
        <w:t>- w sprawie podziału nieruchomości - wydano 5 decyzji, w tym 2 na wniosek strony</w:t>
      </w:r>
      <w:r w:rsidRPr="00CE5C8C">
        <w:rPr>
          <w:rFonts w:ascii="Times New Roman" w:hAnsi="Times New Roman" w:cs="Times New Roman"/>
          <w:sz w:val="28"/>
          <w:szCs w:val="28"/>
        </w:rPr>
        <w:br/>
        <w:t xml:space="preserve">- w sprawie przekształcenia prawa użytkowania wieczystego w prawo własności </w:t>
      </w:r>
      <w:r w:rsidRPr="00CE5C8C">
        <w:rPr>
          <w:rFonts w:ascii="Times New Roman" w:hAnsi="Times New Roman" w:cs="Times New Roman"/>
          <w:sz w:val="28"/>
          <w:szCs w:val="28"/>
        </w:rPr>
        <w:br/>
        <w:t xml:space="preserve">    nieruchomości - wydano 3 decyzje</w:t>
      </w:r>
    </w:p>
    <w:p w:rsidR="00A9775E" w:rsidRPr="00CE5C8C" w:rsidRDefault="00825246" w:rsidP="00825246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E5C8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III. Pozostałe rozstrzygnięcia: </w:t>
      </w:r>
    </w:p>
    <w:p w:rsidR="00825246" w:rsidRPr="00CE5C8C" w:rsidRDefault="00825246" w:rsidP="00825246">
      <w:pPr>
        <w:jc w:val="both"/>
        <w:rPr>
          <w:rFonts w:ascii="Times New Roman" w:hAnsi="Times New Roman" w:cs="Times New Roman"/>
          <w:sz w:val="28"/>
          <w:szCs w:val="28"/>
        </w:rPr>
      </w:pPr>
      <w:r w:rsidRPr="00CE5C8C">
        <w:rPr>
          <w:rFonts w:ascii="Times New Roman" w:hAnsi="Times New Roman" w:cs="Times New Roman"/>
          <w:sz w:val="28"/>
          <w:szCs w:val="28"/>
        </w:rPr>
        <w:t>Nie wykonano prawa pierwokupu w odniesieniu do działki Nr 15/9 o pow. 1020 m</w:t>
      </w:r>
      <w:r w:rsidRPr="00CE5C8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E5C8C">
        <w:rPr>
          <w:rFonts w:ascii="Times New Roman" w:hAnsi="Times New Roman" w:cs="Times New Roman"/>
          <w:sz w:val="28"/>
          <w:szCs w:val="28"/>
        </w:rPr>
        <w:t xml:space="preserve"> przy ul. Śluzowej - przeznaczonej pod zabudowę mieszkaniową jednorodzinną   </w:t>
      </w:r>
    </w:p>
    <w:p w:rsidR="00457FA9" w:rsidRPr="00CE5C8C" w:rsidRDefault="00457FA9" w:rsidP="008252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F9B" w:rsidRPr="00CE5C8C" w:rsidRDefault="005B6F9B" w:rsidP="005B6F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CE5C8C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W sprawach handlu i usług:</w:t>
      </w:r>
    </w:p>
    <w:p w:rsidR="00A9775E" w:rsidRPr="00CE5C8C" w:rsidRDefault="00A9775E" w:rsidP="00073698">
      <w:pPr>
        <w:pStyle w:val="Tekstpodstawowy"/>
        <w:jc w:val="both"/>
      </w:pPr>
    </w:p>
    <w:p w:rsidR="00457FA9" w:rsidRPr="00CE5C8C" w:rsidRDefault="00457FA9" w:rsidP="00457FA9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E5C8C">
        <w:rPr>
          <w:rFonts w:ascii="Times New Roman" w:eastAsia="Times New Roman" w:hAnsi="Times New Roman" w:cs="Times New Roman"/>
          <w:sz w:val="28"/>
          <w:szCs w:val="28"/>
          <w:u w:val="single"/>
        </w:rPr>
        <w:t>Sprawy związane z przedsiębiorczością:</w:t>
      </w:r>
    </w:p>
    <w:p w:rsidR="00457FA9" w:rsidRPr="00CE5C8C" w:rsidRDefault="00457FA9" w:rsidP="00457F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C8C">
        <w:rPr>
          <w:rFonts w:ascii="Times New Roman" w:eastAsia="Times New Roman" w:hAnsi="Times New Roman" w:cs="Times New Roman"/>
          <w:sz w:val="28"/>
          <w:szCs w:val="28"/>
        </w:rPr>
        <w:t xml:space="preserve"> 1. Wydano:</w:t>
      </w:r>
    </w:p>
    <w:p w:rsidR="00457FA9" w:rsidRPr="00CE5C8C" w:rsidRDefault="00457FA9" w:rsidP="00457FA9">
      <w:pPr>
        <w:spacing w:after="0"/>
        <w:ind w:left="2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C8C">
        <w:rPr>
          <w:rFonts w:ascii="Times New Roman" w:eastAsia="Times New Roman" w:hAnsi="Times New Roman" w:cs="Times New Roman"/>
          <w:sz w:val="28"/>
          <w:szCs w:val="28"/>
        </w:rPr>
        <w:t xml:space="preserve">- w okresie międzysesyjnym przyjęto i przetworzono </w:t>
      </w:r>
      <w:r w:rsidRPr="00CE5C8C">
        <w:rPr>
          <w:rFonts w:ascii="Times New Roman" w:eastAsia="Times New Roman" w:hAnsi="Times New Roman" w:cs="Times New Roman"/>
          <w:b/>
          <w:sz w:val="28"/>
          <w:szCs w:val="28"/>
        </w:rPr>
        <w:t xml:space="preserve">328 </w:t>
      </w:r>
      <w:r w:rsidRPr="00CE5C8C">
        <w:rPr>
          <w:rFonts w:ascii="Times New Roman" w:eastAsia="Times New Roman" w:hAnsi="Times New Roman" w:cs="Times New Roman"/>
          <w:sz w:val="28"/>
          <w:szCs w:val="28"/>
        </w:rPr>
        <w:t>wniosków o wpis do Centralnej Ewidencji i Informacji o Działalności Gospodarczej,</w:t>
      </w:r>
    </w:p>
    <w:p w:rsidR="00457FA9" w:rsidRPr="00CE5C8C" w:rsidRDefault="00457FA9" w:rsidP="00457FA9">
      <w:pPr>
        <w:spacing w:after="0"/>
        <w:ind w:left="2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C8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CE5C8C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Pr="00CE5C8C">
        <w:rPr>
          <w:rFonts w:ascii="Times New Roman" w:eastAsia="Times New Roman" w:hAnsi="Times New Roman" w:cs="Times New Roman"/>
          <w:sz w:val="28"/>
          <w:szCs w:val="28"/>
        </w:rPr>
        <w:t>decyzje – zezwolenia na sprzedaż napojów alkoholowych,</w:t>
      </w:r>
    </w:p>
    <w:p w:rsidR="00457FA9" w:rsidRPr="00CE5C8C" w:rsidRDefault="00457FA9" w:rsidP="00457FA9">
      <w:pPr>
        <w:spacing w:after="0"/>
        <w:ind w:left="21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C8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E5C8C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CE5C8C">
        <w:rPr>
          <w:rFonts w:ascii="Times New Roman" w:eastAsia="Times New Roman" w:hAnsi="Times New Roman" w:cs="Times New Roman"/>
          <w:sz w:val="28"/>
          <w:szCs w:val="28"/>
        </w:rPr>
        <w:t xml:space="preserve"> decyzje stwierdzające wygaszenie zezwoleń na sprzedaż napojów alkoholowych,</w:t>
      </w:r>
    </w:p>
    <w:p w:rsidR="00457FA9" w:rsidRPr="00CE5C8C" w:rsidRDefault="00457FA9" w:rsidP="00457FA9">
      <w:pPr>
        <w:spacing w:after="0"/>
        <w:ind w:left="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C8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E5C8C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r w:rsidRPr="00CE5C8C">
        <w:rPr>
          <w:rFonts w:ascii="Times New Roman" w:eastAsia="Times New Roman" w:hAnsi="Times New Roman" w:cs="Times New Roman"/>
          <w:sz w:val="28"/>
          <w:szCs w:val="28"/>
        </w:rPr>
        <w:t>decyzję – licencję na przewóz osób taksówką.</w:t>
      </w:r>
    </w:p>
    <w:p w:rsidR="00457FA9" w:rsidRPr="00CE5C8C" w:rsidRDefault="00457FA9" w:rsidP="00457FA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FA9" w:rsidRPr="00CE5C8C" w:rsidRDefault="00457FA9" w:rsidP="00457FA9">
      <w:pPr>
        <w:tabs>
          <w:tab w:val="left" w:pos="355"/>
        </w:tabs>
        <w:spacing w:after="0"/>
        <w:ind w:left="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C8C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E5C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E5C8C">
        <w:rPr>
          <w:rFonts w:ascii="Times New Roman" w:eastAsia="Times New Roman" w:hAnsi="Times New Roman" w:cs="Times New Roman"/>
          <w:sz w:val="28"/>
          <w:szCs w:val="28"/>
        </w:rPr>
        <w:t xml:space="preserve">Liczba odwiedzających Referat Centrum Wspierania Przedsiębiorczości w okresie międzysesyjnym wyniosła </w:t>
      </w:r>
      <w:r w:rsidRPr="00CE5C8C">
        <w:rPr>
          <w:rFonts w:ascii="Times New Roman" w:eastAsia="Times New Roman" w:hAnsi="Times New Roman" w:cs="Times New Roman"/>
          <w:b/>
          <w:sz w:val="28"/>
          <w:szCs w:val="28"/>
        </w:rPr>
        <w:t>426</w:t>
      </w:r>
      <w:r w:rsidRPr="00CE5C8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E5C8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E5C8C">
        <w:rPr>
          <w:rFonts w:ascii="Times New Roman" w:eastAsia="Times New Roman" w:hAnsi="Times New Roman" w:cs="Times New Roman"/>
          <w:sz w:val="28"/>
          <w:szCs w:val="28"/>
        </w:rPr>
        <w:t>osób.</w:t>
      </w:r>
    </w:p>
    <w:p w:rsidR="00457FA9" w:rsidRPr="00CE5C8C" w:rsidRDefault="00457FA9" w:rsidP="00457FA9">
      <w:pPr>
        <w:tabs>
          <w:tab w:val="left" w:pos="355"/>
        </w:tabs>
        <w:spacing w:after="0"/>
        <w:ind w:left="7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7FA9" w:rsidRPr="00CE5C8C" w:rsidRDefault="00457FA9" w:rsidP="00457FA9">
      <w:pPr>
        <w:tabs>
          <w:tab w:val="left" w:pos="355"/>
        </w:tabs>
        <w:spacing w:after="0"/>
        <w:ind w:lef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8C">
        <w:rPr>
          <w:rFonts w:ascii="Times New Roman" w:eastAsia="Times New Roman" w:hAnsi="Times New Roman" w:cs="Times New Roman"/>
          <w:sz w:val="28"/>
          <w:szCs w:val="28"/>
        </w:rPr>
        <w:t xml:space="preserve">3. W okresie międzysesyjnym salę konferencyjną wynajmowano </w:t>
      </w:r>
      <w:r w:rsidRPr="00CE5C8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CE5C8C">
        <w:rPr>
          <w:rFonts w:ascii="Times New Roman" w:eastAsia="Times New Roman" w:hAnsi="Times New Roman" w:cs="Times New Roman"/>
          <w:sz w:val="28"/>
          <w:szCs w:val="28"/>
        </w:rPr>
        <w:t xml:space="preserve"> razy.</w:t>
      </w:r>
    </w:p>
    <w:p w:rsidR="00CE746A" w:rsidRPr="00CE5C8C" w:rsidRDefault="00CE746A" w:rsidP="00CE746A">
      <w:pPr>
        <w:pStyle w:val="Tekstpodstawowy"/>
        <w:jc w:val="both"/>
      </w:pPr>
    </w:p>
    <w:p w:rsidR="00C45017" w:rsidRPr="00CE5C8C" w:rsidRDefault="00C45017" w:rsidP="00CE746A">
      <w:pPr>
        <w:pStyle w:val="Tekstpodstawowy"/>
        <w:jc w:val="both"/>
      </w:pPr>
    </w:p>
    <w:p w:rsidR="00981BB5" w:rsidRPr="00CE5C8C" w:rsidRDefault="005B6F9B" w:rsidP="00981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CE5C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W sprawach budżetowych:</w:t>
      </w:r>
    </w:p>
    <w:p w:rsidR="00B326C4" w:rsidRPr="00CE5C8C" w:rsidRDefault="00B326C4" w:rsidP="00981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CE746A" w:rsidRPr="00CE5C8C" w:rsidRDefault="00CE746A" w:rsidP="00981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457FA9" w:rsidRPr="00CE5C8C" w:rsidRDefault="00457FA9" w:rsidP="00457FA9">
      <w:pPr>
        <w:pStyle w:val="Tekstpodstawowy"/>
        <w:jc w:val="both"/>
        <w:rPr>
          <w:b/>
          <w:u w:val="single"/>
        </w:rPr>
      </w:pPr>
      <w:r w:rsidRPr="00CE5C8C">
        <w:rPr>
          <w:b/>
          <w:u w:val="single"/>
        </w:rPr>
        <w:t>Sprawy budżetowe</w:t>
      </w:r>
    </w:p>
    <w:p w:rsidR="00457FA9" w:rsidRPr="00CE5C8C" w:rsidRDefault="00457FA9" w:rsidP="00457FA9">
      <w:pPr>
        <w:pStyle w:val="Tekstpodstawowy"/>
        <w:jc w:val="both"/>
      </w:pPr>
    </w:p>
    <w:p w:rsidR="00457FA9" w:rsidRPr="00CE5C8C" w:rsidRDefault="00457FA9" w:rsidP="00457FA9">
      <w:pPr>
        <w:pStyle w:val="Tekstpodstawowy"/>
        <w:numPr>
          <w:ilvl w:val="0"/>
          <w:numId w:val="36"/>
        </w:numPr>
        <w:jc w:val="both"/>
      </w:pPr>
      <w:r w:rsidRPr="00CE5C8C">
        <w:t xml:space="preserve">Wydano zarządzenie Nr 463/2014 Prezydenta Miasta Bolesławiec </w:t>
      </w:r>
      <w:r w:rsidRPr="00CE5C8C">
        <w:br/>
        <w:t>z dnia 17 grudnia 2014 r. w sprawie zmian w budżecie miasta na 2014r.</w:t>
      </w:r>
    </w:p>
    <w:p w:rsidR="00457FA9" w:rsidRPr="00CE5C8C" w:rsidRDefault="00457FA9" w:rsidP="00457FA9">
      <w:pPr>
        <w:pStyle w:val="Tekstpodstawowy"/>
        <w:jc w:val="both"/>
      </w:pPr>
    </w:p>
    <w:p w:rsidR="00457FA9" w:rsidRPr="00CE5C8C" w:rsidRDefault="00457FA9" w:rsidP="00457FA9">
      <w:pPr>
        <w:pStyle w:val="Tekstpodstawowy"/>
        <w:rPr>
          <w:iCs/>
          <w:u w:val="single"/>
        </w:rPr>
      </w:pPr>
      <w:r w:rsidRPr="00CE5C8C">
        <w:rPr>
          <w:iCs/>
          <w:u w:val="single"/>
        </w:rPr>
        <w:t>zmiany w budżecie polegały na:</w:t>
      </w:r>
    </w:p>
    <w:p w:rsidR="00457FA9" w:rsidRPr="00CE5C8C" w:rsidRDefault="00457FA9" w:rsidP="00457FA9">
      <w:pPr>
        <w:pStyle w:val="Tekstpodstawowy"/>
        <w:jc w:val="both"/>
      </w:pPr>
    </w:p>
    <w:p w:rsidR="00457FA9" w:rsidRPr="00CE5C8C" w:rsidRDefault="00457FA9" w:rsidP="00457FA9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C8C">
        <w:rPr>
          <w:rFonts w:ascii="Times New Roman" w:eastAsia="Calibri" w:hAnsi="Times New Roman" w:cs="Times New Roman"/>
          <w:color w:val="000000"/>
          <w:sz w:val="28"/>
          <w:szCs w:val="28"/>
        </w:rPr>
        <w:t>przeniesieniu planu wydatków między paragrafami klasyfikacji budżetowej w kwocie 138.795 zł, w tym:</w:t>
      </w:r>
    </w:p>
    <w:p w:rsidR="00457FA9" w:rsidRPr="00CE5C8C" w:rsidRDefault="00457FA9" w:rsidP="00457FA9">
      <w:pPr>
        <w:pStyle w:val="Akapitzlist"/>
        <w:numPr>
          <w:ilvl w:val="1"/>
          <w:numId w:val="36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5C8C">
        <w:rPr>
          <w:rFonts w:ascii="Times New Roman" w:eastAsia="Calibri" w:hAnsi="Times New Roman" w:cs="Times New Roman"/>
          <w:sz w:val="28"/>
          <w:szCs w:val="28"/>
        </w:rPr>
        <w:t>30.600 zł na zadanie "Remont drogi Al. Tysiąclecia w Bolesławcu”,</w:t>
      </w:r>
    </w:p>
    <w:p w:rsidR="00457FA9" w:rsidRPr="00CE5C8C" w:rsidRDefault="00457FA9" w:rsidP="00457FA9">
      <w:pPr>
        <w:pStyle w:val="Akapitzlist"/>
        <w:numPr>
          <w:ilvl w:val="0"/>
          <w:numId w:val="3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C8C">
        <w:rPr>
          <w:rFonts w:ascii="Times New Roman" w:eastAsia="Calibri" w:hAnsi="Times New Roman" w:cs="Times New Roman"/>
          <w:sz w:val="28"/>
          <w:szCs w:val="28"/>
        </w:rPr>
        <w:t>- 6.700 zł  na dostosowanie planu wydatków do zweryfikowanych potrzeb Urzędu Miasta i  wypłacenie świadczeń rekompensujących utracone wynagrodzenie w związku z odbytymi szkoleniami wojskowymi,</w:t>
      </w:r>
    </w:p>
    <w:p w:rsidR="00457FA9" w:rsidRPr="00CE5C8C" w:rsidRDefault="00457FA9" w:rsidP="00457FA9">
      <w:pPr>
        <w:pStyle w:val="Akapitzlist"/>
        <w:numPr>
          <w:ilvl w:val="0"/>
          <w:numId w:val="38"/>
        </w:num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5C8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E5C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7.232 zł - urealnienie planu w związku z poniesionymi kosztami przygotowania i przeprowadzenia wyborów samorządowych, zarządzonych na dzień 16.11.2014r.  </w:t>
      </w:r>
    </w:p>
    <w:p w:rsidR="00457FA9" w:rsidRPr="00CE5C8C" w:rsidRDefault="00457FA9" w:rsidP="00457FA9">
      <w:pPr>
        <w:pStyle w:val="Akapitzlist"/>
        <w:numPr>
          <w:ilvl w:val="0"/>
          <w:numId w:val="3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C8C">
        <w:rPr>
          <w:rFonts w:ascii="Times New Roman" w:eastAsia="Calibri" w:hAnsi="Times New Roman" w:cs="Times New Roman"/>
          <w:sz w:val="28"/>
          <w:szCs w:val="28"/>
        </w:rPr>
        <w:t>- 94.263 zł na wynagrodzenia i pochodne od wynagrodzeń oraz zakup wyposażenia w jednostkach oświatowych</w:t>
      </w:r>
    </w:p>
    <w:p w:rsidR="00457FA9" w:rsidRPr="00CE5C8C" w:rsidRDefault="00457FA9" w:rsidP="00457FA9">
      <w:pPr>
        <w:pStyle w:val="Akapitzlist"/>
        <w:numPr>
          <w:ilvl w:val="0"/>
          <w:numId w:val="3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C8C">
        <w:rPr>
          <w:rFonts w:ascii="Times New Roman" w:hAnsi="Times New Roman" w:cs="Times New Roman"/>
          <w:sz w:val="28"/>
          <w:szCs w:val="28"/>
        </w:rPr>
        <w:t>wydano z</w:t>
      </w:r>
      <w:r w:rsidRPr="00CE5C8C">
        <w:rPr>
          <w:rFonts w:ascii="Times New Roman" w:eastAsia="Calibri" w:hAnsi="Times New Roman" w:cs="Times New Roman"/>
          <w:sz w:val="28"/>
          <w:szCs w:val="28"/>
        </w:rPr>
        <w:t xml:space="preserve">arządzenie Nr 478/2014 Prezydenta Miasta Bolesławiec </w:t>
      </w:r>
      <w:r w:rsidRPr="00CE5C8C">
        <w:rPr>
          <w:rFonts w:ascii="Times New Roman" w:eastAsia="Calibri" w:hAnsi="Times New Roman" w:cs="Times New Roman"/>
          <w:sz w:val="28"/>
          <w:szCs w:val="28"/>
        </w:rPr>
        <w:br/>
        <w:t>z dnia 29 grudnia 2014 r. w sprawie zmian w budżecie miasta na 2014r.</w:t>
      </w:r>
    </w:p>
    <w:p w:rsidR="00457FA9" w:rsidRPr="00CE5C8C" w:rsidRDefault="00457FA9" w:rsidP="00457FA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7FA9" w:rsidRPr="00CE5C8C" w:rsidRDefault="00457FA9" w:rsidP="00457FA9">
      <w:pPr>
        <w:pStyle w:val="Tekstpodstawowy"/>
        <w:rPr>
          <w:iCs/>
          <w:u w:val="single"/>
        </w:rPr>
      </w:pPr>
      <w:r w:rsidRPr="00CE5C8C">
        <w:rPr>
          <w:iCs/>
          <w:u w:val="single"/>
        </w:rPr>
        <w:t>zmiany w budżecie polegały na:</w:t>
      </w:r>
    </w:p>
    <w:p w:rsidR="00457FA9" w:rsidRPr="00CE5C8C" w:rsidRDefault="00457FA9" w:rsidP="00457FA9">
      <w:pPr>
        <w:pStyle w:val="Akapitzlist"/>
        <w:numPr>
          <w:ilvl w:val="0"/>
          <w:numId w:val="36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5C8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przeniesieniu planu wydatków między paragrafami klasyfikacji budżetowej w kwocie 40.500 zł </w:t>
      </w:r>
      <w:r w:rsidRPr="00CE5C8C">
        <w:rPr>
          <w:rFonts w:ascii="Times New Roman" w:eastAsia="Calibri" w:hAnsi="Times New Roman" w:cs="Times New Roman"/>
          <w:sz w:val="28"/>
          <w:szCs w:val="28"/>
        </w:rPr>
        <w:t>na dostosowanie planu wydatków do zweryfikowanych potrzeb Urzędu Miasta.</w:t>
      </w:r>
    </w:p>
    <w:p w:rsidR="00457FA9" w:rsidRPr="00CE5C8C" w:rsidRDefault="00457FA9" w:rsidP="00457FA9">
      <w:pPr>
        <w:pStyle w:val="Tekstpodstawowy"/>
        <w:jc w:val="both"/>
        <w:rPr>
          <w:b/>
          <w:u w:val="single"/>
        </w:rPr>
      </w:pPr>
      <w:r w:rsidRPr="00CE5C8C">
        <w:rPr>
          <w:b/>
          <w:u w:val="single"/>
        </w:rPr>
        <w:t>Sprawy podatkowe</w:t>
      </w:r>
    </w:p>
    <w:p w:rsidR="00457FA9" w:rsidRPr="00CE5C8C" w:rsidRDefault="00457FA9" w:rsidP="00457FA9">
      <w:pPr>
        <w:pStyle w:val="Tekstpodstawowy"/>
        <w:jc w:val="both"/>
        <w:rPr>
          <w:b/>
          <w:u w:val="single"/>
        </w:rPr>
      </w:pPr>
    </w:p>
    <w:p w:rsidR="00457FA9" w:rsidRPr="00CE5C8C" w:rsidRDefault="00457FA9" w:rsidP="00457FA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5C8C">
        <w:rPr>
          <w:rFonts w:ascii="Times New Roman" w:eastAsia="Calibri" w:hAnsi="Times New Roman" w:cs="Times New Roman"/>
          <w:b/>
          <w:sz w:val="28"/>
          <w:szCs w:val="28"/>
        </w:rPr>
        <w:t>Decyzje :</w:t>
      </w:r>
    </w:p>
    <w:p w:rsidR="00457FA9" w:rsidRPr="00CE5C8C" w:rsidRDefault="00457FA9" w:rsidP="00457FA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5C8C">
        <w:rPr>
          <w:rFonts w:ascii="Times New Roman" w:eastAsia="Calibri" w:hAnsi="Times New Roman" w:cs="Times New Roman"/>
          <w:b/>
          <w:sz w:val="28"/>
          <w:szCs w:val="28"/>
        </w:rPr>
        <w:t xml:space="preserve"> *ogół</w:t>
      </w:r>
      <w:r w:rsidRPr="00CE5C8C">
        <w:rPr>
          <w:rFonts w:ascii="Times New Roman" w:hAnsi="Times New Roman" w:cs="Times New Roman"/>
          <w:b/>
          <w:sz w:val="28"/>
          <w:szCs w:val="28"/>
        </w:rPr>
        <w:t xml:space="preserve">em  wydano  12.154  decyzji    </w:t>
      </w:r>
      <w:r w:rsidRPr="00CE5C8C">
        <w:rPr>
          <w:rFonts w:ascii="Times New Roman" w:eastAsia="Calibri" w:hAnsi="Times New Roman" w:cs="Times New Roman"/>
          <w:b/>
          <w:sz w:val="28"/>
          <w:szCs w:val="28"/>
        </w:rPr>
        <w:t xml:space="preserve">z tego: </w:t>
      </w:r>
    </w:p>
    <w:p w:rsidR="00457FA9" w:rsidRPr="00CE5C8C" w:rsidRDefault="00457FA9" w:rsidP="00457FA9">
      <w:pPr>
        <w:pStyle w:val="Akapitzlist"/>
        <w:numPr>
          <w:ilvl w:val="0"/>
          <w:numId w:val="3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C8C">
        <w:rPr>
          <w:rFonts w:ascii="Times New Roman" w:eastAsia="Calibri" w:hAnsi="Times New Roman" w:cs="Times New Roman"/>
          <w:b/>
          <w:sz w:val="28"/>
          <w:szCs w:val="28"/>
        </w:rPr>
        <w:t xml:space="preserve">12.146 </w:t>
      </w:r>
      <w:r w:rsidRPr="00CE5C8C">
        <w:rPr>
          <w:rFonts w:ascii="Times New Roman" w:eastAsia="Calibri" w:hAnsi="Times New Roman" w:cs="Times New Roman"/>
          <w:sz w:val="28"/>
          <w:szCs w:val="28"/>
        </w:rPr>
        <w:t xml:space="preserve">w sprawie  wymiaru  i zmieniające wymiar w podatkach  </w:t>
      </w:r>
    </w:p>
    <w:p w:rsidR="00457FA9" w:rsidRPr="00CE5C8C" w:rsidRDefault="00457FA9" w:rsidP="00457FA9">
      <w:pPr>
        <w:pStyle w:val="Akapitzlist"/>
        <w:numPr>
          <w:ilvl w:val="0"/>
          <w:numId w:val="3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C8C">
        <w:rPr>
          <w:rFonts w:ascii="Times New Roman" w:eastAsia="Calibri" w:hAnsi="Times New Roman" w:cs="Times New Roman"/>
          <w:b/>
          <w:sz w:val="28"/>
          <w:szCs w:val="28"/>
        </w:rPr>
        <w:t xml:space="preserve">6 </w:t>
      </w:r>
      <w:r w:rsidRPr="00CE5C8C">
        <w:rPr>
          <w:rFonts w:ascii="Times New Roman" w:eastAsia="Calibri" w:hAnsi="Times New Roman" w:cs="Times New Roman"/>
          <w:sz w:val="28"/>
          <w:szCs w:val="28"/>
        </w:rPr>
        <w:t xml:space="preserve"> w sprawie zwrotu opłaty skarbowej.</w:t>
      </w:r>
    </w:p>
    <w:p w:rsidR="00457FA9" w:rsidRPr="00CE5C8C" w:rsidRDefault="00457FA9" w:rsidP="00457FA9">
      <w:pPr>
        <w:pStyle w:val="Akapitzlist"/>
        <w:numPr>
          <w:ilvl w:val="0"/>
          <w:numId w:val="3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C8C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CE5C8C">
        <w:rPr>
          <w:rFonts w:ascii="Times New Roman" w:eastAsia="Calibri" w:hAnsi="Times New Roman" w:cs="Times New Roman"/>
          <w:sz w:val="28"/>
          <w:szCs w:val="28"/>
        </w:rPr>
        <w:t xml:space="preserve">   w sprawie  odmowy  umorzenia   zapłaty zaległości podatkowej   w podatku od   nieruchomości  </w:t>
      </w:r>
    </w:p>
    <w:p w:rsidR="00457FA9" w:rsidRPr="00BB40C2" w:rsidRDefault="00457FA9" w:rsidP="00457FA9">
      <w:pPr>
        <w:pStyle w:val="Akapitzlist"/>
        <w:numPr>
          <w:ilvl w:val="0"/>
          <w:numId w:val="3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C8C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CE5C8C">
        <w:rPr>
          <w:rFonts w:ascii="Times New Roman" w:eastAsia="Calibri" w:hAnsi="Times New Roman" w:cs="Times New Roman"/>
          <w:sz w:val="28"/>
          <w:szCs w:val="28"/>
        </w:rPr>
        <w:t xml:space="preserve"> w sprawie  odmowy  wyrażeniu  zgody  na  rozłożenie   na   raty  należności  z tytułu grzywny nałożonej mandatami  karnymi.</w:t>
      </w:r>
    </w:p>
    <w:p w:rsidR="00457FA9" w:rsidRPr="00CE5C8C" w:rsidRDefault="00457FA9" w:rsidP="00457FA9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E5C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5C8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Postanowienia </w:t>
      </w:r>
    </w:p>
    <w:p w:rsidR="00457FA9" w:rsidRPr="00CE5C8C" w:rsidRDefault="00457FA9" w:rsidP="00457FA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5C8C">
        <w:rPr>
          <w:rFonts w:ascii="Times New Roman" w:eastAsia="Calibri" w:hAnsi="Times New Roman" w:cs="Times New Roman"/>
          <w:b/>
          <w:sz w:val="28"/>
          <w:szCs w:val="28"/>
        </w:rPr>
        <w:t>*ogółem  wydano 5  postanowień  z tego:</w:t>
      </w:r>
    </w:p>
    <w:p w:rsidR="00457FA9" w:rsidRPr="00CE5C8C" w:rsidRDefault="00457FA9" w:rsidP="00457FA9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5C8C">
        <w:rPr>
          <w:rFonts w:ascii="Times New Roman" w:eastAsia="Calibri" w:hAnsi="Times New Roman" w:cs="Times New Roman"/>
          <w:b/>
          <w:sz w:val="28"/>
          <w:szCs w:val="28"/>
        </w:rPr>
        <w:t xml:space="preserve">2 </w:t>
      </w:r>
      <w:r w:rsidRPr="00CE5C8C">
        <w:rPr>
          <w:rFonts w:ascii="Times New Roman" w:eastAsia="Calibri" w:hAnsi="Times New Roman" w:cs="Times New Roman"/>
          <w:sz w:val="28"/>
          <w:szCs w:val="28"/>
        </w:rPr>
        <w:t xml:space="preserve"> o pozostawieniu bez rozpatrzenia wniosków  w sprawie zastosowania ulgi w podatku od nieruchomości.</w:t>
      </w:r>
    </w:p>
    <w:p w:rsidR="00457FA9" w:rsidRPr="00CE5C8C" w:rsidRDefault="00457FA9" w:rsidP="00457FA9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5C8C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CE5C8C">
        <w:rPr>
          <w:rFonts w:ascii="Times New Roman" w:eastAsia="Calibri" w:hAnsi="Times New Roman" w:cs="Times New Roman"/>
          <w:sz w:val="28"/>
          <w:szCs w:val="28"/>
        </w:rPr>
        <w:t xml:space="preserve"> o pozostawieniu bez rozpatrzenia wniosku  w sprawie zastosowania ulgi w łącznym zobowiązaniu pieniężnym,</w:t>
      </w:r>
    </w:p>
    <w:p w:rsidR="000922CE" w:rsidRPr="00CE5C8C" w:rsidRDefault="00457FA9" w:rsidP="000922CE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5C8C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CE5C8C">
        <w:rPr>
          <w:rFonts w:ascii="Times New Roman" w:eastAsia="Calibri" w:hAnsi="Times New Roman" w:cs="Times New Roman"/>
          <w:sz w:val="28"/>
          <w:szCs w:val="28"/>
        </w:rPr>
        <w:t xml:space="preserve"> o pozostawieniu bez rozpatrzenia wniosków  w sprawie rozłożenia na raty  należności  z tytułu grzywny  nałożonej  mandatami karnymi.</w:t>
      </w:r>
    </w:p>
    <w:p w:rsidR="00296B85" w:rsidRPr="00CE5C8C" w:rsidRDefault="00185293" w:rsidP="00457F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CE5C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W zakresie spraw społecznych i oświatowych:</w:t>
      </w:r>
    </w:p>
    <w:p w:rsidR="00457FA9" w:rsidRPr="00CE5C8C" w:rsidRDefault="00457FA9" w:rsidP="00457F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457FA9" w:rsidRPr="00CE5C8C" w:rsidRDefault="00457FA9" w:rsidP="00457FA9">
      <w:pPr>
        <w:pStyle w:val="Tekstpodstawowy"/>
        <w:numPr>
          <w:ilvl w:val="0"/>
          <w:numId w:val="40"/>
        </w:numPr>
        <w:jc w:val="both"/>
      </w:pPr>
      <w:r w:rsidRPr="00CE5C8C">
        <w:t>Prezydent Miasta zatwierdził aneks nr 7/2014/2015 do arkusza organizacyjnego Gimnazjum Samorządowego nr 3 w Bolesławcu – na rok szkolny 2014/2015.</w:t>
      </w:r>
    </w:p>
    <w:p w:rsidR="00457FA9" w:rsidRPr="00CE5C8C" w:rsidRDefault="00457FA9" w:rsidP="00457FA9">
      <w:pPr>
        <w:pStyle w:val="Tekstpodstawowy"/>
        <w:jc w:val="both"/>
      </w:pPr>
    </w:p>
    <w:p w:rsidR="00457FA9" w:rsidRPr="00CE5C8C" w:rsidRDefault="00457FA9" w:rsidP="00457FA9">
      <w:pPr>
        <w:pStyle w:val="Tekstpodstawowy"/>
        <w:numPr>
          <w:ilvl w:val="0"/>
          <w:numId w:val="40"/>
        </w:numPr>
        <w:jc w:val="both"/>
      </w:pPr>
      <w:r w:rsidRPr="00CE5C8C">
        <w:t>Prezydent Miasta zatwierdził aneks nr 3/2014/2015 do arkusza organizacyjnego Gimnazjum Samorządowego nr 4 w Bolesławcu – na rok szkolny 2014/2015.</w:t>
      </w:r>
    </w:p>
    <w:p w:rsidR="00457FA9" w:rsidRPr="00CE5C8C" w:rsidRDefault="00457FA9" w:rsidP="00457FA9">
      <w:pPr>
        <w:pStyle w:val="Tekstpodstawowy"/>
        <w:jc w:val="both"/>
      </w:pPr>
    </w:p>
    <w:p w:rsidR="00457FA9" w:rsidRPr="00CE5C8C" w:rsidRDefault="00457FA9" w:rsidP="00457FA9">
      <w:pPr>
        <w:pStyle w:val="Tekstpodstawowy"/>
        <w:numPr>
          <w:ilvl w:val="0"/>
          <w:numId w:val="40"/>
        </w:numPr>
        <w:jc w:val="both"/>
      </w:pPr>
      <w:r w:rsidRPr="00CE5C8C">
        <w:t>Prezydent Miasta zatwierdził aneks nr 3/2014/2015 do arkusza organizacyjnego Szkoły Podstawowej nr 5 w Bolesławcu oraz aneks nr 3/2014/2015 do arkusza organizacyjnego Gimnazjum Samorządowego nr 4 w Bolesławcu – na rok szkolny 2014/2015.</w:t>
      </w:r>
    </w:p>
    <w:p w:rsidR="00457FA9" w:rsidRPr="00CE5C8C" w:rsidRDefault="00457FA9" w:rsidP="00457FA9">
      <w:pPr>
        <w:pStyle w:val="Tekstpodstawowy"/>
        <w:numPr>
          <w:ilvl w:val="0"/>
          <w:numId w:val="40"/>
        </w:numPr>
        <w:jc w:val="both"/>
      </w:pPr>
      <w:r w:rsidRPr="00CE5C8C">
        <w:lastRenderedPageBreak/>
        <w:t>Prezydent Miasta Bolesławiec zatwierdził Aneks Nr 3 do arkusza organizacji Miejskiego Przedszkola Publicznego nr 1 w Bolesławcu na rok szkolny 2014/15.</w:t>
      </w:r>
    </w:p>
    <w:p w:rsidR="00457FA9" w:rsidRPr="00CE5C8C" w:rsidRDefault="00457FA9" w:rsidP="00457FA9">
      <w:pPr>
        <w:pStyle w:val="Tekstpodstawowy"/>
        <w:jc w:val="both"/>
      </w:pPr>
    </w:p>
    <w:p w:rsidR="00457FA9" w:rsidRPr="00CE5C8C" w:rsidRDefault="00457FA9" w:rsidP="00457FA9">
      <w:pPr>
        <w:pStyle w:val="Tekstpodstawowy"/>
        <w:numPr>
          <w:ilvl w:val="0"/>
          <w:numId w:val="40"/>
        </w:numPr>
        <w:jc w:val="both"/>
      </w:pPr>
      <w:r w:rsidRPr="00CE5C8C">
        <w:t xml:space="preserve">Rozstrzygnięto otwarty konkurs ofert na wspieranie realizacji zadań publicznych poprzez organizacje pozarządowe oraz inne podmioty uprawnione do prowadzenia działalności w sferze pożytku publicznego z zakresu przedsięwzięć kulturalnych i sportowych, ochrony zdrowia oraz pomocy społecznej w 2015 roku. Na konkurs wpłynęły </w:t>
      </w:r>
      <w:r w:rsidRPr="00CE5C8C">
        <w:rPr>
          <w:b/>
        </w:rPr>
        <w:t xml:space="preserve">53 </w:t>
      </w:r>
      <w:r w:rsidRPr="00CE5C8C">
        <w:t xml:space="preserve">oferty, które zostały dofinansowane ogółem na kwotę </w:t>
      </w:r>
      <w:r w:rsidRPr="00CE5C8C">
        <w:rPr>
          <w:b/>
        </w:rPr>
        <w:t xml:space="preserve">734.140,00 </w:t>
      </w:r>
      <w:r w:rsidRPr="00CE5C8C">
        <w:t>zł.</w:t>
      </w:r>
    </w:p>
    <w:p w:rsidR="00457FA9" w:rsidRPr="00CE5C8C" w:rsidRDefault="00457FA9" w:rsidP="00457FA9">
      <w:pPr>
        <w:pStyle w:val="Tekstpodstawowy"/>
        <w:jc w:val="both"/>
      </w:pPr>
    </w:p>
    <w:p w:rsidR="00457FA9" w:rsidRPr="00CE5C8C" w:rsidRDefault="00457FA9" w:rsidP="00457FA9">
      <w:pPr>
        <w:pStyle w:val="Tekstpodstawowy"/>
        <w:numPr>
          <w:ilvl w:val="0"/>
          <w:numId w:val="40"/>
        </w:numPr>
        <w:jc w:val="both"/>
      </w:pPr>
      <w:r w:rsidRPr="00CE5C8C">
        <w:t xml:space="preserve">Prezydent Miasta Bolesławiec wydał 10 decyzji pozytywnych przyznających pomoc de </w:t>
      </w:r>
      <w:proofErr w:type="spellStart"/>
      <w:r w:rsidRPr="00CE5C8C">
        <w:t>minimis</w:t>
      </w:r>
      <w:proofErr w:type="spellEnd"/>
      <w:r w:rsidRPr="00CE5C8C">
        <w:t xml:space="preserve"> w przedmiocie dofinansowania kosztów kształcenia młodocianych pracowników w celu przygotowania zawodowego na łączną kwotę 50.190 zł.</w:t>
      </w:r>
    </w:p>
    <w:p w:rsidR="00457FA9" w:rsidRPr="00CE5C8C" w:rsidRDefault="00457FA9" w:rsidP="00457FA9">
      <w:pPr>
        <w:pStyle w:val="Tekstpodstawowy"/>
        <w:jc w:val="both"/>
      </w:pPr>
    </w:p>
    <w:p w:rsidR="00457FA9" w:rsidRPr="00CE5C8C" w:rsidRDefault="00457FA9" w:rsidP="00457FA9">
      <w:pPr>
        <w:pStyle w:val="Tekstpodstawowy"/>
        <w:numPr>
          <w:ilvl w:val="0"/>
          <w:numId w:val="40"/>
        </w:numPr>
        <w:jc w:val="both"/>
      </w:pPr>
      <w:r w:rsidRPr="00CE5C8C">
        <w:t>Podpisano</w:t>
      </w:r>
      <w:r w:rsidR="00CC1EB6">
        <w:t xml:space="preserve"> umowę z Wojewódzkim Funduszem O</w:t>
      </w:r>
      <w:r w:rsidRPr="00CE5C8C">
        <w:t>chrony Środowiska i Gospodarki Wodnej we Wrocławiu, na realizację zadania z zakresu edukacji ekologicznej p.n. ,,Zielone przedszkola w Bolesławcu”, w ramach której Gmina Miejska Bolesławiec otrzyma dotację w wysokości 18</w:t>
      </w:r>
      <w:r w:rsidR="00CC1EB6">
        <w:t>.</w:t>
      </w:r>
      <w:r w:rsidRPr="00CE5C8C">
        <w:t xml:space="preserve">500 zł, tj. 50% wartości zadania. </w:t>
      </w:r>
    </w:p>
    <w:p w:rsidR="00457FA9" w:rsidRPr="00CE5C8C" w:rsidRDefault="00457FA9" w:rsidP="00457FA9">
      <w:pPr>
        <w:pStyle w:val="Tekstpodstawowy"/>
        <w:jc w:val="both"/>
      </w:pPr>
    </w:p>
    <w:p w:rsidR="00457FA9" w:rsidRPr="00CE5C8C" w:rsidRDefault="00457FA9" w:rsidP="00457FA9">
      <w:pPr>
        <w:pStyle w:val="Tekstpodstawowy"/>
        <w:numPr>
          <w:ilvl w:val="0"/>
          <w:numId w:val="40"/>
        </w:numPr>
        <w:jc w:val="both"/>
      </w:pPr>
      <w:r w:rsidRPr="00CE5C8C">
        <w:t xml:space="preserve">Prezydent Miasta Bolesławiec wydał </w:t>
      </w:r>
      <w:r w:rsidR="00CC1EB6">
        <w:t>z</w:t>
      </w:r>
      <w:r w:rsidRPr="00CE5C8C">
        <w:t>arządzenie nr 15/2015 z dnia 20.01.2015 r. powołując</w:t>
      </w:r>
      <w:r w:rsidR="00CC1EB6">
        <w:t>e</w:t>
      </w:r>
      <w:r w:rsidRPr="00CE5C8C">
        <w:t xml:space="preserve"> Radę Sportu w następującym składzie: Ireneusz Góra, Robert Tomczyk, Dominik Broniszewski, Krystian </w:t>
      </w:r>
      <w:proofErr w:type="spellStart"/>
      <w:r w:rsidRPr="00CE5C8C">
        <w:t>Miżdal</w:t>
      </w:r>
      <w:proofErr w:type="spellEnd"/>
      <w:r w:rsidRPr="00CE5C8C">
        <w:t xml:space="preserve">, Damian Giza, Zbigniew Kowalczyk, Krzysztof </w:t>
      </w:r>
      <w:proofErr w:type="spellStart"/>
      <w:r w:rsidRPr="00CE5C8C">
        <w:t>Jakubczyc</w:t>
      </w:r>
      <w:proofErr w:type="spellEnd"/>
      <w:r w:rsidRPr="00CE5C8C">
        <w:t xml:space="preserve">. </w:t>
      </w:r>
    </w:p>
    <w:p w:rsidR="00FE211A" w:rsidRDefault="0095629D">
      <w:pPr>
        <w:rPr>
          <w:rFonts w:ascii="Times New Roman" w:eastAsia="Calibri" w:hAnsi="Times New Roman" w:cs="Times New Roman"/>
          <w:sz w:val="20"/>
          <w:szCs w:val="20"/>
        </w:rPr>
      </w:pPr>
      <w:r w:rsidRPr="00BB40C2">
        <w:rPr>
          <w:rFonts w:ascii="Times New Roman" w:eastAsia="Calibri" w:hAnsi="Times New Roman" w:cs="Times New Roman"/>
          <w:sz w:val="20"/>
          <w:szCs w:val="20"/>
        </w:rPr>
        <w:t>SC/</w:t>
      </w:r>
      <w:r w:rsidR="004F7A8A">
        <w:rPr>
          <w:rFonts w:ascii="Times New Roman" w:eastAsia="Calibri" w:hAnsi="Times New Roman" w:cs="Times New Roman"/>
          <w:sz w:val="20"/>
          <w:szCs w:val="20"/>
        </w:rPr>
        <w:t>SC</w:t>
      </w:r>
    </w:p>
    <w:p w:rsidR="004F7A8A" w:rsidRDefault="004F7A8A">
      <w:pPr>
        <w:rPr>
          <w:rFonts w:ascii="Times New Roman" w:eastAsia="Calibri" w:hAnsi="Times New Roman" w:cs="Times New Roman"/>
          <w:sz w:val="20"/>
          <w:szCs w:val="20"/>
        </w:rPr>
      </w:pPr>
    </w:p>
    <w:p w:rsidR="004F7A8A" w:rsidRDefault="004F7A8A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</w:p>
    <w:p w:rsidR="004F7A8A" w:rsidRDefault="004F7A8A">
      <w:pPr>
        <w:rPr>
          <w:rFonts w:ascii="Times New Roman" w:eastAsia="Calibri" w:hAnsi="Times New Roman" w:cs="Times New Roman"/>
          <w:sz w:val="20"/>
          <w:szCs w:val="20"/>
        </w:rPr>
      </w:pPr>
    </w:p>
    <w:p w:rsidR="004F7A8A" w:rsidRPr="004F7A8A" w:rsidRDefault="004F7A8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4F7A8A">
        <w:rPr>
          <w:rFonts w:ascii="Times New Roman" w:eastAsia="Calibri" w:hAnsi="Times New Roman" w:cs="Times New Roman"/>
          <w:sz w:val="28"/>
          <w:szCs w:val="28"/>
        </w:rPr>
        <w:t>Prezydent Miasta</w:t>
      </w:r>
    </w:p>
    <w:p w:rsidR="004F7A8A" w:rsidRPr="004F7A8A" w:rsidRDefault="004F7A8A">
      <w:pPr>
        <w:rPr>
          <w:rFonts w:ascii="Times New Roman" w:eastAsia="Calibri" w:hAnsi="Times New Roman" w:cs="Times New Roman"/>
          <w:sz w:val="28"/>
          <w:szCs w:val="28"/>
        </w:rPr>
      </w:pPr>
      <w:r w:rsidRPr="004F7A8A">
        <w:rPr>
          <w:rFonts w:ascii="Times New Roman" w:eastAsia="Calibri" w:hAnsi="Times New Roman" w:cs="Times New Roman"/>
          <w:sz w:val="28"/>
          <w:szCs w:val="28"/>
        </w:rPr>
        <w:tab/>
      </w:r>
      <w:r w:rsidRPr="004F7A8A">
        <w:rPr>
          <w:rFonts w:ascii="Times New Roman" w:eastAsia="Calibri" w:hAnsi="Times New Roman" w:cs="Times New Roman"/>
          <w:sz w:val="28"/>
          <w:szCs w:val="28"/>
        </w:rPr>
        <w:tab/>
      </w:r>
      <w:r w:rsidRPr="004F7A8A">
        <w:rPr>
          <w:rFonts w:ascii="Times New Roman" w:eastAsia="Calibri" w:hAnsi="Times New Roman" w:cs="Times New Roman"/>
          <w:sz w:val="28"/>
          <w:szCs w:val="28"/>
        </w:rPr>
        <w:tab/>
      </w:r>
      <w:r w:rsidRPr="004F7A8A">
        <w:rPr>
          <w:rFonts w:ascii="Times New Roman" w:eastAsia="Calibri" w:hAnsi="Times New Roman" w:cs="Times New Roman"/>
          <w:sz w:val="28"/>
          <w:szCs w:val="28"/>
        </w:rPr>
        <w:tab/>
      </w:r>
      <w:r w:rsidRPr="004F7A8A">
        <w:rPr>
          <w:rFonts w:ascii="Times New Roman" w:eastAsia="Calibri" w:hAnsi="Times New Roman" w:cs="Times New Roman"/>
          <w:sz w:val="28"/>
          <w:szCs w:val="28"/>
        </w:rPr>
        <w:tab/>
      </w:r>
      <w:r w:rsidRPr="004F7A8A">
        <w:rPr>
          <w:rFonts w:ascii="Times New Roman" w:eastAsia="Calibri" w:hAnsi="Times New Roman" w:cs="Times New Roman"/>
          <w:sz w:val="28"/>
          <w:szCs w:val="28"/>
        </w:rPr>
        <w:tab/>
        <w:t>/-/ Piotr Roman</w:t>
      </w:r>
      <w:bookmarkStart w:id="0" w:name="_GoBack"/>
      <w:bookmarkEnd w:id="0"/>
    </w:p>
    <w:sectPr w:rsidR="004F7A8A" w:rsidRPr="004F7A8A" w:rsidSect="00315FC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0D7" w:rsidRDefault="002A10D7" w:rsidP="00695EC6">
      <w:pPr>
        <w:spacing w:after="0" w:line="240" w:lineRule="auto"/>
      </w:pPr>
      <w:r>
        <w:separator/>
      </w:r>
    </w:p>
  </w:endnote>
  <w:endnote w:type="continuationSeparator" w:id="0">
    <w:p w:rsidR="002A10D7" w:rsidRDefault="002A10D7" w:rsidP="00695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82485"/>
      <w:docPartObj>
        <w:docPartGallery w:val="Page Numbers (Bottom of Page)"/>
        <w:docPartUnique/>
      </w:docPartObj>
    </w:sdtPr>
    <w:sdtEndPr/>
    <w:sdtContent>
      <w:p w:rsidR="000922CE" w:rsidRDefault="002A10D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A8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0922CE" w:rsidRDefault="000922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0D7" w:rsidRDefault="002A10D7" w:rsidP="00695EC6">
      <w:pPr>
        <w:spacing w:after="0" w:line="240" w:lineRule="auto"/>
      </w:pPr>
      <w:r>
        <w:separator/>
      </w:r>
    </w:p>
  </w:footnote>
  <w:footnote w:type="continuationSeparator" w:id="0">
    <w:p w:rsidR="002A10D7" w:rsidRDefault="002A10D7" w:rsidP="00695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B6C"/>
    <w:multiLevelType w:val="hybridMultilevel"/>
    <w:tmpl w:val="2E049B3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95680"/>
    <w:multiLevelType w:val="hybridMultilevel"/>
    <w:tmpl w:val="5CE2BE6A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3AD2FC1"/>
    <w:multiLevelType w:val="hybridMultilevel"/>
    <w:tmpl w:val="57BAE096"/>
    <w:lvl w:ilvl="0" w:tplc="0AC44E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42B86"/>
    <w:multiLevelType w:val="hybridMultilevel"/>
    <w:tmpl w:val="6B68D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A239F"/>
    <w:multiLevelType w:val="hybridMultilevel"/>
    <w:tmpl w:val="5890E312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9826646"/>
    <w:multiLevelType w:val="hybridMultilevel"/>
    <w:tmpl w:val="3B00E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9E4596"/>
    <w:multiLevelType w:val="hybridMultilevel"/>
    <w:tmpl w:val="B26C7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4A30C4"/>
    <w:multiLevelType w:val="hybridMultilevel"/>
    <w:tmpl w:val="1E10A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7B55F0"/>
    <w:multiLevelType w:val="hybridMultilevel"/>
    <w:tmpl w:val="36BC3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8E453B"/>
    <w:multiLevelType w:val="hybridMultilevel"/>
    <w:tmpl w:val="406846F8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17AF5A5A"/>
    <w:multiLevelType w:val="hybridMultilevel"/>
    <w:tmpl w:val="21E0F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027457"/>
    <w:multiLevelType w:val="hybridMultilevel"/>
    <w:tmpl w:val="1368E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B5342F"/>
    <w:multiLevelType w:val="hybridMultilevel"/>
    <w:tmpl w:val="6B8C3C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C7189E"/>
    <w:multiLevelType w:val="hybridMultilevel"/>
    <w:tmpl w:val="F0860106"/>
    <w:lvl w:ilvl="0" w:tplc="0415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1" w:tplc="0415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>
    <w:nsid w:val="25420C7E"/>
    <w:multiLevelType w:val="hybridMultilevel"/>
    <w:tmpl w:val="AF029506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2E44150B"/>
    <w:multiLevelType w:val="hybridMultilevel"/>
    <w:tmpl w:val="E2440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3756B6"/>
    <w:multiLevelType w:val="hybridMultilevel"/>
    <w:tmpl w:val="31DEA1AA"/>
    <w:lvl w:ilvl="0" w:tplc="8CF4DA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B6048"/>
    <w:multiLevelType w:val="multilevel"/>
    <w:tmpl w:val="9F76D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92E5288"/>
    <w:multiLevelType w:val="hybridMultilevel"/>
    <w:tmpl w:val="C4F8D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6D456A"/>
    <w:multiLevelType w:val="hybridMultilevel"/>
    <w:tmpl w:val="4E0A3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18A"/>
    <w:multiLevelType w:val="hybridMultilevel"/>
    <w:tmpl w:val="EBF834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2AD24BC"/>
    <w:multiLevelType w:val="hybridMultilevel"/>
    <w:tmpl w:val="3BC8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A970B2"/>
    <w:multiLevelType w:val="hybridMultilevel"/>
    <w:tmpl w:val="30EAD932"/>
    <w:lvl w:ilvl="0" w:tplc="B964D214">
      <w:start w:val="1"/>
      <w:numFmt w:val="upperLetter"/>
      <w:lvlText w:val="%1."/>
      <w:lvlJc w:val="left"/>
      <w:pPr>
        <w:ind w:left="720" w:hanging="360"/>
      </w:pPr>
      <w:rPr>
        <w:u w:val="single"/>
      </w:rPr>
    </w:lvl>
    <w:lvl w:ilvl="1" w:tplc="13726B0A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53A2D"/>
    <w:multiLevelType w:val="hybridMultilevel"/>
    <w:tmpl w:val="9BAA37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3C10AEA"/>
    <w:multiLevelType w:val="hybridMultilevel"/>
    <w:tmpl w:val="B652D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982B33"/>
    <w:multiLevelType w:val="hybridMultilevel"/>
    <w:tmpl w:val="A7808360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>
    <w:nsid w:val="45FA4288"/>
    <w:multiLevelType w:val="hybridMultilevel"/>
    <w:tmpl w:val="5ECC5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50086D"/>
    <w:multiLevelType w:val="hybridMultilevel"/>
    <w:tmpl w:val="99B42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871414"/>
    <w:multiLevelType w:val="hybridMultilevel"/>
    <w:tmpl w:val="CD0CE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902E8C"/>
    <w:multiLevelType w:val="hybridMultilevel"/>
    <w:tmpl w:val="B700230A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>
    <w:nsid w:val="534E12E8"/>
    <w:multiLevelType w:val="hybridMultilevel"/>
    <w:tmpl w:val="BB44C3E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545C09E3"/>
    <w:multiLevelType w:val="hybridMultilevel"/>
    <w:tmpl w:val="BB88CA0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561649FE"/>
    <w:multiLevelType w:val="hybridMultilevel"/>
    <w:tmpl w:val="C382D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3B5081"/>
    <w:multiLevelType w:val="hybridMultilevel"/>
    <w:tmpl w:val="8ABCBA5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639E655B"/>
    <w:multiLevelType w:val="hybridMultilevel"/>
    <w:tmpl w:val="1B7A67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5CB68AA"/>
    <w:multiLevelType w:val="hybridMultilevel"/>
    <w:tmpl w:val="19AC3696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65E84918"/>
    <w:multiLevelType w:val="hybridMultilevel"/>
    <w:tmpl w:val="AA868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A201A9"/>
    <w:multiLevelType w:val="hybridMultilevel"/>
    <w:tmpl w:val="1988D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01240E"/>
    <w:multiLevelType w:val="hybridMultilevel"/>
    <w:tmpl w:val="0FD22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13"/>
  </w:num>
  <w:num w:numId="4">
    <w:abstractNumId w:val="31"/>
  </w:num>
  <w:num w:numId="5">
    <w:abstractNumId w:val="27"/>
  </w:num>
  <w:num w:numId="6">
    <w:abstractNumId w:val="8"/>
  </w:num>
  <w:num w:numId="7">
    <w:abstractNumId w:val="15"/>
  </w:num>
  <w:num w:numId="8">
    <w:abstractNumId w:val="24"/>
  </w:num>
  <w:num w:numId="9">
    <w:abstractNumId w:val="28"/>
  </w:num>
  <w:num w:numId="10">
    <w:abstractNumId w:val="30"/>
  </w:num>
  <w:num w:numId="11">
    <w:abstractNumId w:val="22"/>
  </w:num>
  <w:num w:numId="12">
    <w:abstractNumId w:val="25"/>
  </w:num>
  <w:num w:numId="13">
    <w:abstractNumId w:val="26"/>
  </w:num>
  <w:num w:numId="14">
    <w:abstractNumId w:val="16"/>
  </w:num>
  <w:num w:numId="15">
    <w:abstractNumId w:val="23"/>
  </w:num>
  <w:num w:numId="16">
    <w:abstractNumId w:val="4"/>
  </w:num>
  <w:num w:numId="17">
    <w:abstractNumId w:val="11"/>
  </w:num>
  <w:num w:numId="18">
    <w:abstractNumId w:val="35"/>
  </w:num>
  <w:num w:numId="19">
    <w:abstractNumId w:val="29"/>
  </w:num>
  <w:num w:numId="20">
    <w:abstractNumId w:val="14"/>
  </w:num>
  <w:num w:numId="21">
    <w:abstractNumId w:val="7"/>
  </w:num>
  <w:num w:numId="22">
    <w:abstractNumId w:val="9"/>
  </w:num>
  <w:num w:numId="23">
    <w:abstractNumId w:val="10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38"/>
  </w:num>
  <w:num w:numId="27">
    <w:abstractNumId w:val="18"/>
  </w:num>
  <w:num w:numId="28">
    <w:abstractNumId w:val="0"/>
  </w:num>
  <w:num w:numId="29">
    <w:abstractNumId w:val="12"/>
  </w:num>
  <w:num w:numId="30">
    <w:abstractNumId w:val="6"/>
  </w:num>
  <w:num w:numId="31">
    <w:abstractNumId w:val="21"/>
  </w:num>
  <w:num w:numId="32">
    <w:abstractNumId w:val="19"/>
  </w:num>
  <w:num w:numId="33">
    <w:abstractNumId w:val="36"/>
  </w:num>
  <w:num w:numId="34">
    <w:abstractNumId w:val="37"/>
  </w:num>
  <w:num w:numId="35">
    <w:abstractNumId w:val="32"/>
  </w:num>
  <w:num w:numId="36">
    <w:abstractNumId w:val="3"/>
  </w:num>
  <w:num w:numId="37">
    <w:abstractNumId w:val="2"/>
  </w:num>
  <w:num w:numId="38">
    <w:abstractNumId w:val="1"/>
  </w:num>
  <w:num w:numId="39">
    <w:abstractNumId w:val="20"/>
  </w:num>
  <w:num w:numId="4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F9B"/>
    <w:rsid w:val="0000195E"/>
    <w:rsid w:val="00007BC1"/>
    <w:rsid w:val="00010B94"/>
    <w:rsid w:val="0001277A"/>
    <w:rsid w:val="000224E0"/>
    <w:rsid w:val="00022517"/>
    <w:rsid w:val="000457D8"/>
    <w:rsid w:val="000579EE"/>
    <w:rsid w:val="00063358"/>
    <w:rsid w:val="00067286"/>
    <w:rsid w:val="00072630"/>
    <w:rsid w:val="00073698"/>
    <w:rsid w:val="00080670"/>
    <w:rsid w:val="000806EC"/>
    <w:rsid w:val="00085A9D"/>
    <w:rsid w:val="0009047E"/>
    <w:rsid w:val="000922CE"/>
    <w:rsid w:val="00092709"/>
    <w:rsid w:val="000A6E26"/>
    <w:rsid w:val="000B4D32"/>
    <w:rsid w:val="000D26D0"/>
    <w:rsid w:val="000D7B71"/>
    <w:rsid w:val="000F18FE"/>
    <w:rsid w:val="0011382D"/>
    <w:rsid w:val="00123C7B"/>
    <w:rsid w:val="00130E69"/>
    <w:rsid w:val="00131D1C"/>
    <w:rsid w:val="001326CB"/>
    <w:rsid w:val="001373A7"/>
    <w:rsid w:val="00140B83"/>
    <w:rsid w:val="0014337B"/>
    <w:rsid w:val="0014565A"/>
    <w:rsid w:val="001553C2"/>
    <w:rsid w:val="00160BDC"/>
    <w:rsid w:val="00161A58"/>
    <w:rsid w:val="0017020C"/>
    <w:rsid w:val="001764D5"/>
    <w:rsid w:val="00182CEE"/>
    <w:rsid w:val="001844AB"/>
    <w:rsid w:val="00185293"/>
    <w:rsid w:val="00190038"/>
    <w:rsid w:val="001914FF"/>
    <w:rsid w:val="001B6379"/>
    <w:rsid w:val="001C5631"/>
    <w:rsid w:val="001D3575"/>
    <w:rsid w:val="001E2601"/>
    <w:rsid w:val="001E2DAA"/>
    <w:rsid w:val="00220160"/>
    <w:rsid w:val="00222EEE"/>
    <w:rsid w:val="00223909"/>
    <w:rsid w:val="00232E47"/>
    <w:rsid w:val="0024030A"/>
    <w:rsid w:val="00242C8A"/>
    <w:rsid w:val="00243246"/>
    <w:rsid w:val="0025340C"/>
    <w:rsid w:val="0025375A"/>
    <w:rsid w:val="00260E55"/>
    <w:rsid w:val="00260EC0"/>
    <w:rsid w:val="00271B5C"/>
    <w:rsid w:val="00286988"/>
    <w:rsid w:val="00290963"/>
    <w:rsid w:val="0029556B"/>
    <w:rsid w:val="00296B85"/>
    <w:rsid w:val="002A10D7"/>
    <w:rsid w:val="002A352A"/>
    <w:rsid w:val="002A465D"/>
    <w:rsid w:val="002A495C"/>
    <w:rsid w:val="002A6B3F"/>
    <w:rsid w:val="002B17E2"/>
    <w:rsid w:val="002B60CD"/>
    <w:rsid w:val="002B73B3"/>
    <w:rsid w:val="002C2A7D"/>
    <w:rsid w:val="002C6AB4"/>
    <w:rsid w:val="002C7401"/>
    <w:rsid w:val="002D25A5"/>
    <w:rsid w:val="002D7747"/>
    <w:rsid w:val="002E1589"/>
    <w:rsid w:val="002F0F7D"/>
    <w:rsid w:val="00300B38"/>
    <w:rsid w:val="003059D8"/>
    <w:rsid w:val="0031235E"/>
    <w:rsid w:val="0031279B"/>
    <w:rsid w:val="00312FE6"/>
    <w:rsid w:val="00313B7F"/>
    <w:rsid w:val="0031538E"/>
    <w:rsid w:val="00315FC8"/>
    <w:rsid w:val="00317205"/>
    <w:rsid w:val="00320319"/>
    <w:rsid w:val="003209DC"/>
    <w:rsid w:val="0034592B"/>
    <w:rsid w:val="00347D9D"/>
    <w:rsid w:val="00356C84"/>
    <w:rsid w:val="003869D5"/>
    <w:rsid w:val="00396C9B"/>
    <w:rsid w:val="003A1B26"/>
    <w:rsid w:val="003A6515"/>
    <w:rsid w:val="003A6B51"/>
    <w:rsid w:val="003B0F73"/>
    <w:rsid w:val="003B77EA"/>
    <w:rsid w:val="003C31FA"/>
    <w:rsid w:val="003C74BD"/>
    <w:rsid w:val="003D0FF9"/>
    <w:rsid w:val="003D475C"/>
    <w:rsid w:val="003D5E5A"/>
    <w:rsid w:val="003E3AD9"/>
    <w:rsid w:val="003E64F3"/>
    <w:rsid w:val="004078DC"/>
    <w:rsid w:val="00415B5D"/>
    <w:rsid w:val="0042362A"/>
    <w:rsid w:val="00435ECF"/>
    <w:rsid w:val="00437326"/>
    <w:rsid w:val="00441558"/>
    <w:rsid w:val="00447DE7"/>
    <w:rsid w:val="004557D3"/>
    <w:rsid w:val="0045610C"/>
    <w:rsid w:val="0045672D"/>
    <w:rsid w:val="0045797D"/>
    <w:rsid w:val="00457FA9"/>
    <w:rsid w:val="00460EA8"/>
    <w:rsid w:val="00476BFE"/>
    <w:rsid w:val="00477B9E"/>
    <w:rsid w:val="004A600F"/>
    <w:rsid w:val="004B01D4"/>
    <w:rsid w:val="004C2BC1"/>
    <w:rsid w:val="004D2BBC"/>
    <w:rsid w:val="004D4B9A"/>
    <w:rsid w:val="004E1B88"/>
    <w:rsid w:val="004E7D24"/>
    <w:rsid w:val="004F328F"/>
    <w:rsid w:val="004F336D"/>
    <w:rsid w:val="004F61C2"/>
    <w:rsid w:val="004F7A8A"/>
    <w:rsid w:val="00503123"/>
    <w:rsid w:val="0052536C"/>
    <w:rsid w:val="0053093D"/>
    <w:rsid w:val="00543F5F"/>
    <w:rsid w:val="00552C65"/>
    <w:rsid w:val="00560725"/>
    <w:rsid w:val="00563E59"/>
    <w:rsid w:val="005662DA"/>
    <w:rsid w:val="00573A91"/>
    <w:rsid w:val="005956E3"/>
    <w:rsid w:val="005A299C"/>
    <w:rsid w:val="005B69F0"/>
    <w:rsid w:val="005B6F9B"/>
    <w:rsid w:val="005C2B10"/>
    <w:rsid w:val="005D26AF"/>
    <w:rsid w:val="005D26D3"/>
    <w:rsid w:val="005E5804"/>
    <w:rsid w:val="005F103E"/>
    <w:rsid w:val="005F1187"/>
    <w:rsid w:val="00600437"/>
    <w:rsid w:val="006006CC"/>
    <w:rsid w:val="00611CE5"/>
    <w:rsid w:val="00625F8D"/>
    <w:rsid w:val="00643C0D"/>
    <w:rsid w:val="00644E49"/>
    <w:rsid w:val="0064721C"/>
    <w:rsid w:val="00660A53"/>
    <w:rsid w:val="0066719D"/>
    <w:rsid w:val="006746AC"/>
    <w:rsid w:val="00676B1B"/>
    <w:rsid w:val="006818FA"/>
    <w:rsid w:val="00685854"/>
    <w:rsid w:val="00695E8C"/>
    <w:rsid w:val="00695EC6"/>
    <w:rsid w:val="006A24C0"/>
    <w:rsid w:val="006A5404"/>
    <w:rsid w:val="006A6E88"/>
    <w:rsid w:val="006B40DA"/>
    <w:rsid w:val="006B4153"/>
    <w:rsid w:val="006B6765"/>
    <w:rsid w:val="006B6B1F"/>
    <w:rsid w:val="006C0ADB"/>
    <w:rsid w:val="006C751D"/>
    <w:rsid w:val="006C7E43"/>
    <w:rsid w:val="006D353D"/>
    <w:rsid w:val="006D4621"/>
    <w:rsid w:val="006D5874"/>
    <w:rsid w:val="006E1941"/>
    <w:rsid w:val="006E3818"/>
    <w:rsid w:val="006E64DB"/>
    <w:rsid w:val="006F012F"/>
    <w:rsid w:val="006F47C8"/>
    <w:rsid w:val="00713512"/>
    <w:rsid w:val="00723B05"/>
    <w:rsid w:val="0073409E"/>
    <w:rsid w:val="00743E75"/>
    <w:rsid w:val="00747768"/>
    <w:rsid w:val="007570D3"/>
    <w:rsid w:val="007576A0"/>
    <w:rsid w:val="00757DDD"/>
    <w:rsid w:val="00760C8E"/>
    <w:rsid w:val="00764EC8"/>
    <w:rsid w:val="00766F62"/>
    <w:rsid w:val="0077435A"/>
    <w:rsid w:val="0077473B"/>
    <w:rsid w:val="00793D78"/>
    <w:rsid w:val="00793FD8"/>
    <w:rsid w:val="007A3863"/>
    <w:rsid w:val="007A3A29"/>
    <w:rsid w:val="007A50B6"/>
    <w:rsid w:val="007B1A79"/>
    <w:rsid w:val="007B2731"/>
    <w:rsid w:val="007B49F8"/>
    <w:rsid w:val="007C2920"/>
    <w:rsid w:val="007C2FC9"/>
    <w:rsid w:val="007D0B6B"/>
    <w:rsid w:val="007D110E"/>
    <w:rsid w:val="007E5A64"/>
    <w:rsid w:val="007F4147"/>
    <w:rsid w:val="007F5AC1"/>
    <w:rsid w:val="00807F43"/>
    <w:rsid w:val="00810EFB"/>
    <w:rsid w:val="00814560"/>
    <w:rsid w:val="00815613"/>
    <w:rsid w:val="008221BE"/>
    <w:rsid w:val="00825246"/>
    <w:rsid w:val="008343D9"/>
    <w:rsid w:val="008363C8"/>
    <w:rsid w:val="008512D7"/>
    <w:rsid w:val="008542CA"/>
    <w:rsid w:val="008738F9"/>
    <w:rsid w:val="00877F99"/>
    <w:rsid w:val="00886371"/>
    <w:rsid w:val="00887CD7"/>
    <w:rsid w:val="00896F35"/>
    <w:rsid w:val="008A317A"/>
    <w:rsid w:val="008A6DF1"/>
    <w:rsid w:val="008B494E"/>
    <w:rsid w:val="008C0E47"/>
    <w:rsid w:val="008C7AE1"/>
    <w:rsid w:val="008C7B94"/>
    <w:rsid w:val="008D5EB9"/>
    <w:rsid w:val="008E6B7D"/>
    <w:rsid w:val="0090188C"/>
    <w:rsid w:val="0091127B"/>
    <w:rsid w:val="0091626D"/>
    <w:rsid w:val="00920994"/>
    <w:rsid w:val="00934444"/>
    <w:rsid w:val="00937F37"/>
    <w:rsid w:val="00947194"/>
    <w:rsid w:val="0095629D"/>
    <w:rsid w:val="00956EBB"/>
    <w:rsid w:val="0095718F"/>
    <w:rsid w:val="00957F3E"/>
    <w:rsid w:val="00962E92"/>
    <w:rsid w:val="009643C1"/>
    <w:rsid w:val="00966EB4"/>
    <w:rsid w:val="00972709"/>
    <w:rsid w:val="00974F77"/>
    <w:rsid w:val="00977D81"/>
    <w:rsid w:val="00981BB5"/>
    <w:rsid w:val="00987FE3"/>
    <w:rsid w:val="009A038D"/>
    <w:rsid w:val="009A1B10"/>
    <w:rsid w:val="009A5634"/>
    <w:rsid w:val="009A7C57"/>
    <w:rsid w:val="009B21D7"/>
    <w:rsid w:val="009B50B6"/>
    <w:rsid w:val="009B631F"/>
    <w:rsid w:val="009C5601"/>
    <w:rsid w:val="009D14F5"/>
    <w:rsid w:val="009D35C0"/>
    <w:rsid w:val="009E4F7A"/>
    <w:rsid w:val="009F313F"/>
    <w:rsid w:val="00A030DC"/>
    <w:rsid w:val="00A0477D"/>
    <w:rsid w:val="00A27051"/>
    <w:rsid w:val="00A372DA"/>
    <w:rsid w:val="00A85D49"/>
    <w:rsid w:val="00A86AD7"/>
    <w:rsid w:val="00A91162"/>
    <w:rsid w:val="00A9314A"/>
    <w:rsid w:val="00A946AF"/>
    <w:rsid w:val="00A94CF1"/>
    <w:rsid w:val="00A9775E"/>
    <w:rsid w:val="00AA5CFC"/>
    <w:rsid w:val="00AB3384"/>
    <w:rsid w:val="00AC1D47"/>
    <w:rsid w:val="00AD1926"/>
    <w:rsid w:val="00AD1D67"/>
    <w:rsid w:val="00AE6AC8"/>
    <w:rsid w:val="00AF4920"/>
    <w:rsid w:val="00B043AB"/>
    <w:rsid w:val="00B326C4"/>
    <w:rsid w:val="00B355BB"/>
    <w:rsid w:val="00B40E91"/>
    <w:rsid w:val="00B41E73"/>
    <w:rsid w:val="00B46756"/>
    <w:rsid w:val="00B520B3"/>
    <w:rsid w:val="00B54A93"/>
    <w:rsid w:val="00B56628"/>
    <w:rsid w:val="00B5696F"/>
    <w:rsid w:val="00B57C55"/>
    <w:rsid w:val="00B63353"/>
    <w:rsid w:val="00B65232"/>
    <w:rsid w:val="00B66E33"/>
    <w:rsid w:val="00B756B8"/>
    <w:rsid w:val="00B84F0B"/>
    <w:rsid w:val="00B87245"/>
    <w:rsid w:val="00B96AD9"/>
    <w:rsid w:val="00BA0DEF"/>
    <w:rsid w:val="00BA16DF"/>
    <w:rsid w:val="00BB0E53"/>
    <w:rsid w:val="00BB40C2"/>
    <w:rsid w:val="00BB6567"/>
    <w:rsid w:val="00BC0821"/>
    <w:rsid w:val="00BC45C5"/>
    <w:rsid w:val="00BF064B"/>
    <w:rsid w:val="00BF2581"/>
    <w:rsid w:val="00BF5838"/>
    <w:rsid w:val="00BF78CE"/>
    <w:rsid w:val="00BF7EA1"/>
    <w:rsid w:val="00C000CF"/>
    <w:rsid w:val="00C004B0"/>
    <w:rsid w:val="00C03060"/>
    <w:rsid w:val="00C123B0"/>
    <w:rsid w:val="00C14B37"/>
    <w:rsid w:val="00C237BF"/>
    <w:rsid w:val="00C25B12"/>
    <w:rsid w:val="00C27130"/>
    <w:rsid w:val="00C3203E"/>
    <w:rsid w:val="00C40EB7"/>
    <w:rsid w:val="00C45017"/>
    <w:rsid w:val="00C54E37"/>
    <w:rsid w:val="00C63C8F"/>
    <w:rsid w:val="00C728EA"/>
    <w:rsid w:val="00C744B6"/>
    <w:rsid w:val="00C74FF6"/>
    <w:rsid w:val="00C750C3"/>
    <w:rsid w:val="00C7696A"/>
    <w:rsid w:val="00C77040"/>
    <w:rsid w:val="00C93951"/>
    <w:rsid w:val="00C94FF7"/>
    <w:rsid w:val="00CA1AD1"/>
    <w:rsid w:val="00CA4C3C"/>
    <w:rsid w:val="00CB006F"/>
    <w:rsid w:val="00CB2290"/>
    <w:rsid w:val="00CB2AEB"/>
    <w:rsid w:val="00CB3B8D"/>
    <w:rsid w:val="00CB4459"/>
    <w:rsid w:val="00CB6A06"/>
    <w:rsid w:val="00CB786D"/>
    <w:rsid w:val="00CC1EB6"/>
    <w:rsid w:val="00CC1F66"/>
    <w:rsid w:val="00CD1828"/>
    <w:rsid w:val="00CE5C8C"/>
    <w:rsid w:val="00CE746A"/>
    <w:rsid w:val="00D01E35"/>
    <w:rsid w:val="00D055CA"/>
    <w:rsid w:val="00D122B9"/>
    <w:rsid w:val="00D278DA"/>
    <w:rsid w:val="00D32254"/>
    <w:rsid w:val="00D33F5E"/>
    <w:rsid w:val="00D341C4"/>
    <w:rsid w:val="00D341FC"/>
    <w:rsid w:val="00D34F79"/>
    <w:rsid w:val="00D44E90"/>
    <w:rsid w:val="00D51A4F"/>
    <w:rsid w:val="00D6122A"/>
    <w:rsid w:val="00D7319B"/>
    <w:rsid w:val="00D77EC2"/>
    <w:rsid w:val="00D83833"/>
    <w:rsid w:val="00D953BE"/>
    <w:rsid w:val="00DA344C"/>
    <w:rsid w:val="00DB4822"/>
    <w:rsid w:val="00DC1FC0"/>
    <w:rsid w:val="00DE282A"/>
    <w:rsid w:val="00DF16D1"/>
    <w:rsid w:val="00DF257E"/>
    <w:rsid w:val="00DF5E03"/>
    <w:rsid w:val="00DF63F4"/>
    <w:rsid w:val="00E05A62"/>
    <w:rsid w:val="00E13C52"/>
    <w:rsid w:val="00E152C3"/>
    <w:rsid w:val="00E16892"/>
    <w:rsid w:val="00E20782"/>
    <w:rsid w:val="00E254CD"/>
    <w:rsid w:val="00E33290"/>
    <w:rsid w:val="00E336D9"/>
    <w:rsid w:val="00E4051A"/>
    <w:rsid w:val="00E51DC4"/>
    <w:rsid w:val="00E64481"/>
    <w:rsid w:val="00E90F53"/>
    <w:rsid w:val="00E92389"/>
    <w:rsid w:val="00E92451"/>
    <w:rsid w:val="00E95D70"/>
    <w:rsid w:val="00EA07BF"/>
    <w:rsid w:val="00EA3017"/>
    <w:rsid w:val="00EB487D"/>
    <w:rsid w:val="00EB7AC2"/>
    <w:rsid w:val="00EC1F49"/>
    <w:rsid w:val="00EC56DB"/>
    <w:rsid w:val="00EF2831"/>
    <w:rsid w:val="00EF4B58"/>
    <w:rsid w:val="00F05CB2"/>
    <w:rsid w:val="00F17C78"/>
    <w:rsid w:val="00F32043"/>
    <w:rsid w:val="00F329BE"/>
    <w:rsid w:val="00F339BF"/>
    <w:rsid w:val="00F427AC"/>
    <w:rsid w:val="00F42DB3"/>
    <w:rsid w:val="00F4560B"/>
    <w:rsid w:val="00F46297"/>
    <w:rsid w:val="00F601DA"/>
    <w:rsid w:val="00F601EE"/>
    <w:rsid w:val="00F62A85"/>
    <w:rsid w:val="00F661A7"/>
    <w:rsid w:val="00F66591"/>
    <w:rsid w:val="00FA1078"/>
    <w:rsid w:val="00FA2CA2"/>
    <w:rsid w:val="00FB53BD"/>
    <w:rsid w:val="00FB7474"/>
    <w:rsid w:val="00FC4450"/>
    <w:rsid w:val="00FC77CF"/>
    <w:rsid w:val="00FE211A"/>
    <w:rsid w:val="00FE513A"/>
    <w:rsid w:val="00FF07D2"/>
    <w:rsid w:val="00FF45C1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F9B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B6F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B6F9B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2D2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1">
    <w:name w:val="Tekst podstawowy wcięty1"/>
    <w:basedOn w:val="Normalny"/>
    <w:link w:val="BodyTextIndentChar"/>
    <w:rsid w:val="00DB4822"/>
    <w:pPr>
      <w:spacing w:after="0" w:line="240" w:lineRule="auto"/>
      <w:ind w:left="180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BodyTextIndentChar">
    <w:name w:val="Body Text Indent Char"/>
    <w:link w:val="Tekstpodstawowywcity1"/>
    <w:rsid w:val="00DB4822"/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ekstpodstawowyZnak1">
    <w:name w:val="Tekst podstawowy Znak1"/>
    <w:locked/>
    <w:rsid w:val="00DB4822"/>
    <w:rPr>
      <w:sz w:val="28"/>
      <w:szCs w:val="28"/>
    </w:rPr>
  </w:style>
  <w:style w:type="paragraph" w:styleId="Nagwek">
    <w:name w:val="header"/>
    <w:basedOn w:val="Normalny"/>
    <w:link w:val="NagwekZnak"/>
    <w:unhideWhenUsed/>
    <w:rsid w:val="00695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5EC6"/>
  </w:style>
  <w:style w:type="paragraph" w:styleId="Stopka">
    <w:name w:val="footer"/>
    <w:basedOn w:val="Normalny"/>
    <w:link w:val="StopkaZnak"/>
    <w:uiPriority w:val="99"/>
    <w:unhideWhenUsed/>
    <w:rsid w:val="00695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EC6"/>
  </w:style>
  <w:style w:type="paragraph" w:styleId="Tekstdymka">
    <w:name w:val="Balloon Text"/>
    <w:basedOn w:val="Normalny"/>
    <w:link w:val="TekstdymkaZnak"/>
    <w:uiPriority w:val="99"/>
    <w:semiHidden/>
    <w:unhideWhenUsed/>
    <w:rsid w:val="0052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36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A16DF"/>
    <w:rPr>
      <w:color w:val="0000FF"/>
      <w:u w:val="single"/>
    </w:rPr>
  </w:style>
  <w:style w:type="paragraph" w:styleId="NormalnyWeb">
    <w:name w:val="Normal (Web)"/>
    <w:basedOn w:val="Normalny"/>
    <w:rsid w:val="0031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D7319B"/>
    <w:pPr>
      <w:widowControl w:val="0"/>
      <w:snapToGrid w:val="0"/>
      <w:spacing w:before="300" w:after="0" w:line="240" w:lineRule="auto"/>
      <w:ind w:right="200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Pogrubienie">
    <w:name w:val="Strong"/>
    <w:qFormat/>
    <w:rsid w:val="00D7319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1D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1D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1D1C"/>
    <w:rPr>
      <w:vertAlign w:val="superscript"/>
    </w:rPr>
  </w:style>
  <w:style w:type="paragraph" w:customStyle="1" w:styleId="Akapitzlist1">
    <w:name w:val="Akapit z listą1"/>
    <w:basedOn w:val="Normalny"/>
    <w:rsid w:val="00F62A85"/>
    <w:pPr>
      <w:ind w:left="720"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0736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73698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Default">
    <w:name w:val="Default"/>
    <w:rsid w:val="000736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E64F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485C0-4196-46A9-BB74-B3EE8111A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2701</Words>
  <Characters>16212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Bolesławiec</Company>
  <LinksUpToDate>false</LinksUpToDate>
  <CharactersWithSpaces>18876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Chruszcz</dc:creator>
  <cp:keywords/>
  <dc:description/>
  <cp:lastModifiedBy>Katarzyna Cieśla</cp:lastModifiedBy>
  <cp:revision>5</cp:revision>
  <cp:lastPrinted>2014-11-10T14:11:00Z</cp:lastPrinted>
  <dcterms:created xsi:type="dcterms:W3CDTF">2015-01-27T11:20:00Z</dcterms:created>
  <dcterms:modified xsi:type="dcterms:W3CDTF">2015-02-09T14:01:00Z</dcterms:modified>
</cp:coreProperties>
</file>