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2D" w:rsidRPr="00EB3F1A" w:rsidRDefault="00F67221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 xml:space="preserve"> 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 xml:space="preserve">„Roczny Program Współpracy </w:t>
      </w:r>
      <w:r>
        <w:rPr>
          <w:b/>
          <w:bCs/>
          <w:color w:val="000000"/>
          <w:shd w:val="clear" w:color="auto" w:fill="FFFFFF"/>
          <w:lang w:eastAsia="pl-PL"/>
        </w:rPr>
        <w:t xml:space="preserve">Gminy Miejskiej Bolesławiec </w:t>
      </w:r>
      <w:r>
        <w:rPr>
          <w:b/>
          <w:bCs/>
          <w:color w:val="000000"/>
          <w:shd w:val="clear" w:color="auto" w:fill="FFFFFF"/>
          <w:lang w:eastAsia="pl-PL"/>
        </w:rPr>
        <w:br/>
        <w:t>z Organizacjami Pozarządowymi oraz z Podmiotami Prowadzącymi D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 xml:space="preserve">ziałalność </w:t>
      </w:r>
      <w:r>
        <w:rPr>
          <w:b/>
          <w:bCs/>
          <w:color w:val="000000"/>
          <w:shd w:val="clear" w:color="auto" w:fill="FFFFFF"/>
          <w:lang w:eastAsia="pl-PL"/>
        </w:rPr>
        <w:t>Pożytku Publicznego na rok 2018”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</w:p>
    <w:p w:rsidR="0001072D" w:rsidRPr="00F67221" w:rsidRDefault="0001072D" w:rsidP="00EB3F1A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i/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 xml:space="preserve"> </w:t>
      </w:r>
      <w:r w:rsidRPr="00F67221">
        <w:rPr>
          <w:i/>
          <w:color w:val="000000"/>
          <w:shd w:val="clear" w:color="auto" w:fill="FFFFFF"/>
          <w:lang w:eastAsia="pl-PL"/>
        </w:rPr>
        <w:t>Silne i niezależne organizacje</w:t>
      </w:r>
      <w:r w:rsidR="00F67221">
        <w:rPr>
          <w:i/>
          <w:color w:val="000000"/>
          <w:shd w:val="clear" w:color="auto" w:fill="FFFFFF"/>
          <w:lang w:eastAsia="pl-PL"/>
        </w:rPr>
        <w:t xml:space="preserve"> pozarządowe</w:t>
      </w:r>
      <w:r w:rsidRPr="00F67221">
        <w:rPr>
          <w:i/>
          <w:color w:val="000000"/>
          <w:shd w:val="clear" w:color="auto" w:fill="FFFFFF"/>
          <w:lang w:eastAsia="pl-PL"/>
        </w:rPr>
        <w:t xml:space="preserve"> są ważnym partnerem dla samorządu zarówno w zakresie wymiany doświadczeń, jak również współpracy i wykonywania zadań własnych Gminy Miejskiej Bolesławiec. Od kilku lat trwa współpraca bolesławieckiego samorządu z organizacja</w:t>
      </w:r>
      <w:r w:rsidR="00F67221">
        <w:rPr>
          <w:i/>
          <w:color w:val="000000"/>
          <w:shd w:val="clear" w:color="auto" w:fill="FFFFFF"/>
          <w:lang w:eastAsia="pl-PL"/>
        </w:rPr>
        <w:t xml:space="preserve">mi, które stają </w:t>
      </w:r>
      <w:r w:rsidRPr="00F67221">
        <w:rPr>
          <w:i/>
          <w:color w:val="000000"/>
          <w:shd w:val="clear" w:color="auto" w:fill="FFFFFF"/>
          <w:lang w:eastAsia="pl-PL"/>
        </w:rPr>
        <w:t>się</w:t>
      </w:r>
      <w:r w:rsidR="00F67221">
        <w:rPr>
          <w:i/>
          <w:color w:val="000000"/>
          <w:shd w:val="clear" w:color="auto" w:fill="FFFFFF"/>
          <w:lang w:eastAsia="pl-PL"/>
        </w:rPr>
        <w:t>,</w:t>
      </w:r>
      <w:r w:rsidRPr="00F67221">
        <w:rPr>
          <w:i/>
          <w:color w:val="000000"/>
          <w:shd w:val="clear" w:color="auto" w:fill="FFFFFF"/>
          <w:lang w:eastAsia="pl-PL"/>
        </w:rPr>
        <w:t xml:space="preserve"> w coraz szerszym zakresie odpowiedzialności</w:t>
      </w:r>
      <w:r w:rsidR="00F67221">
        <w:rPr>
          <w:i/>
          <w:color w:val="000000"/>
          <w:shd w:val="clear" w:color="auto" w:fill="FFFFFF"/>
          <w:lang w:eastAsia="pl-PL"/>
        </w:rPr>
        <w:t>,</w:t>
      </w:r>
      <w:r w:rsidRPr="00F67221">
        <w:rPr>
          <w:i/>
          <w:color w:val="000000"/>
          <w:shd w:val="clear" w:color="auto" w:fill="FFFFFF"/>
          <w:lang w:eastAsia="pl-PL"/>
        </w:rPr>
        <w:t xml:space="preserve"> kompetentnym</w:t>
      </w:r>
      <w:r w:rsidR="00F67221">
        <w:rPr>
          <w:i/>
          <w:color w:val="000000"/>
          <w:shd w:val="clear" w:color="auto" w:fill="FFFFFF"/>
          <w:lang w:eastAsia="pl-PL"/>
        </w:rPr>
        <w:t>i</w:t>
      </w:r>
      <w:r w:rsidRPr="00F67221">
        <w:rPr>
          <w:i/>
          <w:color w:val="000000"/>
          <w:shd w:val="clear" w:color="auto" w:fill="FFFFFF"/>
          <w:lang w:eastAsia="pl-PL"/>
        </w:rPr>
        <w:t>, znającym</w:t>
      </w:r>
      <w:r w:rsidR="00F67221">
        <w:rPr>
          <w:i/>
          <w:color w:val="000000"/>
          <w:shd w:val="clear" w:color="auto" w:fill="FFFFFF"/>
          <w:lang w:eastAsia="pl-PL"/>
        </w:rPr>
        <w:t>i realia, partnerami</w:t>
      </w:r>
      <w:r w:rsidRPr="00F67221">
        <w:rPr>
          <w:i/>
          <w:color w:val="000000"/>
          <w:shd w:val="clear" w:color="auto" w:fill="FFFFFF"/>
          <w:lang w:eastAsia="pl-PL"/>
        </w:rPr>
        <w:t>. Skuteczność ich działania zależy w dużym stopn</w:t>
      </w:r>
      <w:r w:rsidR="00F67221" w:rsidRPr="00F67221">
        <w:rPr>
          <w:i/>
          <w:color w:val="000000"/>
          <w:shd w:val="clear" w:color="auto" w:fill="FFFFFF"/>
          <w:lang w:eastAsia="pl-PL"/>
        </w:rPr>
        <w:t xml:space="preserve">iu od ustalenia obszarów, form </w:t>
      </w:r>
      <w:r w:rsidRPr="00F67221">
        <w:rPr>
          <w:i/>
          <w:color w:val="000000"/>
          <w:shd w:val="clear" w:color="auto" w:fill="FFFFFF"/>
          <w:lang w:eastAsia="pl-PL"/>
        </w:rPr>
        <w:t xml:space="preserve">i czytelnych zasad tej współpracy. Temu ma służyć niniejszy Program. 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color w:val="000000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1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 xml:space="preserve">Cel główny i cele </w:t>
      </w:r>
      <w:r w:rsidR="0031694C">
        <w:rPr>
          <w:b/>
          <w:bCs/>
          <w:color w:val="000000"/>
          <w:shd w:val="clear" w:color="auto" w:fill="FFFFFF"/>
          <w:lang w:eastAsia="pl-PL"/>
        </w:rPr>
        <w:t>szczegółowe P</w:t>
      </w:r>
      <w:r w:rsidRPr="00EB3F1A">
        <w:rPr>
          <w:b/>
          <w:bCs/>
          <w:color w:val="000000"/>
          <w:shd w:val="clear" w:color="auto" w:fill="FFFFFF"/>
          <w:lang w:eastAsia="pl-PL"/>
        </w:rPr>
        <w:t>rogramu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1. Celem głównym władz Bolesławca jest służba na rzecz mieszkańców w ramach posiadanych zasobów, kształtowanie demokratycznego ładu społecznego, budowanie partnerstwa, umocnienie lokalnych działań poprzez zwiększenie wpływu sektora pozarządowego na kreowanie polityki społecznej w Gminie.</w:t>
      </w:r>
    </w:p>
    <w:p w:rsidR="000C0733" w:rsidRPr="000C0733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2. Cele szczegółowe współpracy:</w:t>
      </w:r>
    </w:p>
    <w:p w:rsidR="0001072D" w:rsidRPr="00775C75" w:rsidRDefault="0001072D" w:rsidP="00A11767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zwiększenie aktywności mieszkańców dla pełniejszego zaspokajania potrzeb społeczności lokalnej;</w:t>
      </w:r>
    </w:p>
    <w:p w:rsidR="0001072D" w:rsidRPr="003D2D25" w:rsidRDefault="0001072D" w:rsidP="00A11767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>diagnozowanie środowisk organizacji pozarządowych działających na terenie Gminy;</w:t>
      </w:r>
    </w:p>
    <w:p w:rsidR="0001072D" w:rsidRPr="003D2D25" w:rsidRDefault="0001072D" w:rsidP="00A1176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>integracja podmiotów prowadzących działalność pożytku publicznego;</w:t>
      </w:r>
    </w:p>
    <w:p w:rsidR="0001072D" w:rsidRPr="003D2D25" w:rsidRDefault="0001072D" w:rsidP="00A1176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>tworzenie warunków do wzmacniania istniejących organizacji pozarządowych, powstawania nowych organizacji i inicjatyw obywatelskich;</w:t>
      </w:r>
    </w:p>
    <w:p w:rsidR="0001072D" w:rsidRPr="003D2D25" w:rsidRDefault="0001072D" w:rsidP="00A1176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>zapewnienie efektywnego wykonywania zadań publicznych Gminy przez włącz</w:t>
      </w:r>
      <w:r w:rsidR="00546E2C" w:rsidRPr="003D2D25">
        <w:rPr>
          <w:color w:val="000000"/>
          <w:shd w:val="clear" w:color="auto" w:fill="FFFFFF"/>
          <w:lang w:eastAsia="pl-PL"/>
        </w:rPr>
        <w:t>a</w:t>
      </w:r>
      <w:r w:rsidRPr="003D2D25">
        <w:rPr>
          <w:color w:val="000000"/>
          <w:shd w:val="clear" w:color="auto" w:fill="FFFFFF"/>
          <w:lang w:eastAsia="pl-PL"/>
        </w:rPr>
        <w:t>nie do ich realizacji organizacji pozarządowych;</w:t>
      </w:r>
    </w:p>
    <w:p w:rsidR="0001072D" w:rsidRPr="003D2D25" w:rsidRDefault="0001072D" w:rsidP="00A1176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>wspieranie oraz powierzanie</w:t>
      </w:r>
      <w:r w:rsidR="00EC22AC" w:rsidRPr="003D2D25">
        <w:rPr>
          <w:color w:val="000000"/>
          <w:shd w:val="clear" w:color="auto" w:fill="FFFFFF"/>
          <w:lang w:eastAsia="pl-PL"/>
        </w:rPr>
        <w:t xml:space="preserve"> organizacjom zadań publicznych.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 xml:space="preserve">3. Rada Miasta Bolesławiec, uchwalając niniejszy dokument, deklaruje wolę współpracy </w:t>
      </w:r>
      <w:r w:rsidR="0051412A">
        <w:rPr>
          <w:color w:val="000000"/>
          <w:shd w:val="clear" w:color="auto" w:fill="FFFFFF"/>
          <w:lang w:eastAsia="pl-PL"/>
        </w:rPr>
        <w:br/>
      </w:r>
      <w:r w:rsidRPr="00EB3F1A">
        <w:rPr>
          <w:color w:val="000000"/>
          <w:shd w:val="clear" w:color="auto" w:fill="FFFFFF"/>
          <w:lang w:eastAsia="pl-PL"/>
        </w:rPr>
        <w:t>z organizacjami pozarządowymi na zasadach pomocniczości, suwerenności stron, efektywności, partnerstwa, uczciwej konkurencji i jawności.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</w:p>
    <w:p w:rsidR="00B44B0F" w:rsidRDefault="00B44B0F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hd w:val="clear" w:color="auto" w:fill="FFFFFF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lastRenderedPageBreak/>
        <w:t>§ 2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Zasady współpracy</w:t>
      </w:r>
    </w:p>
    <w:p w:rsidR="003D2D25" w:rsidRPr="003D2D25" w:rsidRDefault="003D2D25" w:rsidP="003D2D2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 w:rsidRPr="003D2D25">
        <w:rPr>
          <w:color w:val="000000"/>
          <w:shd w:val="clear" w:color="auto" w:fill="FFFFFF"/>
          <w:lang w:eastAsia="pl-PL"/>
        </w:rPr>
        <w:t xml:space="preserve">1. </w:t>
      </w:r>
      <w:r w:rsidR="0001072D" w:rsidRPr="003D2D25">
        <w:rPr>
          <w:color w:val="000000"/>
          <w:shd w:val="clear" w:color="auto" w:fill="FFFFFF"/>
          <w:lang w:eastAsia="pl-PL"/>
        </w:rPr>
        <w:t>Współpraca Gminy</w:t>
      </w:r>
      <w:r w:rsidR="00B44B0F">
        <w:rPr>
          <w:color w:val="000000"/>
          <w:shd w:val="clear" w:color="auto" w:fill="FFFFFF"/>
          <w:lang w:eastAsia="pl-PL"/>
        </w:rPr>
        <w:t xml:space="preserve"> Miejskiej Bolesławiec</w:t>
      </w:r>
      <w:r w:rsidR="0001072D" w:rsidRPr="003D2D25">
        <w:rPr>
          <w:color w:val="000000"/>
          <w:shd w:val="clear" w:color="auto" w:fill="FFFFFF"/>
          <w:lang w:eastAsia="pl-PL"/>
        </w:rPr>
        <w:t xml:space="preserve"> z organizacjami pozarządowymi i podmiotami prowadzącymi działalność pożytku publicznego opiera się na zasadach: </w:t>
      </w:r>
    </w:p>
    <w:p w:rsidR="0001072D" w:rsidRPr="003D2D25" w:rsidRDefault="0001072D" w:rsidP="00A117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2309C3">
        <w:rPr>
          <w:b/>
          <w:color w:val="000000"/>
          <w:shd w:val="clear" w:color="auto" w:fill="FFFFFF"/>
          <w:lang w:eastAsia="pl-PL"/>
        </w:rPr>
        <w:t>pomocniczości</w:t>
      </w:r>
      <w:r w:rsidRPr="003D2D25">
        <w:rPr>
          <w:color w:val="000000"/>
          <w:shd w:val="clear" w:color="auto" w:fill="FFFFFF"/>
          <w:lang w:eastAsia="pl-PL"/>
        </w:rPr>
        <w:t xml:space="preserve"> - polegającej na wspieraniu działalności organizacji pozarządowych oraz umożliwianiu </w:t>
      </w:r>
      <w:r w:rsidR="00D36667">
        <w:rPr>
          <w:color w:val="000000"/>
          <w:shd w:val="clear" w:color="auto" w:fill="FFFFFF"/>
          <w:lang w:eastAsia="pl-PL"/>
        </w:rPr>
        <w:t>im realizacji zadań publicznych;</w:t>
      </w:r>
    </w:p>
    <w:p w:rsidR="0001072D" w:rsidRPr="00EB3F1A" w:rsidRDefault="0001072D" w:rsidP="00A117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2309C3">
        <w:rPr>
          <w:b/>
          <w:color w:val="000000"/>
          <w:shd w:val="clear" w:color="auto" w:fill="FFFFFF"/>
          <w:lang w:eastAsia="pl-PL"/>
        </w:rPr>
        <w:t>suwerenności stron</w:t>
      </w:r>
      <w:r w:rsidRPr="00EB3F1A">
        <w:rPr>
          <w:color w:val="000000"/>
          <w:shd w:val="clear" w:color="auto" w:fill="FFFFFF"/>
          <w:lang w:eastAsia="pl-PL"/>
        </w:rPr>
        <w:t xml:space="preserve"> - oznaczającej, że gmina i organizacje pozarządowe podejmujące współpracę zachowują wzajemną autonomię i</w:t>
      </w:r>
      <w:r w:rsidR="00D36667">
        <w:rPr>
          <w:color w:val="000000"/>
          <w:shd w:val="clear" w:color="auto" w:fill="FFFFFF"/>
          <w:lang w:eastAsia="pl-PL"/>
        </w:rPr>
        <w:t xml:space="preserve"> niezależność względem siebie;</w:t>
      </w:r>
    </w:p>
    <w:p w:rsidR="0001072D" w:rsidRPr="00EB3F1A" w:rsidRDefault="000C0733" w:rsidP="00A117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2309C3">
        <w:rPr>
          <w:b/>
          <w:color w:val="000000"/>
          <w:shd w:val="clear" w:color="auto" w:fill="FFFFFF"/>
          <w:lang w:eastAsia="pl-PL"/>
        </w:rPr>
        <w:t>partnerstwa</w:t>
      </w:r>
      <w:r w:rsidR="0001072D" w:rsidRPr="00EB3F1A">
        <w:rPr>
          <w:color w:val="000000"/>
          <w:shd w:val="clear" w:color="auto" w:fill="FFFFFF"/>
          <w:lang w:eastAsia="pl-PL"/>
        </w:rPr>
        <w:t xml:space="preserve">- oznaczającej, że strony ustalają zakres współpracy, uczestniczą </w:t>
      </w:r>
      <w:r>
        <w:rPr>
          <w:color w:val="000000"/>
          <w:shd w:val="clear" w:color="auto" w:fill="FFFFFF"/>
          <w:lang w:eastAsia="pl-PL"/>
        </w:rPr>
        <w:br/>
      </w:r>
      <w:r w:rsidR="0001072D" w:rsidRPr="00EB3F1A">
        <w:rPr>
          <w:color w:val="000000"/>
          <w:shd w:val="clear" w:color="auto" w:fill="FFFFFF"/>
          <w:lang w:eastAsia="pl-PL"/>
        </w:rPr>
        <w:t>w identyfikowaniu i definiowaniu problemów społecznych i zadań, wypracowywaniu najlepszych sposobów ich realizacji, traktując się wzajemnie jako podmio</w:t>
      </w:r>
      <w:r w:rsidR="00D36667">
        <w:rPr>
          <w:color w:val="000000"/>
          <w:shd w:val="clear" w:color="auto" w:fill="FFFFFF"/>
          <w:lang w:eastAsia="pl-PL"/>
        </w:rPr>
        <w:t>ty równoprawne w tych procesach;</w:t>
      </w:r>
    </w:p>
    <w:p w:rsidR="0001072D" w:rsidRPr="00EB3F1A" w:rsidRDefault="0001072D" w:rsidP="00A117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2309C3">
        <w:rPr>
          <w:b/>
          <w:color w:val="000000"/>
          <w:shd w:val="clear" w:color="auto" w:fill="FFFFFF"/>
          <w:lang w:eastAsia="pl-PL"/>
        </w:rPr>
        <w:t>efektywności</w:t>
      </w:r>
      <w:r w:rsidRPr="00EB3F1A">
        <w:rPr>
          <w:color w:val="000000"/>
          <w:shd w:val="clear" w:color="auto" w:fill="FFFFFF"/>
          <w:lang w:eastAsia="pl-PL"/>
        </w:rPr>
        <w:t xml:space="preserve"> - polegającej na wspólnym dążeniu do osiągnięcia możliwie najlepszych efektów</w:t>
      </w:r>
      <w:r w:rsidR="00D36667">
        <w:rPr>
          <w:color w:val="000000"/>
          <w:shd w:val="clear" w:color="auto" w:fill="FFFFFF"/>
          <w:lang w:eastAsia="pl-PL"/>
        </w:rPr>
        <w:t xml:space="preserve"> w realizacji zadań publicznych;</w:t>
      </w:r>
    </w:p>
    <w:p w:rsidR="0001072D" w:rsidRPr="00EB3F1A" w:rsidRDefault="0001072D" w:rsidP="00A117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2309C3">
        <w:rPr>
          <w:b/>
          <w:color w:val="000000"/>
          <w:shd w:val="clear" w:color="auto" w:fill="FFFFFF"/>
          <w:lang w:eastAsia="pl-PL"/>
        </w:rPr>
        <w:t xml:space="preserve">uczciwej konkurencji i jawności </w:t>
      </w:r>
      <w:r w:rsidRPr="00EB3F1A">
        <w:rPr>
          <w:color w:val="000000"/>
          <w:shd w:val="clear" w:color="auto" w:fill="FFFFFF"/>
          <w:lang w:eastAsia="pl-PL"/>
        </w:rPr>
        <w:t>– polegającej na kształtowaniu przejrzystych zasad współpracy, opartych na równych i jawnych kryteriach wyboru realizatora zadania publicznego oraz na zapewnieniu równego dostępu do informacji.</w:t>
      </w:r>
    </w:p>
    <w:p w:rsidR="0001072D" w:rsidRPr="00EB3F1A" w:rsidRDefault="0001072D" w:rsidP="00EB3F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</w:p>
    <w:p w:rsidR="0001072D" w:rsidRPr="00EB3F1A" w:rsidRDefault="000C0733" w:rsidP="000C0733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§ 3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Zakres przedmiotowy</w:t>
      </w:r>
    </w:p>
    <w:p w:rsidR="003D2D25" w:rsidRDefault="0001072D" w:rsidP="003D2D2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 w:rsidR="003D2D25" w:rsidRPr="003D2D25">
        <w:rPr>
          <w:color w:val="000000"/>
          <w:shd w:val="clear" w:color="auto" w:fill="FFFFFF"/>
          <w:lang w:eastAsia="pl-PL"/>
        </w:rPr>
        <w:t>1</w:t>
      </w:r>
      <w:r w:rsidR="003D2D25">
        <w:rPr>
          <w:rFonts w:ascii="Arial" w:hAnsi="Arial" w:cs="Arial"/>
          <w:color w:val="000000"/>
          <w:shd w:val="clear" w:color="auto" w:fill="FFFFFF"/>
          <w:lang w:eastAsia="pl-PL"/>
        </w:rPr>
        <w:t>.</w:t>
      </w:r>
      <w:r w:rsidRPr="00EB3F1A">
        <w:rPr>
          <w:color w:val="000000"/>
          <w:shd w:val="clear" w:color="auto" w:fill="FFFFFF"/>
          <w:lang w:eastAsia="pl-PL"/>
        </w:rPr>
        <w:t>Przedmiotem współpracy  Gminy z organizacjami są:</w:t>
      </w:r>
    </w:p>
    <w:p w:rsidR="0001072D" w:rsidRPr="00775C75" w:rsidRDefault="0001072D" w:rsidP="00A11767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ustawowe zadania własne Gminy;</w:t>
      </w:r>
    </w:p>
    <w:p w:rsidR="0001072D" w:rsidRPr="00775C75" w:rsidRDefault="0001072D" w:rsidP="00A11767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zadania pożytku publicznego określone w art. 4 ustawy;</w:t>
      </w:r>
    </w:p>
    <w:p w:rsidR="0001072D" w:rsidRPr="00775C75" w:rsidRDefault="0001072D" w:rsidP="00A11767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zadania ujęte w Miejskim Programie Profilaktyki i Rozwiąz</w:t>
      </w:r>
      <w:r w:rsidR="008A25A2" w:rsidRPr="00775C75">
        <w:rPr>
          <w:color w:val="000000"/>
          <w:shd w:val="clear" w:color="auto" w:fill="FFFFFF"/>
          <w:lang w:eastAsia="pl-PL"/>
        </w:rPr>
        <w:t>ywania Problemów Alkoholowych oraz Przeciwdziałania Narkomanii na rok 2018</w:t>
      </w:r>
      <w:r w:rsidR="00A47EB6" w:rsidRPr="00775C75">
        <w:rPr>
          <w:color w:val="000000"/>
          <w:shd w:val="clear" w:color="auto" w:fill="FFFFFF"/>
          <w:lang w:eastAsia="pl-PL"/>
        </w:rPr>
        <w:t>;</w:t>
      </w:r>
    </w:p>
    <w:p w:rsidR="0001072D" w:rsidRPr="00775C75" w:rsidRDefault="0001072D" w:rsidP="00A11767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zadania ujęte w Miejskim Programie Przeciwdziałania Przemocy w Rodzinie oraz Ochrony Ofiar Przemocy</w:t>
      </w:r>
      <w:r w:rsidR="008A25A2" w:rsidRPr="00775C75">
        <w:rPr>
          <w:color w:val="000000"/>
          <w:shd w:val="clear" w:color="auto" w:fill="FFFFFF"/>
          <w:lang w:eastAsia="pl-PL"/>
        </w:rPr>
        <w:t xml:space="preserve"> w Rodzinie na lata 2016-2020</w:t>
      </w:r>
      <w:r w:rsidR="00A47EB6" w:rsidRPr="00775C75">
        <w:rPr>
          <w:color w:val="000000"/>
          <w:shd w:val="clear" w:color="auto" w:fill="FFFFFF"/>
          <w:lang w:eastAsia="pl-PL"/>
        </w:rPr>
        <w:t>;</w:t>
      </w:r>
    </w:p>
    <w:p w:rsidR="0001072D" w:rsidRPr="00775C75" w:rsidRDefault="0001072D" w:rsidP="00A11767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zadania wynikające ze Strategii Rozwiązywania Problemów Społecznych Gminy Miejskiej Bolesławiec.</w:t>
      </w:r>
    </w:p>
    <w:p w:rsidR="00F1249D" w:rsidRDefault="00F1249D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                                                                     </w:t>
      </w:r>
    </w:p>
    <w:p w:rsidR="00F04322" w:rsidRDefault="00F1249D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                                                                   </w:t>
      </w:r>
    </w:p>
    <w:p w:rsidR="00F04322" w:rsidRDefault="00F04322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</w:p>
    <w:p w:rsidR="00F04322" w:rsidRDefault="00F04322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</w:p>
    <w:p w:rsidR="00F04322" w:rsidRDefault="00F04322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</w:p>
    <w:p w:rsidR="0001072D" w:rsidRPr="00EB3F1A" w:rsidRDefault="00F04322" w:rsidP="00F124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 xml:space="preserve">                                                                    </w:t>
      </w:r>
      <w:r w:rsidR="00F1249D">
        <w:rPr>
          <w:b/>
          <w:bCs/>
          <w:color w:val="000000"/>
          <w:lang w:eastAsia="pl-PL"/>
        </w:rPr>
        <w:t xml:space="preserve">     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§ 4</w:t>
      </w:r>
    </w:p>
    <w:p w:rsidR="00F04322" w:rsidRDefault="00F1249D" w:rsidP="00F0432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 xml:space="preserve">  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Formy współpracy</w:t>
      </w:r>
    </w:p>
    <w:p w:rsidR="0001072D" w:rsidRPr="00F04322" w:rsidRDefault="0001072D" w:rsidP="005D7D6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 xml:space="preserve">1. </w:t>
      </w:r>
      <w:r w:rsidRPr="00EB3F1A">
        <w:rPr>
          <w:b/>
          <w:bCs/>
          <w:color w:val="000000"/>
          <w:shd w:val="clear" w:color="auto" w:fill="FFFFFF"/>
          <w:lang w:eastAsia="pl-PL"/>
        </w:rPr>
        <w:t xml:space="preserve">Finansowe </w:t>
      </w:r>
      <w:r w:rsidRPr="00EB3F1A">
        <w:rPr>
          <w:color w:val="000000"/>
          <w:shd w:val="clear" w:color="auto" w:fill="FFFFFF"/>
          <w:lang w:eastAsia="pl-PL"/>
        </w:rPr>
        <w:t xml:space="preserve">formy współpracy Gminy z organizacjami pozarządowymi oraz podmiotami, o których mowa w art. 3 ust. 3 ustawy, dotyczą zlecania realizacji zadań publicznych wraz  </w:t>
      </w:r>
      <w:r w:rsidR="00F1249D">
        <w:rPr>
          <w:color w:val="000000"/>
          <w:shd w:val="clear" w:color="auto" w:fill="FFFFFF"/>
          <w:lang w:eastAsia="pl-PL"/>
        </w:rPr>
        <w:br/>
      </w:r>
      <w:r w:rsidRPr="00EB3F1A">
        <w:rPr>
          <w:color w:val="000000"/>
          <w:shd w:val="clear" w:color="auto" w:fill="FFFFFF"/>
          <w:lang w:eastAsia="pl-PL"/>
        </w:rPr>
        <w:t>z udzieleniem dotacji na sfinansowanie lub dofinansowanie ich realizacji.</w:t>
      </w:r>
    </w:p>
    <w:p w:rsidR="0001072D" w:rsidRPr="00EB3F1A" w:rsidRDefault="0001072D" w:rsidP="00EB3F1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 xml:space="preserve">2. </w:t>
      </w:r>
      <w:r w:rsidRPr="00EB3F1A">
        <w:rPr>
          <w:b/>
          <w:bCs/>
          <w:color w:val="000000"/>
          <w:shd w:val="clear" w:color="auto" w:fill="FFFFFF"/>
          <w:lang w:eastAsia="pl-PL"/>
        </w:rPr>
        <w:t>Pozafinansowe</w:t>
      </w:r>
      <w:r w:rsidRPr="00EB3F1A">
        <w:rPr>
          <w:color w:val="000000"/>
          <w:shd w:val="clear" w:color="auto" w:fill="FFFFFF"/>
          <w:lang w:eastAsia="pl-PL"/>
        </w:rPr>
        <w:t xml:space="preserve"> formy współpracy Gminy z organizacjami pozarządowymi dotyczą: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współpracy w zakresie pozyskiwania środków finansowych z innych źródeł poprzez informowanie o możliwości ich uzyskania;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 xml:space="preserve">wzajemnego informowania się o planowanych kierunkach działalności i współdziałania </w:t>
      </w:r>
      <w:r w:rsidR="002667E2" w:rsidRPr="0094579B">
        <w:rPr>
          <w:color w:val="000000"/>
          <w:shd w:val="clear" w:color="auto" w:fill="FFFFFF"/>
          <w:lang w:eastAsia="pl-PL"/>
        </w:rPr>
        <w:br/>
      </w:r>
      <w:r w:rsidRPr="0094579B">
        <w:rPr>
          <w:color w:val="000000"/>
          <w:shd w:val="clear" w:color="auto" w:fill="FFFFFF"/>
          <w:lang w:eastAsia="pl-PL"/>
        </w:rPr>
        <w:t>w celu ich skutecznej realizacji;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konsultowania z organizacjami projektów aktów normatywnych w dziedzinach dotyczących  działalności statutowej tych organizacji;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tworzenia wspólnych zespołów o charakterze doradczym i inicjatywnym;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zwiększania różnorodności form komunikacji i konsultacji;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angażowania organizacji pozarządowych do wymiany doświadczeń i prezentacji osiągnięć;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koordynacji działań i realizacji wspólnych przedsięwzięć i imprez;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organizacji akcji promującej ideę wpłat 1% podatku na rzecz organizacji pożytku publicznego działających na terenie Gminy;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nieodpłatne</w:t>
      </w:r>
      <w:r w:rsidR="002667E2" w:rsidRPr="0094579B">
        <w:rPr>
          <w:color w:val="000000"/>
          <w:shd w:val="clear" w:color="auto" w:fill="FFFFFF"/>
          <w:lang w:eastAsia="pl-PL"/>
        </w:rPr>
        <w:t>go udostępniania</w:t>
      </w:r>
      <w:r w:rsidRPr="0094579B">
        <w:rPr>
          <w:color w:val="000000"/>
          <w:shd w:val="clear" w:color="auto" w:fill="FFFFFF"/>
          <w:lang w:eastAsia="pl-PL"/>
        </w:rPr>
        <w:t>, w miarę możliwości, pomieszczeń i sprzętu stanowiących własność Gminy na organizowane przez organizacje pozarządowe przedsięwzięcia o charakterze okazjonalnym (z wyłączeniem zajęć i spotkań o charakterze cyklicznym);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udzielania przez Prezydenta Miasta honorowego patronatu</w:t>
      </w:r>
      <w:r w:rsidR="005D7D6D">
        <w:rPr>
          <w:color w:val="000000"/>
          <w:shd w:val="clear" w:color="auto" w:fill="FFFFFF"/>
          <w:lang w:eastAsia="pl-PL"/>
        </w:rPr>
        <w:t xml:space="preserve"> nad działaniami</w:t>
      </w:r>
      <w:r w:rsidRPr="0094579B">
        <w:rPr>
          <w:color w:val="000000"/>
          <w:shd w:val="clear" w:color="auto" w:fill="FFFFFF"/>
          <w:lang w:eastAsia="pl-PL"/>
        </w:rPr>
        <w:t xml:space="preserve"> prowadzonym przez organizacje pozarządowe;</w:t>
      </w:r>
    </w:p>
    <w:p w:rsidR="0001072D" w:rsidRPr="0094579B" w:rsidRDefault="0001072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94579B">
        <w:rPr>
          <w:color w:val="000000"/>
          <w:shd w:val="clear" w:color="auto" w:fill="FFFFFF"/>
          <w:lang w:eastAsia="pl-PL"/>
        </w:rPr>
        <w:t>działań podejmowany</w:t>
      </w:r>
      <w:r w:rsidR="002667E2" w:rsidRPr="0094579B">
        <w:rPr>
          <w:color w:val="000000"/>
          <w:shd w:val="clear" w:color="auto" w:fill="FFFFFF"/>
          <w:lang w:eastAsia="pl-PL"/>
        </w:rPr>
        <w:t xml:space="preserve">ch przez Bolesławiecką Radę </w:t>
      </w:r>
      <w:r w:rsidRPr="0094579B">
        <w:rPr>
          <w:color w:val="000000"/>
          <w:shd w:val="clear" w:color="auto" w:fill="FFFFFF"/>
          <w:lang w:eastAsia="pl-PL"/>
        </w:rPr>
        <w:t>Seniorów</w:t>
      </w:r>
      <w:r w:rsidR="005D7D6D">
        <w:rPr>
          <w:color w:val="000000"/>
          <w:shd w:val="clear" w:color="auto" w:fill="FFFFFF"/>
          <w:lang w:eastAsia="pl-PL"/>
        </w:rPr>
        <w:t xml:space="preserve"> działającą</w:t>
      </w:r>
      <w:r w:rsidRPr="0094579B">
        <w:rPr>
          <w:color w:val="000000"/>
          <w:shd w:val="clear" w:color="auto" w:fill="FFFFFF"/>
          <w:lang w:eastAsia="pl-PL"/>
        </w:rPr>
        <w:t xml:space="preserve"> przy Prezydenc</w:t>
      </w:r>
      <w:r w:rsidR="002667E2" w:rsidRPr="0094579B">
        <w:rPr>
          <w:color w:val="000000"/>
          <w:shd w:val="clear" w:color="auto" w:fill="FFFFFF"/>
          <w:lang w:eastAsia="pl-PL"/>
        </w:rPr>
        <w:t>ie Miasta Bolesławiec;</w:t>
      </w:r>
    </w:p>
    <w:p w:rsidR="002667E2" w:rsidRPr="0094579B" w:rsidRDefault="005D7D6D" w:rsidP="00A11767">
      <w:pPr>
        <w:pStyle w:val="Akapitzlist"/>
        <w:numPr>
          <w:ilvl w:val="0"/>
          <w:numId w:val="8"/>
        </w:numPr>
        <w:tabs>
          <w:tab w:val="left" w:pos="284"/>
          <w:tab w:val="left" w:pos="36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prowadzenia M</w:t>
      </w:r>
      <w:r w:rsidR="002667E2" w:rsidRPr="0094579B">
        <w:rPr>
          <w:color w:val="000000"/>
          <w:shd w:val="clear" w:color="auto" w:fill="FFFFFF"/>
          <w:lang w:eastAsia="pl-PL"/>
        </w:rPr>
        <w:t>apy Aktywności Organizacji Pozarządowych w Biuletynie Informacji Publicznej</w:t>
      </w:r>
      <w:r w:rsidR="005D111C" w:rsidRPr="0094579B">
        <w:rPr>
          <w:color w:val="000000"/>
          <w:shd w:val="clear" w:color="auto" w:fill="FFFFFF"/>
          <w:lang w:eastAsia="pl-PL"/>
        </w:rPr>
        <w:t>.</w:t>
      </w:r>
    </w:p>
    <w:p w:rsidR="0001072D" w:rsidRDefault="005D111C" w:rsidP="005D111C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pl-PL"/>
        </w:rPr>
      </w:pPr>
      <w:r w:rsidRPr="005D111C">
        <w:rPr>
          <w:bCs/>
          <w:color w:val="000000"/>
          <w:lang w:eastAsia="pl-PL"/>
        </w:rPr>
        <w:t>3. Podstawowym trybem przekazywania środków finansowych organizacjom pozarządowym jest otwarty konkurs ofert.</w:t>
      </w:r>
    </w:p>
    <w:p w:rsidR="005D111C" w:rsidRDefault="005D111C" w:rsidP="005D111C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4. Otwarte konkursy ofert są ogłaszane przez prezydenta Miasta Bolesławiec i przeprowadzane w oparciu o przepisy ustawy oraz wydane na jej podstawie przepisy wykonawcze.</w:t>
      </w:r>
    </w:p>
    <w:p w:rsidR="005D111C" w:rsidRPr="005D111C" w:rsidRDefault="005D111C" w:rsidP="005D111C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lastRenderedPageBreak/>
        <w:t>5. Na wniosek organizacji pozarządowej lub innego podmiotu zlecenie realizacji zadania publicznego o charakterze lokalnym może nastąpić z pominięciem otwartego konkursu ofert  na</w:t>
      </w:r>
      <w:r w:rsidR="00724C09">
        <w:rPr>
          <w:bCs/>
          <w:color w:val="000000"/>
          <w:lang w:eastAsia="pl-PL"/>
        </w:rPr>
        <w:t xml:space="preserve"> zasadach określonych w art. 19</w:t>
      </w:r>
      <w:r>
        <w:rPr>
          <w:bCs/>
          <w:color w:val="000000"/>
          <w:lang w:eastAsia="pl-PL"/>
        </w:rPr>
        <w:t>a ustawy.</w:t>
      </w:r>
    </w:p>
    <w:p w:rsidR="00035402" w:rsidRDefault="005D111C" w:rsidP="005D1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                             </w:t>
      </w:r>
      <w:r w:rsidR="00200EB4">
        <w:rPr>
          <w:rFonts w:ascii="Arial" w:hAnsi="Arial" w:cs="Arial"/>
          <w:b/>
          <w:bCs/>
          <w:color w:val="000000"/>
          <w:lang w:eastAsia="pl-PL"/>
        </w:rPr>
        <w:t xml:space="preserve">                               </w:t>
      </w:r>
    </w:p>
    <w:p w:rsidR="0001072D" w:rsidRPr="005D111C" w:rsidRDefault="00035402" w:rsidP="005D111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                                                               </w:t>
      </w:r>
      <w:r w:rsidR="004E4B8C">
        <w:rPr>
          <w:rFonts w:ascii="Arial" w:hAnsi="Arial" w:cs="Arial"/>
          <w:b/>
          <w:bCs/>
          <w:color w:val="000000"/>
          <w:lang w:eastAsia="pl-PL"/>
        </w:rPr>
        <w:t xml:space="preserve">  </w:t>
      </w:r>
      <w:r w:rsidR="005D111C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01072D" w:rsidRPr="005D111C">
        <w:rPr>
          <w:b/>
          <w:bCs/>
          <w:color w:val="000000"/>
          <w:shd w:val="clear" w:color="auto" w:fill="FFFFFF"/>
          <w:lang w:eastAsia="pl-PL"/>
        </w:rPr>
        <w:t>§ 5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 xml:space="preserve">Priorytety w realizacji zadań publicznych </w:t>
      </w:r>
    </w:p>
    <w:p w:rsidR="0001072D" w:rsidRPr="00EB3F1A" w:rsidRDefault="0001072D" w:rsidP="00EB3F1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Uznaje się, że do zagadnień priorytetowych</w:t>
      </w:r>
      <w:r w:rsidR="00BB260D">
        <w:rPr>
          <w:color w:val="000000"/>
          <w:shd w:val="clear" w:color="auto" w:fill="FFFFFF"/>
          <w:lang w:eastAsia="pl-PL"/>
        </w:rPr>
        <w:t xml:space="preserve"> zadań publicznych, które w 2018</w:t>
      </w:r>
      <w:r w:rsidRPr="00EB3F1A">
        <w:rPr>
          <w:color w:val="000000"/>
          <w:shd w:val="clear" w:color="auto" w:fill="FFFFFF"/>
          <w:lang w:eastAsia="pl-PL"/>
        </w:rPr>
        <w:t xml:space="preserve"> roku będą realizowane przez Gminę</w:t>
      </w:r>
      <w:r w:rsidR="00BB260D">
        <w:rPr>
          <w:color w:val="000000"/>
          <w:shd w:val="clear" w:color="auto" w:fill="FFFFFF"/>
          <w:lang w:eastAsia="pl-PL"/>
        </w:rPr>
        <w:t xml:space="preserve"> Miejską Bolesławiec</w:t>
      </w:r>
      <w:r w:rsidRPr="00EB3F1A">
        <w:rPr>
          <w:color w:val="000000"/>
          <w:shd w:val="clear" w:color="auto" w:fill="FFFFFF"/>
          <w:lang w:eastAsia="pl-PL"/>
        </w:rPr>
        <w:t xml:space="preserve"> i podmioty Programu, należą:</w:t>
      </w:r>
    </w:p>
    <w:p w:rsidR="0001072D" w:rsidRPr="002309C3" w:rsidRDefault="0001072D" w:rsidP="00EB3F1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lang w:eastAsia="pl-PL"/>
        </w:rPr>
      </w:pPr>
      <w:r w:rsidRPr="000D5271">
        <w:rPr>
          <w:color w:val="000000"/>
          <w:shd w:val="clear" w:color="auto" w:fill="FFFFFF"/>
          <w:lang w:eastAsia="pl-PL"/>
        </w:rPr>
        <w:t>1.</w:t>
      </w:r>
      <w:r w:rsidR="006C6D8E" w:rsidRPr="002309C3">
        <w:rPr>
          <w:b/>
          <w:color w:val="000000"/>
          <w:shd w:val="clear" w:color="auto" w:fill="FFFFFF"/>
          <w:lang w:eastAsia="pl-PL"/>
        </w:rPr>
        <w:t xml:space="preserve"> </w:t>
      </w:r>
      <w:r w:rsidR="0078049B" w:rsidRPr="002309C3">
        <w:rPr>
          <w:b/>
          <w:color w:val="000000"/>
          <w:shd w:val="clear" w:color="auto" w:fill="FFFFFF"/>
          <w:lang w:eastAsia="pl-PL"/>
        </w:rPr>
        <w:t>w</w:t>
      </w:r>
      <w:r w:rsidRPr="002309C3">
        <w:rPr>
          <w:b/>
          <w:color w:val="000000"/>
          <w:shd w:val="clear" w:color="auto" w:fill="FFFFFF"/>
          <w:lang w:eastAsia="pl-PL"/>
        </w:rPr>
        <w:t xml:space="preserve"> zakresie ochrony zdrowia:</w:t>
      </w:r>
    </w:p>
    <w:p w:rsidR="00775C75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programy profilaktyczne i inne zagadnieni</w:t>
      </w:r>
      <w:r w:rsidR="00D36667" w:rsidRPr="00775C75">
        <w:rPr>
          <w:color w:val="000000"/>
          <w:shd w:val="clear" w:color="auto" w:fill="FFFFFF"/>
          <w:lang w:eastAsia="pl-PL"/>
        </w:rPr>
        <w:t>a z dziedziny ochrony zdrowia;</w:t>
      </w:r>
    </w:p>
    <w:p w:rsidR="00775C75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działania na rzecz osób</w:t>
      </w:r>
      <w:r w:rsidR="00D36667" w:rsidRPr="00775C75">
        <w:rPr>
          <w:color w:val="000000"/>
          <w:shd w:val="clear" w:color="auto" w:fill="FFFFFF"/>
          <w:lang w:eastAsia="pl-PL"/>
        </w:rPr>
        <w:t xml:space="preserve"> niepełnosprawnych i ich rodzin;</w:t>
      </w:r>
    </w:p>
    <w:p w:rsidR="00775C75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przeciwdziałanie patologiom społecznym, w tym funkcjonowanie świetlic opiekuńczo-wychowawczych, wspieranie stowarzyszeń i wspó</w:t>
      </w:r>
      <w:r w:rsidR="00D36667" w:rsidRPr="00775C75">
        <w:rPr>
          <w:color w:val="000000"/>
          <w:shd w:val="clear" w:color="auto" w:fill="FFFFFF"/>
          <w:lang w:eastAsia="pl-PL"/>
        </w:rPr>
        <w:t>lnot abstynenckich;</w:t>
      </w:r>
    </w:p>
    <w:p w:rsidR="00775C75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prowadzenie profilaktycznej działalności informacyjnej i edukacyjnej w zakresie przeciwdziałania alkoholizmowi i narkomanii</w:t>
      </w:r>
      <w:r w:rsidR="000D5271">
        <w:rPr>
          <w:color w:val="000000"/>
          <w:shd w:val="clear" w:color="auto" w:fill="FFFFFF"/>
          <w:lang w:eastAsia="pl-PL"/>
        </w:rPr>
        <w:t>,</w:t>
      </w:r>
      <w:r w:rsidRPr="00775C75">
        <w:rPr>
          <w:color w:val="000000"/>
          <w:shd w:val="clear" w:color="auto" w:fill="FFFFFF"/>
          <w:lang w:eastAsia="pl-PL"/>
        </w:rPr>
        <w:t xml:space="preserve"> w szczególności dla dzieci </w:t>
      </w:r>
      <w:r w:rsidR="00520857" w:rsidRPr="00775C75">
        <w:rPr>
          <w:color w:val="000000"/>
          <w:shd w:val="clear" w:color="auto" w:fill="FFFFFF"/>
          <w:lang w:eastAsia="pl-PL"/>
        </w:rPr>
        <w:br/>
      </w:r>
      <w:r w:rsidRPr="00775C75">
        <w:rPr>
          <w:color w:val="000000"/>
          <w:shd w:val="clear" w:color="auto" w:fill="FFFFFF"/>
          <w:lang w:eastAsia="pl-PL"/>
        </w:rPr>
        <w:t>i młodzieży oraz działań na rzecz osób uzależn</w:t>
      </w:r>
      <w:r w:rsidR="00D36667" w:rsidRPr="00775C75">
        <w:rPr>
          <w:color w:val="000000"/>
          <w:shd w:val="clear" w:color="auto" w:fill="FFFFFF"/>
          <w:lang w:eastAsia="pl-PL"/>
        </w:rPr>
        <w:t>ionych od alkoholu i narkotyków;</w:t>
      </w:r>
    </w:p>
    <w:p w:rsidR="00775C75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>tworzenie gminnego systemu przec</w:t>
      </w:r>
      <w:r w:rsidR="000D5271">
        <w:rPr>
          <w:color w:val="000000"/>
          <w:shd w:val="clear" w:color="auto" w:fill="FFFFFF"/>
          <w:lang w:eastAsia="pl-PL"/>
        </w:rPr>
        <w:t>iwdziałania przemocy w rodzinie przez</w:t>
      </w:r>
      <w:r w:rsidRPr="00775C75">
        <w:rPr>
          <w:color w:val="000000"/>
          <w:shd w:val="clear" w:color="auto" w:fill="FFFFFF"/>
          <w:lang w:eastAsia="pl-PL"/>
        </w:rPr>
        <w:t xml:space="preserve"> prowadzenie </w:t>
      </w:r>
      <w:r w:rsidR="00E16527" w:rsidRPr="00775C75">
        <w:rPr>
          <w:color w:val="000000"/>
          <w:shd w:val="clear" w:color="auto" w:fill="FFFFFF"/>
          <w:lang w:eastAsia="pl-PL"/>
        </w:rPr>
        <w:br/>
      </w:r>
      <w:r w:rsidRPr="00775C75">
        <w:rPr>
          <w:color w:val="000000"/>
          <w:shd w:val="clear" w:color="auto" w:fill="FFFFFF"/>
          <w:lang w:eastAsia="pl-PL"/>
        </w:rPr>
        <w:t xml:space="preserve">w różnych placówkach działań związanych z udzielaniem pomocy psychospołecznej </w:t>
      </w:r>
      <w:r w:rsidR="000D5271">
        <w:rPr>
          <w:color w:val="000000"/>
          <w:shd w:val="clear" w:color="auto" w:fill="FFFFFF"/>
          <w:lang w:eastAsia="pl-PL"/>
        </w:rPr>
        <w:br/>
      </w:r>
      <w:r w:rsidRPr="00775C75">
        <w:rPr>
          <w:color w:val="000000"/>
          <w:shd w:val="clear" w:color="auto" w:fill="FFFFFF"/>
          <w:lang w:eastAsia="pl-PL"/>
        </w:rPr>
        <w:t>i prawnej osobom</w:t>
      </w:r>
      <w:r w:rsidR="00D36667" w:rsidRPr="00775C75">
        <w:rPr>
          <w:color w:val="000000"/>
          <w:shd w:val="clear" w:color="auto" w:fill="FFFFFF"/>
          <w:lang w:eastAsia="pl-PL"/>
        </w:rPr>
        <w:t xml:space="preserve"> doznającym przemocy w rodzinie;</w:t>
      </w:r>
    </w:p>
    <w:p w:rsidR="0001072D" w:rsidRPr="00775C75" w:rsidRDefault="0001072D" w:rsidP="00A11767">
      <w:pPr>
        <w:pStyle w:val="Akapitzlist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lang w:eastAsia="pl-PL"/>
        </w:rPr>
        <w:t xml:space="preserve">organizowanie pomocy rehabilitacyjnej </w:t>
      </w:r>
      <w:r w:rsidR="000D5271">
        <w:rPr>
          <w:color w:val="000000"/>
          <w:lang w:eastAsia="pl-PL"/>
        </w:rPr>
        <w:t>dla dorosłych, dzieci</w:t>
      </w:r>
      <w:r w:rsidRPr="00775C75">
        <w:rPr>
          <w:color w:val="000000"/>
          <w:lang w:eastAsia="pl-PL"/>
        </w:rPr>
        <w:t xml:space="preserve"> i młodzieży </w:t>
      </w:r>
      <w:r w:rsidR="00520857" w:rsidRPr="00775C75">
        <w:rPr>
          <w:color w:val="000000"/>
          <w:lang w:eastAsia="pl-PL"/>
        </w:rPr>
        <w:br/>
      </w:r>
      <w:r w:rsidRPr="00775C75">
        <w:rPr>
          <w:color w:val="000000"/>
          <w:lang w:eastAsia="pl-PL"/>
        </w:rPr>
        <w:t>z problemami uzależnień, wspieranie rozwoju rodzin, propagowanie idei trzeźwości wśród osób uzależn</w:t>
      </w:r>
      <w:r w:rsidR="006B7FD5">
        <w:rPr>
          <w:color w:val="000000"/>
          <w:lang w:eastAsia="pl-PL"/>
        </w:rPr>
        <w:t>ionych i społeczności lokalnej;</w:t>
      </w:r>
    </w:p>
    <w:p w:rsidR="00775C75" w:rsidRPr="00057AE9" w:rsidRDefault="0001072D" w:rsidP="00775C75">
      <w:pPr>
        <w:suppressAutoHyphens/>
        <w:autoSpaceDE w:val="0"/>
        <w:autoSpaceDN w:val="0"/>
        <w:adjustRightInd w:val="0"/>
        <w:spacing w:after="0" w:line="360" w:lineRule="auto"/>
        <w:ind w:left="900" w:hanging="900"/>
        <w:jc w:val="both"/>
        <w:rPr>
          <w:b/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2</w:t>
      </w:r>
      <w:r w:rsidR="0078049B">
        <w:rPr>
          <w:color w:val="000000"/>
          <w:shd w:val="clear" w:color="auto" w:fill="FFFFFF"/>
          <w:lang w:eastAsia="pl-PL"/>
        </w:rPr>
        <w:t xml:space="preserve">. </w:t>
      </w:r>
      <w:r w:rsidR="0078049B" w:rsidRPr="00057AE9">
        <w:rPr>
          <w:b/>
          <w:color w:val="000000"/>
          <w:shd w:val="clear" w:color="auto" w:fill="FFFFFF"/>
          <w:lang w:eastAsia="pl-PL"/>
        </w:rPr>
        <w:t>w</w:t>
      </w:r>
      <w:r w:rsidRPr="00057AE9">
        <w:rPr>
          <w:b/>
          <w:color w:val="000000"/>
          <w:shd w:val="clear" w:color="auto" w:fill="FFFFFF"/>
          <w:lang w:eastAsia="pl-PL"/>
        </w:rPr>
        <w:t xml:space="preserve"> zakresie pomocy społecznej:</w:t>
      </w:r>
    </w:p>
    <w:p w:rsidR="00775C75" w:rsidRPr="00775C75" w:rsidRDefault="0001072D" w:rsidP="00A11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 xml:space="preserve">wspomaganie działań związanych z niesieniem pomocy osobom i rodzinom, które </w:t>
      </w:r>
      <w:r w:rsidR="00775C75">
        <w:rPr>
          <w:color w:val="000000"/>
          <w:shd w:val="clear" w:color="auto" w:fill="FFFFFF"/>
          <w:lang w:eastAsia="pl-PL"/>
        </w:rPr>
        <w:br/>
      </w:r>
      <w:r w:rsidRPr="00775C75">
        <w:rPr>
          <w:color w:val="000000"/>
          <w:shd w:val="clear" w:color="auto" w:fill="FFFFFF"/>
          <w:lang w:eastAsia="pl-PL"/>
        </w:rPr>
        <w:t>z różnych przyczyn znalazły się</w:t>
      </w:r>
      <w:r w:rsidR="00D36667" w:rsidRPr="00775C75">
        <w:rPr>
          <w:color w:val="000000"/>
          <w:shd w:val="clear" w:color="auto" w:fill="FFFFFF"/>
          <w:lang w:eastAsia="pl-PL"/>
        </w:rPr>
        <w:t xml:space="preserve"> w kryzysowej sytuacji życiowej;</w:t>
      </w:r>
    </w:p>
    <w:p w:rsidR="00775C75" w:rsidRPr="0078049B" w:rsidRDefault="0001072D" w:rsidP="00A11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C75">
        <w:rPr>
          <w:color w:val="000000"/>
          <w:shd w:val="clear" w:color="auto" w:fill="FFFFFF"/>
          <w:lang w:eastAsia="pl-PL"/>
        </w:rPr>
        <w:t xml:space="preserve">przeciwdziałanie bezdomności (udzielanie schronienia, zapewnienie posiłku oraz niezbędnego ubrania osobom pozbawionym tego – prowadzenie schroniska), przemocy w rodzinie i wykluczeniu </w:t>
      </w:r>
      <w:r w:rsidR="006B7FD5">
        <w:rPr>
          <w:color w:val="000000"/>
          <w:shd w:val="clear" w:color="auto" w:fill="FFFFFF"/>
          <w:lang w:eastAsia="pl-PL"/>
        </w:rPr>
        <w:t>społecznemu;</w:t>
      </w:r>
    </w:p>
    <w:p w:rsidR="0078049B" w:rsidRPr="0078049B" w:rsidRDefault="0078049B" w:rsidP="007804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057AE9">
        <w:rPr>
          <w:b/>
          <w:color w:val="000000"/>
          <w:lang w:eastAsia="pl-PL"/>
        </w:rPr>
        <w:t>w zakresie polityki społecznej</w:t>
      </w:r>
      <w:r>
        <w:rPr>
          <w:color w:val="000000"/>
          <w:lang w:eastAsia="pl-PL"/>
        </w:rPr>
        <w:t>:</w:t>
      </w:r>
    </w:p>
    <w:p w:rsidR="0001072D" w:rsidRPr="00057AE9" w:rsidRDefault="0001072D" w:rsidP="00057AE9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057AE9">
        <w:rPr>
          <w:color w:val="000000"/>
          <w:shd w:val="clear" w:color="auto" w:fill="FFFFFF"/>
          <w:lang w:eastAsia="pl-PL"/>
        </w:rPr>
        <w:t>podtrzymywanie tradycji narodowej, pielęgnowanie polskości oraz rozwoju świadomości narodo</w:t>
      </w:r>
      <w:r w:rsidR="006B7FD5">
        <w:rPr>
          <w:color w:val="000000"/>
          <w:shd w:val="clear" w:color="auto" w:fill="FFFFFF"/>
          <w:lang w:eastAsia="pl-PL"/>
        </w:rPr>
        <w:t>wej, obywatelskiej i kulturowej;</w:t>
      </w:r>
    </w:p>
    <w:p w:rsidR="0001072D" w:rsidRPr="006B7FD5" w:rsidRDefault="0078049B" w:rsidP="00EB3F1A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360" w:lineRule="auto"/>
        <w:rPr>
          <w:b/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4. </w:t>
      </w:r>
      <w:r w:rsidRPr="006B7FD5">
        <w:rPr>
          <w:b/>
          <w:color w:val="000000"/>
          <w:shd w:val="clear" w:color="auto" w:fill="FFFFFF"/>
          <w:lang w:eastAsia="pl-PL"/>
        </w:rPr>
        <w:t>w</w:t>
      </w:r>
      <w:r w:rsidR="0001072D" w:rsidRPr="006B7FD5">
        <w:rPr>
          <w:b/>
          <w:color w:val="000000"/>
          <w:shd w:val="clear" w:color="auto" w:fill="FFFFFF"/>
          <w:lang w:eastAsia="pl-PL"/>
        </w:rPr>
        <w:t xml:space="preserve"> zakresie wypoczynku dzieci i młodzieży:</w:t>
      </w:r>
    </w:p>
    <w:p w:rsidR="0001072D" w:rsidRPr="00EE2B94" w:rsidRDefault="0001072D" w:rsidP="00A11767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E2B94">
        <w:rPr>
          <w:color w:val="000000"/>
          <w:shd w:val="clear" w:color="auto" w:fill="FFFFFF"/>
          <w:lang w:eastAsia="pl-PL"/>
        </w:rPr>
        <w:t>organizacja wypoczynku dla dzieci i młodzieży z bolesławieckich szkół podst</w:t>
      </w:r>
      <w:r w:rsidR="00D36667" w:rsidRPr="00EE2B94">
        <w:rPr>
          <w:color w:val="000000"/>
          <w:shd w:val="clear" w:color="auto" w:fill="FFFFFF"/>
          <w:lang w:eastAsia="pl-PL"/>
        </w:rPr>
        <w:t xml:space="preserve">awowych </w:t>
      </w:r>
      <w:r w:rsidR="006B7FD5">
        <w:rPr>
          <w:color w:val="000000"/>
          <w:shd w:val="clear" w:color="auto" w:fill="FFFFFF"/>
          <w:lang w:eastAsia="pl-PL"/>
        </w:rPr>
        <w:t>w różnych formach;</w:t>
      </w:r>
    </w:p>
    <w:p w:rsidR="0001072D" w:rsidRPr="006B7FD5" w:rsidRDefault="0078049B" w:rsidP="00EB3F1A">
      <w:pPr>
        <w:suppressAutoHyphens/>
        <w:autoSpaceDE w:val="0"/>
        <w:autoSpaceDN w:val="0"/>
        <w:adjustRightInd w:val="0"/>
        <w:spacing w:after="0" w:line="360" w:lineRule="auto"/>
        <w:ind w:left="900" w:hanging="900"/>
        <w:jc w:val="both"/>
        <w:rPr>
          <w:b/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lastRenderedPageBreak/>
        <w:t xml:space="preserve">5. </w:t>
      </w:r>
      <w:r w:rsidRPr="006B7FD5">
        <w:rPr>
          <w:b/>
          <w:color w:val="000000"/>
          <w:shd w:val="clear" w:color="auto" w:fill="FFFFFF"/>
          <w:lang w:eastAsia="pl-PL"/>
        </w:rPr>
        <w:t>w</w:t>
      </w:r>
      <w:r w:rsidR="0001072D" w:rsidRPr="006B7FD5">
        <w:rPr>
          <w:b/>
          <w:color w:val="000000"/>
          <w:shd w:val="clear" w:color="auto" w:fill="FFFFFF"/>
          <w:lang w:eastAsia="pl-PL"/>
        </w:rPr>
        <w:t xml:space="preserve"> zakresie kultury i sztuki:</w:t>
      </w:r>
    </w:p>
    <w:p w:rsidR="0001072D" w:rsidRPr="00EE2B94" w:rsidRDefault="0001072D" w:rsidP="00A11767">
      <w:pPr>
        <w:pStyle w:val="Akapitzlist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E2B94">
        <w:rPr>
          <w:color w:val="000000"/>
          <w:shd w:val="clear" w:color="auto" w:fill="FFFFFF"/>
          <w:lang w:eastAsia="pl-PL"/>
        </w:rPr>
        <w:t>kultura, sztuka, ochrona dóbr kultury i tradycji narodowej, w tym organizacja imprez kulturalno-oświatowych, wspieranie inicjatyw i twórc</w:t>
      </w:r>
      <w:r w:rsidR="00EE2B94" w:rsidRPr="00EE2B94">
        <w:rPr>
          <w:color w:val="000000"/>
          <w:shd w:val="clear" w:color="auto" w:fill="FFFFFF"/>
          <w:lang w:eastAsia="pl-PL"/>
        </w:rPr>
        <w:t>zych działań w tych dziedzinach;</w:t>
      </w:r>
    </w:p>
    <w:p w:rsidR="0001072D" w:rsidRPr="00EE2B94" w:rsidRDefault="0001072D" w:rsidP="00A11767">
      <w:pPr>
        <w:pStyle w:val="Akapitzlist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E2B94">
        <w:rPr>
          <w:color w:val="000000"/>
          <w:shd w:val="clear" w:color="auto" w:fill="FFFFFF"/>
          <w:lang w:eastAsia="pl-PL"/>
        </w:rPr>
        <w:t xml:space="preserve">organizacja i wdrażanie powszechnych, amatorskich oraz profesjonalnych projektów </w:t>
      </w:r>
      <w:r w:rsidR="00EE2B94">
        <w:rPr>
          <w:color w:val="000000"/>
          <w:shd w:val="clear" w:color="auto" w:fill="FFFFFF"/>
          <w:lang w:eastAsia="pl-PL"/>
        </w:rPr>
        <w:br/>
      </w:r>
      <w:r w:rsidRPr="00EE2B94">
        <w:rPr>
          <w:color w:val="000000"/>
          <w:shd w:val="clear" w:color="auto" w:fill="FFFFFF"/>
          <w:lang w:eastAsia="pl-PL"/>
        </w:rPr>
        <w:t>i programów</w:t>
      </w:r>
      <w:r w:rsidR="00EE2B94">
        <w:rPr>
          <w:color w:val="000000"/>
          <w:shd w:val="clear" w:color="auto" w:fill="FFFFFF"/>
          <w:lang w:eastAsia="pl-PL"/>
        </w:rPr>
        <w:t>,</w:t>
      </w:r>
      <w:r w:rsidRPr="00EE2B94">
        <w:rPr>
          <w:color w:val="000000"/>
          <w:shd w:val="clear" w:color="auto" w:fill="FFFFFF"/>
          <w:lang w:eastAsia="pl-PL"/>
        </w:rPr>
        <w:t xml:space="preserve"> obe</w:t>
      </w:r>
      <w:r w:rsidR="006B7FD5">
        <w:rPr>
          <w:color w:val="000000"/>
          <w:shd w:val="clear" w:color="auto" w:fill="FFFFFF"/>
          <w:lang w:eastAsia="pl-PL"/>
        </w:rPr>
        <w:t>jmujących różne obszary kultury;</w:t>
      </w:r>
    </w:p>
    <w:p w:rsidR="0001072D" w:rsidRPr="006B7FD5" w:rsidRDefault="007B028F" w:rsidP="00EB3F1A">
      <w:pPr>
        <w:suppressAutoHyphens/>
        <w:autoSpaceDE w:val="0"/>
        <w:autoSpaceDN w:val="0"/>
        <w:adjustRightInd w:val="0"/>
        <w:spacing w:after="0" w:line="360" w:lineRule="auto"/>
        <w:ind w:left="900" w:hanging="900"/>
        <w:jc w:val="both"/>
        <w:rPr>
          <w:b/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6</w:t>
      </w:r>
      <w:r w:rsidR="0078049B">
        <w:rPr>
          <w:color w:val="000000"/>
          <w:shd w:val="clear" w:color="auto" w:fill="FFFFFF"/>
          <w:lang w:eastAsia="pl-PL"/>
        </w:rPr>
        <w:t xml:space="preserve">. </w:t>
      </w:r>
      <w:r w:rsidR="0078049B" w:rsidRPr="006B7FD5">
        <w:rPr>
          <w:b/>
          <w:color w:val="000000"/>
          <w:shd w:val="clear" w:color="auto" w:fill="FFFFFF"/>
          <w:lang w:eastAsia="pl-PL"/>
        </w:rPr>
        <w:t>w</w:t>
      </w:r>
      <w:r w:rsidR="0001072D" w:rsidRPr="006B7FD5">
        <w:rPr>
          <w:b/>
          <w:color w:val="000000"/>
          <w:shd w:val="clear" w:color="auto" w:fill="FFFFFF"/>
          <w:lang w:eastAsia="pl-PL"/>
        </w:rPr>
        <w:t xml:space="preserve"> zakresie kultury fizycznej, sportu i rekreacji:</w:t>
      </w:r>
    </w:p>
    <w:p w:rsidR="0001072D" w:rsidRPr="006C6D8E" w:rsidRDefault="0001072D" w:rsidP="00A11767">
      <w:pPr>
        <w:pStyle w:val="Akapitzlist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6C6D8E">
        <w:rPr>
          <w:color w:val="000000"/>
          <w:shd w:val="clear" w:color="auto" w:fill="FFFFFF"/>
          <w:lang w:eastAsia="pl-PL"/>
        </w:rPr>
        <w:t>upowszechnianie kultury fizycznej, sportu i rekreacji, w tym organizacja imprez sportowych i rekreacyjnych o z</w:t>
      </w:r>
      <w:r w:rsidR="006B7FD5">
        <w:rPr>
          <w:color w:val="000000"/>
          <w:shd w:val="clear" w:color="auto" w:fill="FFFFFF"/>
          <w:lang w:eastAsia="pl-PL"/>
        </w:rPr>
        <w:t>asięgu lokalnym i ponadlokalnym;</w:t>
      </w:r>
    </w:p>
    <w:p w:rsidR="0001072D" w:rsidRPr="006C6D8E" w:rsidRDefault="0001072D" w:rsidP="00A11767">
      <w:pPr>
        <w:pStyle w:val="Akapitzlist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6C6D8E">
        <w:rPr>
          <w:color w:val="000000"/>
          <w:shd w:val="clear" w:color="auto" w:fill="FFFFFF"/>
          <w:lang w:eastAsia="pl-PL"/>
        </w:rPr>
        <w:t xml:space="preserve">organizacja i udział w zawodach w ramach współzawodnictwa sportowego prowadzonego przez </w:t>
      </w:r>
      <w:r w:rsidR="006B7FD5">
        <w:rPr>
          <w:color w:val="000000"/>
          <w:shd w:val="clear" w:color="auto" w:fill="FFFFFF"/>
          <w:lang w:eastAsia="pl-PL"/>
        </w:rPr>
        <w:t>uprawnione podmioty;</w:t>
      </w:r>
    </w:p>
    <w:p w:rsidR="0001072D" w:rsidRPr="006C6D8E" w:rsidRDefault="0001072D" w:rsidP="00A11767">
      <w:pPr>
        <w:pStyle w:val="Akapitzlist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6C6D8E">
        <w:rPr>
          <w:color w:val="000000"/>
          <w:shd w:val="clear" w:color="auto" w:fill="FFFFFF"/>
          <w:lang w:eastAsia="pl-PL"/>
        </w:rPr>
        <w:t>organizacja masowych imprez sportowo-rekreacyj</w:t>
      </w:r>
      <w:r w:rsidR="006B7FD5">
        <w:rPr>
          <w:color w:val="000000"/>
          <w:shd w:val="clear" w:color="auto" w:fill="FFFFFF"/>
          <w:lang w:eastAsia="pl-PL"/>
        </w:rPr>
        <w:t>nych dla mieszkańców Bolesławca;</w:t>
      </w:r>
    </w:p>
    <w:p w:rsidR="0001072D" w:rsidRPr="006B7FD5" w:rsidRDefault="007B028F" w:rsidP="00EB3F1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7</w:t>
      </w:r>
      <w:r w:rsidR="0001072D" w:rsidRPr="00EB3F1A">
        <w:rPr>
          <w:color w:val="000000"/>
          <w:shd w:val="clear" w:color="auto" w:fill="FFFFFF"/>
          <w:lang w:eastAsia="pl-PL"/>
        </w:rPr>
        <w:t xml:space="preserve">. </w:t>
      </w:r>
      <w:r w:rsidR="0078049B" w:rsidRPr="006B7FD5">
        <w:rPr>
          <w:b/>
          <w:color w:val="000000"/>
          <w:shd w:val="clear" w:color="auto" w:fill="FFFFFF"/>
          <w:lang w:eastAsia="pl-PL"/>
        </w:rPr>
        <w:t>w zakresie ekologii</w:t>
      </w:r>
      <w:r w:rsidR="0001072D" w:rsidRPr="006B7FD5">
        <w:rPr>
          <w:b/>
          <w:color w:val="000000"/>
          <w:shd w:val="clear" w:color="auto" w:fill="FFFFFF"/>
          <w:lang w:eastAsia="pl-PL"/>
        </w:rPr>
        <w:t xml:space="preserve"> i </w:t>
      </w:r>
      <w:r w:rsidR="0078049B" w:rsidRPr="006B7FD5">
        <w:rPr>
          <w:b/>
          <w:color w:val="000000"/>
          <w:shd w:val="clear" w:color="auto" w:fill="FFFFFF"/>
          <w:lang w:eastAsia="pl-PL"/>
        </w:rPr>
        <w:t>ochrony zwierząt oraz ochrony</w:t>
      </w:r>
      <w:r w:rsidR="0001072D" w:rsidRPr="006B7FD5">
        <w:rPr>
          <w:b/>
          <w:color w:val="000000"/>
          <w:shd w:val="clear" w:color="auto" w:fill="FFFFFF"/>
          <w:lang w:eastAsia="pl-PL"/>
        </w:rPr>
        <w:t xml:space="preserve"> dziedzictwa przyrodniczego:</w:t>
      </w:r>
    </w:p>
    <w:p w:rsidR="0001072D" w:rsidRPr="006C6D8E" w:rsidRDefault="0001072D" w:rsidP="00A11767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6C6D8E">
        <w:rPr>
          <w:color w:val="000000"/>
          <w:shd w:val="clear" w:color="auto" w:fill="FFFFFF"/>
          <w:lang w:eastAsia="pl-PL"/>
        </w:rPr>
        <w:t>ochrona i opieka nad bezdomnymi zwierzętami.</w:t>
      </w:r>
    </w:p>
    <w:p w:rsidR="00B41896" w:rsidRDefault="00B41896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hd w:val="clear" w:color="auto" w:fill="FFFFFF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6</w:t>
      </w:r>
    </w:p>
    <w:p w:rsidR="00B41896" w:rsidRDefault="00F41A9C" w:rsidP="00B41896">
      <w:pPr>
        <w:suppressAutoHyphens/>
        <w:autoSpaceDE w:val="0"/>
        <w:autoSpaceDN w:val="0"/>
        <w:adjustRightInd w:val="0"/>
        <w:spacing w:after="0" w:line="360" w:lineRule="auto"/>
        <w:ind w:left="180"/>
        <w:jc w:val="center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>Okres realizacji P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rogramu</w:t>
      </w:r>
    </w:p>
    <w:p w:rsidR="00B41896" w:rsidRPr="00B41896" w:rsidRDefault="00B41896" w:rsidP="00B41896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color w:val="000000"/>
          <w:shd w:val="clear" w:color="auto" w:fill="FFFFFF"/>
          <w:lang w:eastAsia="pl-PL"/>
        </w:rPr>
      </w:pPr>
      <w:r w:rsidRPr="00B41896">
        <w:rPr>
          <w:bCs/>
          <w:color w:val="000000"/>
          <w:shd w:val="clear" w:color="auto" w:fill="FFFFFF"/>
          <w:lang w:eastAsia="pl-PL"/>
        </w:rPr>
        <w:t>1.</w:t>
      </w:r>
      <w:r>
        <w:rPr>
          <w:b/>
          <w:bCs/>
          <w:color w:val="000000"/>
          <w:shd w:val="clear" w:color="auto" w:fill="FFFFFF"/>
          <w:lang w:eastAsia="pl-PL"/>
        </w:rPr>
        <w:t xml:space="preserve"> </w:t>
      </w:r>
      <w:r w:rsidRPr="00B41896">
        <w:rPr>
          <w:bCs/>
          <w:color w:val="000000"/>
          <w:shd w:val="clear" w:color="auto" w:fill="FFFFFF"/>
          <w:lang w:eastAsia="pl-PL"/>
        </w:rPr>
        <w:t>Program obowiązuje od dnia 1 stycznia 2018r. do dnia 31 grudnia 2018r.</w:t>
      </w:r>
    </w:p>
    <w:p w:rsidR="00B41896" w:rsidRDefault="00B41896" w:rsidP="00EB3F1A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hd w:val="clear" w:color="auto" w:fill="FFFFFF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7</w:t>
      </w:r>
    </w:p>
    <w:p w:rsidR="0001072D" w:rsidRPr="00EB3F1A" w:rsidRDefault="00F41A9C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>Sposób realizacji P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rogramu</w:t>
      </w:r>
    </w:p>
    <w:p w:rsidR="00F007DD" w:rsidRDefault="0001072D" w:rsidP="00F007DD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1. Podmiotami uczestniczącymi w realizacji Programu są:</w:t>
      </w:r>
    </w:p>
    <w:p w:rsidR="00F007DD" w:rsidRPr="00F007DD" w:rsidRDefault="0001072D" w:rsidP="00A117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822407">
        <w:rPr>
          <w:b/>
          <w:color w:val="000000"/>
          <w:shd w:val="clear" w:color="auto" w:fill="FFFFFF"/>
          <w:lang w:eastAsia="pl-PL"/>
        </w:rPr>
        <w:t>Rada Miasta Bolesławiec</w:t>
      </w:r>
      <w:r w:rsidRPr="00F007DD">
        <w:rPr>
          <w:color w:val="000000"/>
          <w:shd w:val="clear" w:color="auto" w:fill="FFFFFF"/>
          <w:lang w:eastAsia="pl-PL"/>
        </w:rPr>
        <w:t xml:space="preserve"> – w zakresie wyznaczania kierunków współpracy Gminy </w:t>
      </w:r>
      <w:r w:rsidR="00F007DD">
        <w:rPr>
          <w:color w:val="000000"/>
          <w:shd w:val="clear" w:color="auto" w:fill="FFFFFF"/>
          <w:lang w:eastAsia="pl-PL"/>
        </w:rPr>
        <w:br/>
      </w:r>
      <w:r w:rsidRPr="00F007DD">
        <w:rPr>
          <w:color w:val="000000"/>
          <w:shd w:val="clear" w:color="auto" w:fill="FFFFFF"/>
          <w:lang w:eastAsia="pl-PL"/>
        </w:rPr>
        <w:t xml:space="preserve">z organizacjami </w:t>
      </w:r>
      <w:r w:rsidR="00822407">
        <w:rPr>
          <w:color w:val="000000"/>
          <w:shd w:val="clear" w:color="auto" w:fill="FFFFFF"/>
          <w:lang w:eastAsia="pl-PL"/>
        </w:rPr>
        <w:t xml:space="preserve">pozarządowymi </w:t>
      </w:r>
      <w:r w:rsidRPr="00F007DD">
        <w:rPr>
          <w:color w:val="000000"/>
          <w:shd w:val="clear" w:color="auto" w:fill="FFFFFF"/>
          <w:lang w:eastAsia="pl-PL"/>
        </w:rPr>
        <w:t>oraz określania wysokości środków przeznaczonych na finansowanie i dofinansowanie zadań realizowanych przez organizacje;</w:t>
      </w:r>
    </w:p>
    <w:p w:rsidR="00F007DD" w:rsidRPr="00F007DD" w:rsidRDefault="0001072D" w:rsidP="00A117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822407">
        <w:rPr>
          <w:b/>
          <w:color w:val="000000"/>
          <w:shd w:val="clear" w:color="auto" w:fill="FFFFFF"/>
          <w:lang w:eastAsia="pl-PL"/>
        </w:rPr>
        <w:t>Prezydent Miasta Bolesławiec</w:t>
      </w:r>
      <w:r w:rsidRPr="00F007DD">
        <w:rPr>
          <w:color w:val="000000"/>
          <w:shd w:val="clear" w:color="auto" w:fill="FFFFFF"/>
          <w:lang w:eastAsia="pl-PL"/>
        </w:rPr>
        <w:t xml:space="preserve"> - w zakresie bieżącej współpracy z organizacjami, </w:t>
      </w:r>
      <w:r w:rsidR="002450B6">
        <w:rPr>
          <w:color w:val="000000"/>
          <w:shd w:val="clear" w:color="auto" w:fill="FFFFFF"/>
          <w:lang w:eastAsia="pl-PL"/>
        </w:rPr>
        <w:br/>
      </w:r>
      <w:r w:rsidRPr="00F007DD">
        <w:rPr>
          <w:color w:val="000000"/>
          <w:shd w:val="clear" w:color="auto" w:fill="FFFFFF"/>
          <w:lang w:eastAsia="pl-PL"/>
        </w:rPr>
        <w:t xml:space="preserve">a w szczególności: </w:t>
      </w:r>
    </w:p>
    <w:p w:rsidR="00F007DD" w:rsidRPr="00F007DD" w:rsidRDefault="0001072D" w:rsidP="00A117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F007DD">
        <w:rPr>
          <w:color w:val="000000"/>
          <w:shd w:val="clear" w:color="auto" w:fill="FFFFFF"/>
          <w:lang w:eastAsia="pl-PL"/>
        </w:rPr>
        <w:t>ogłaszania otwartych konkursów ofert na realizację zadań publicznych Gminy oraz p</w:t>
      </w:r>
      <w:r w:rsidR="00F007DD">
        <w:rPr>
          <w:color w:val="000000"/>
          <w:shd w:val="clear" w:color="auto" w:fill="FFFFFF"/>
          <w:lang w:eastAsia="pl-PL"/>
        </w:rPr>
        <w:t>owoływania Komisji Konkursowych;</w:t>
      </w:r>
    </w:p>
    <w:p w:rsidR="00F007DD" w:rsidRPr="00F007DD" w:rsidRDefault="0001072D" w:rsidP="00A117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F007DD">
        <w:rPr>
          <w:color w:val="000000"/>
          <w:shd w:val="clear" w:color="auto" w:fill="FFFFFF"/>
          <w:lang w:eastAsia="pl-PL"/>
        </w:rPr>
        <w:t>wybierania najkorzystniejszych ofert realizacji zadań publicznych na podstawie rekomendacji Komisji Konkursowych;</w:t>
      </w:r>
    </w:p>
    <w:p w:rsidR="0001072D" w:rsidRPr="00F007DD" w:rsidRDefault="0001072D" w:rsidP="00A117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822407">
        <w:rPr>
          <w:b/>
          <w:color w:val="000000"/>
          <w:shd w:val="clear" w:color="auto" w:fill="FFFFFF"/>
          <w:lang w:eastAsia="pl-PL"/>
        </w:rPr>
        <w:t>organizacje pozarządowe i podmioty wymienione w art. 3 ust. 3 ustawy, prowadzące d</w:t>
      </w:r>
      <w:r w:rsidR="00F007DD" w:rsidRPr="00822407">
        <w:rPr>
          <w:b/>
          <w:color w:val="000000"/>
          <w:shd w:val="clear" w:color="auto" w:fill="FFFFFF"/>
          <w:lang w:eastAsia="pl-PL"/>
        </w:rPr>
        <w:t xml:space="preserve">ziałalność pożytku publicznego </w:t>
      </w:r>
      <w:r w:rsidRPr="00822407">
        <w:rPr>
          <w:b/>
          <w:color w:val="000000"/>
          <w:shd w:val="clear" w:color="auto" w:fill="FFFFFF"/>
          <w:lang w:eastAsia="pl-PL"/>
        </w:rPr>
        <w:t>w zakresie odpowiadającym działaniom Gminy</w:t>
      </w:r>
      <w:r w:rsidRPr="00F007DD">
        <w:rPr>
          <w:color w:val="000000"/>
          <w:shd w:val="clear" w:color="auto" w:fill="FFFFFF"/>
          <w:lang w:eastAsia="pl-PL"/>
        </w:rPr>
        <w:t>;</w:t>
      </w:r>
    </w:p>
    <w:p w:rsidR="00133595" w:rsidRDefault="0001072D" w:rsidP="0013359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lastRenderedPageBreak/>
        <w:t>2. Komórki organizacyjne Urzędu oraz gminne samorządowe jednostki organizacyjne prowadzą</w:t>
      </w:r>
      <w:r>
        <w:rPr>
          <w:color w:val="000000"/>
          <w:shd w:val="clear" w:color="auto" w:fill="FFFFFF"/>
          <w:lang w:eastAsia="pl-PL"/>
        </w:rPr>
        <w:t xml:space="preserve"> </w:t>
      </w:r>
      <w:r w:rsidR="00D73697">
        <w:rPr>
          <w:color w:val="000000"/>
          <w:shd w:val="clear" w:color="auto" w:fill="FFFFFF"/>
          <w:lang w:eastAsia="pl-PL"/>
        </w:rPr>
        <w:t xml:space="preserve">bezpośrednią współpracę </w:t>
      </w:r>
      <w:r w:rsidRPr="00EB3F1A">
        <w:rPr>
          <w:color w:val="000000"/>
          <w:shd w:val="clear" w:color="auto" w:fill="FFFFFF"/>
          <w:lang w:eastAsia="pl-PL"/>
        </w:rPr>
        <w:t>z organizacjami, która w szczególności polega na:</w:t>
      </w:r>
    </w:p>
    <w:p w:rsidR="00133595" w:rsidRPr="00133595" w:rsidRDefault="0001072D" w:rsidP="00A117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133595">
        <w:rPr>
          <w:color w:val="000000"/>
          <w:shd w:val="clear" w:color="auto" w:fill="FFFFFF"/>
          <w:lang w:eastAsia="pl-PL"/>
        </w:rPr>
        <w:t>przygotowaniu i prowadzeniu konkursów ofert dla organizacji na realizację zadań finansowanych ze środków budżetu Gminy;</w:t>
      </w:r>
    </w:p>
    <w:p w:rsidR="00133595" w:rsidRPr="00133595" w:rsidRDefault="009D2661" w:rsidP="00A117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133595">
        <w:rPr>
          <w:color w:val="000000"/>
          <w:shd w:val="clear" w:color="auto" w:fill="FFFFFF"/>
          <w:lang w:eastAsia="pl-PL"/>
        </w:rPr>
        <w:t>przeprowadzaniu procedury udzielania dotacji na podstawie art.</w:t>
      </w:r>
      <w:r w:rsidR="000A23F3" w:rsidRPr="00133595">
        <w:rPr>
          <w:color w:val="000000"/>
          <w:shd w:val="clear" w:color="auto" w:fill="FFFFFF"/>
          <w:lang w:eastAsia="pl-PL"/>
        </w:rPr>
        <w:t>19</w:t>
      </w:r>
      <w:r w:rsidRPr="00133595">
        <w:rPr>
          <w:color w:val="000000"/>
          <w:shd w:val="clear" w:color="auto" w:fill="FFFFFF"/>
          <w:lang w:eastAsia="pl-PL"/>
        </w:rPr>
        <w:t xml:space="preserve">a ustawy </w:t>
      </w:r>
      <w:r w:rsidR="002450B6">
        <w:rPr>
          <w:color w:val="000000"/>
          <w:shd w:val="clear" w:color="auto" w:fill="FFFFFF"/>
          <w:lang w:eastAsia="pl-PL"/>
        </w:rPr>
        <w:br/>
      </w:r>
      <w:r w:rsidRPr="00133595">
        <w:rPr>
          <w:color w:val="000000"/>
          <w:shd w:val="clear" w:color="auto" w:fill="FFFFFF"/>
          <w:lang w:eastAsia="pl-PL"/>
        </w:rPr>
        <w:t>o działalności pożytku publicznego i o wolontariacie;</w:t>
      </w:r>
    </w:p>
    <w:p w:rsidR="00133595" w:rsidRPr="00133595" w:rsidRDefault="0001072D" w:rsidP="00A117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133595">
        <w:rPr>
          <w:color w:val="000000"/>
          <w:shd w:val="clear" w:color="auto" w:fill="FFFFFF"/>
          <w:lang w:eastAsia="pl-PL"/>
        </w:rPr>
        <w:t>sporządzaniu sprawozdań z realizacji Programu;</w:t>
      </w:r>
    </w:p>
    <w:p w:rsidR="0001072D" w:rsidRPr="00133595" w:rsidRDefault="0001072D" w:rsidP="00A117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133595">
        <w:rPr>
          <w:color w:val="000000"/>
          <w:shd w:val="clear" w:color="auto" w:fill="FFFFFF"/>
          <w:lang w:eastAsia="pl-PL"/>
        </w:rPr>
        <w:t>podejmowaniu i prowadzeniu bieżącej współpracy z organizacjami pozarządowymi statutowo prowadzącymi działalność pożytku publicznego.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8</w:t>
      </w:r>
    </w:p>
    <w:p w:rsidR="003E0AD1" w:rsidRDefault="0001072D" w:rsidP="003E0AD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hd w:val="clear" w:color="auto" w:fill="FFFFFF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Wysokość środkó</w:t>
      </w:r>
      <w:r w:rsidR="00D617B5">
        <w:rPr>
          <w:b/>
          <w:bCs/>
          <w:color w:val="000000"/>
          <w:shd w:val="clear" w:color="auto" w:fill="FFFFFF"/>
          <w:lang w:eastAsia="pl-PL"/>
        </w:rPr>
        <w:t>w przeznaczonych na realizację P</w:t>
      </w:r>
      <w:r w:rsidRPr="00EB3F1A">
        <w:rPr>
          <w:b/>
          <w:bCs/>
          <w:color w:val="000000"/>
          <w:shd w:val="clear" w:color="auto" w:fill="FFFFFF"/>
          <w:lang w:eastAsia="pl-PL"/>
        </w:rPr>
        <w:t>rogramu</w:t>
      </w:r>
    </w:p>
    <w:p w:rsidR="003E0AD1" w:rsidRPr="003E0AD1" w:rsidRDefault="003E0AD1" w:rsidP="00A117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hd w:val="clear" w:color="auto" w:fill="FFFFFF"/>
          <w:lang w:eastAsia="pl-PL"/>
        </w:rPr>
      </w:pPr>
      <w:r w:rsidRPr="003E0AD1">
        <w:rPr>
          <w:bCs/>
          <w:color w:val="000000"/>
          <w:shd w:val="clear" w:color="auto" w:fill="FFFFFF"/>
          <w:lang w:eastAsia="pl-PL"/>
        </w:rPr>
        <w:t>Finansowanie zadań publicznych zleconych do realizacji organizacjom pozarządowym odbywa się w ramach budżetu Gminy Miejskiej Bolesławiec na rok 2018.</w:t>
      </w:r>
    </w:p>
    <w:p w:rsidR="0001072D" w:rsidRPr="00526994" w:rsidRDefault="0001072D" w:rsidP="00A117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hd w:val="clear" w:color="auto" w:fill="FFFFFF"/>
          <w:lang w:eastAsia="pl-PL"/>
        </w:rPr>
      </w:pPr>
      <w:r w:rsidRPr="003E0AD1">
        <w:rPr>
          <w:color w:val="000000"/>
          <w:shd w:val="clear" w:color="auto" w:fill="FFFFFF"/>
          <w:lang w:eastAsia="pl-PL"/>
        </w:rPr>
        <w:t>Wysokość planowanych środków finansowych przeznaczonych na realizac</w:t>
      </w:r>
      <w:r w:rsidR="003E0AD1" w:rsidRPr="003E0AD1">
        <w:rPr>
          <w:color w:val="000000"/>
          <w:shd w:val="clear" w:color="auto" w:fill="FFFFFF"/>
          <w:lang w:eastAsia="pl-PL"/>
        </w:rPr>
        <w:t>ję zadań publicznych w roku 2018</w:t>
      </w:r>
      <w:r w:rsidRPr="003E0AD1">
        <w:rPr>
          <w:color w:val="000000"/>
          <w:shd w:val="clear" w:color="auto" w:fill="FFFFFF"/>
          <w:lang w:eastAsia="pl-PL"/>
        </w:rPr>
        <w:t xml:space="preserve"> </w:t>
      </w:r>
      <w:r w:rsidRPr="00526994">
        <w:rPr>
          <w:shd w:val="clear" w:color="auto" w:fill="FFFFFF"/>
          <w:lang w:eastAsia="pl-PL"/>
        </w:rPr>
        <w:t xml:space="preserve">wynosi  </w:t>
      </w:r>
      <w:r w:rsidR="00526994" w:rsidRPr="00526994">
        <w:rPr>
          <w:b/>
          <w:bCs/>
          <w:color w:val="000000"/>
          <w:shd w:val="clear" w:color="auto" w:fill="FFFFFF"/>
          <w:lang w:eastAsia="pl-PL"/>
        </w:rPr>
        <w:t>970</w:t>
      </w:r>
      <w:r w:rsidR="00526994">
        <w:rPr>
          <w:b/>
          <w:bCs/>
          <w:color w:val="000000"/>
          <w:shd w:val="clear" w:color="auto" w:fill="FFFFFF"/>
          <w:lang w:eastAsia="pl-PL"/>
        </w:rPr>
        <w:t>.</w:t>
      </w:r>
      <w:r w:rsidR="00526994" w:rsidRPr="00526994">
        <w:rPr>
          <w:b/>
          <w:bCs/>
          <w:color w:val="000000"/>
          <w:shd w:val="clear" w:color="auto" w:fill="FFFFFF"/>
          <w:lang w:eastAsia="pl-PL"/>
        </w:rPr>
        <w:t>157,5 zł</w:t>
      </w:r>
    </w:p>
    <w:p w:rsidR="009D2661" w:rsidRDefault="009D2661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hd w:val="clear" w:color="auto" w:fill="FFFFFF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9</w:t>
      </w:r>
    </w:p>
    <w:p w:rsidR="0001072D" w:rsidRPr="00EB3F1A" w:rsidRDefault="00D617B5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>Sposób oceny realizacji P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rogramu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1. Miernikami efektywności realizacji Programu są informacje dotyczące:</w:t>
      </w:r>
    </w:p>
    <w:p w:rsidR="0001072D" w:rsidRPr="00133595" w:rsidRDefault="0001072D" w:rsidP="00A11767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133595">
        <w:rPr>
          <w:color w:val="000000"/>
          <w:shd w:val="clear" w:color="auto" w:fill="FFFFFF"/>
          <w:lang w:eastAsia="pl-PL"/>
        </w:rPr>
        <w:t>wysokości środków finansowych przeznaczonych z budżetu Gminy na realizację zadań publicznych przez organizacje;</w:t>
      </w:r>
    </w:p>
    <w:p w:rsidR="00881E93" w:rsidRPr="00881E93" w:rsidRDefault="003F613E" w:rsidP="00A11767">
      <w:pPr>
        <w:pStyle w:val="Akapitzlist"/>
        <w:numPr>
          <w:ilvl w:val="0"/>
          <w:numId w:val="1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liczby</w:t>
      </w:r>
      <w:r w:rsidR="0001072D" w:rsidRPr="00881E93">
        <w:rPr>
          <w:color w:val="000000"/>
          <w:shd w:val="clear" w:color="auto" w:fill="FFFFFF"/>
          <w:lang w:eastAsia="pl-PL"/>
        </w:rPr>
        <w:t xml:space="preserve"> organizacji pozarządowych, z którymi zawarto umowy na realizację zadań publicznych;</w:t>
      </w:r>
    </w:p>
    <w:p w:rsidR="00881E93" w:rsidRPr="00881E93" w:rsidRDefault="003F613E" w:rsidP="00A11767">
      <w:pPr>
        <w:pStyle w:val="Akapitzlist"/>
        <w:numPr>
          <w:ilvl w:val="0"/>
          <w:numId w:val="1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liczby</w:t>
      </w:r>
      <w:r w:rsidR="0001072D" w:rsidRPr="00881E93">
        <w:rPr>
          <w:color w:val="000000"/>
          <w:shd w:val="clear" w:color="auto" w:fill="FFFFFF"/>
          <w:lang w:eastAsia="pl-PL"/>
        </w:rPr>
        <w:t xml:space="preserve"> umów zawartych z organizacjami na realizację tych zadań ;</w:t>
      </w:r>
    </w:p>
    <w:p w:rsidR="0001072D" w:rsidRPr="00881E93" w:rsidRDefault="003F613E" w:rsidP="00A11767">
      <w:pPr>
        <w:pStyle w:val="Akapitzlist"/>
        <w:numPr>
          <w:ilvl w:val="0"/>
          <w:numId w:val="1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liczby</w:t>
      </w:r>
      <w:r w:rsidR="0001072D" w:rsidRPr="00881E93">
        <w:rPr>
          <w:color w:val="000000"/>
          <w:shd w:val="clear" w:color="auto" w:fill="FFFFFF"/>
          <w:lang w:eastAsia="pl-PL"/>
        </w:rPr>
        <w:t xml:space="preserve"> przeprowadzonych kontroli prawidłowości wykonywania zadań, w tym prawidłowości wydatkowania przekazanych na realizację środków </w:t>
      </w:r>
      <w:r w:rsidR="00FE329B">
        <w:rPr>
          <w:color w:val="000000"/>
          <w:shd w:val="clear" w:color="auto" w:fill="FFFFFF"/>
          <w:lang w:eastAsia="pl-PL"/>
        </w:rPr>
        <w:t>finansowych</w:t>
      </w:r>
      <w:r w:rsidR="0001072D" w:rsidRPr="00881E93">
        <w:rPr>
          <w:color w:val="000000"/>
          <w:shd w:val="clear" w:color="auto" w:fill="FFFFFF"/>
          <w:lang w:eastAsia="pl-PL"/>
        </w:rPr>
        <w:t xml:space="preserve">. 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2. Bieżącym monitoringiem realizacji zadań Programu zajmują się merytorycznie odpowiedzialni pracownicy Urzędu.</w:t>
      </w:r>
    </w:p>
    <w:p w:rsidR="0001072D" w:rsidRPr="00EB3F1A" w:rsidRDefault="00FE329B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>3. Prezydent Miasta przedkłada Radzie Miasta Bolesławiec sprawozdanie z realizacji Programu w terminie wyznaczonym przez ustawę o działalności pożytku publicznego i o wolontariacie, uwzględniając mierniki wskazane w ust.1.</w:t>
      </w:r>
    </w:p>
    <w:p w:rsidR="007D72BE" w:rsidRDefault="0001072D" w:rsidP="007D72B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4. Sprawozdanie, o którym mowa w ust. 3, zostanie upublicznione na stronie internetowej Urzędu</w:t>
      </w:r>
      <w:r w:rsidR="00FE329B">
        <w:rPr>
          <w:color w:val="000000"/>
          <w:shd w:val="clear" w:color="auto" w:fill="FFFFFF"/>
          <w:lang w:eastAsia="pl-PL"/>
        </w:rPr>
        <w:t xml:space="preserve"> Miasta Bolesławiec</w:t>
      </w:r>
      <w:r w:rsidRPr="00EB3F1A">
        <w:rPr>
          <w:color w:val="000000"/>
          <w:shd w:val="clear" w:color="auto" w:fill="FFFFFF"/>
          <w:lang w:eastAsia="pl-PL"/>
        </w:rPr>
        <w:t xml:space="preserve"> i w Biuletynie Informacji Publicznej. </w:t>
      </w:r>
    </w:p>
    <w:p w:rsidR="0001072D" w:rsidRPr="007D72BE" w:rsidRDefault="007D72BE" w:rsidP="007D72B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                                                                          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§ 10</w:t>
      </w:r>
    </w:p>
    <w:p w:rsidR="0001072D" w:rsidRPr="00EB3F1A" w:rsidRDefault="000A582E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>Sposób tworzenia P</w:t>
      </w:r>
      <w:r w:rsidR="0001072D" w:rsidRPr="00EB3F1A">
        <w:rPr>
          <w:b/>
          <w:bCs/>
          <w:color w:val="000000"/>
          <w:shd w:val="clear" w:color="auto" w:fill="FFFFFF"/>
          <w:lang w:eastAsia="pl-PL"/>
        </w:rPr>
        <w:t>rogramu i przebieg konsultacji</w:t>
      </w:r>
    </w:p>
    <w:p w:rsidR="0001072D" w:rsidRPr="007752FC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7752FC">
        <w:rPr>
          <w:color w:val="000000"/>
          <w:shd w:val="clear" w:color="auto" w:fill="FFFFFF"/>
          <w:lang w:eastAsia="pl-PL"/>
        </w:rPr>
        <w:t>1. Prace nad przygotowaniem Programu są inicjowane i prowadzone przez</w:t>
      </w:r>
      <w:r w:rsidR="00C91062" w:rsidRPr="007752FC">
        <w:rPr>
          <w:color w:val="000000"/>
          <w:shd w:val="clear" w:color="auto" w:fill="FFFFFF"/>
          <w:lang w:eastAsia="pl-PL"/>
        </w:rPr>
        <w:t xml:space="preserve"> Wydział Społeczny Urzędu Miasta Bolesławiec.</w:t>
      </w:r>
    </w:p>
    <w:p w:rsidR="007752FC" w:rsidRPr="00E72726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>2.</w:t>
      </w:r>
      <w:r w:rsidR="007752FC">
        <w:rPr>
          <w:color w:val="000000"/>
          <w:shd w:val="clear" w:color="auto" w:fill="FFFFFF"/>
          <w:lang w:eastAsia="pl-PL"/>
        </w:rPr>
        <w:t xml:space="preserve"> </w:t>
      </w:r>
      <w:r w:rsidR="007752FC" w:rsidRPr="00E72726">
        <w:rPr>
          <w:color w:val="000000"/>
          <w:shd w:val="clear" w:color="auto" w:fill="FFFFFF"/>
          <w:lang w:eastAsia="pl-PL"/>
        </w:rPr>
        <w:t>Przygotowanie Programu obejmuje:</w:t>
      </w:r>
    </w:p>
    <w:p w:rsidR="0001072D" w:rsidRPr="00E72726" w:rsidRDefault="007752FC" w:rsidP="00A117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72726">
        <w:rPr>
          <w:color w:val="000000"/>
          <w:lang w:eastAsia="pl-PL"/>
        </w:rPr>
        <w:t>opracowanie projektu Programu;</w:t>
      </w:r>
    </w:p>
    <w:p w:rsidR="007752FC" w:rsidRPr="00E72726" w:rsidRDefault="007752FC" w:rsidP="00A117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72726">
        <w:rPr>
          <w:color w:val="000000"/>
          <w:lang w:eastAsia="pl-PL"/>
        </w:rPr>
        <w:t>skierowanie projektu Programu do konsultacji z organizacjami pozarządowymi, zgodnie z uchwałą Nr LVIII/472/10 Rady Miasta Bolesławiec z dnia 31 sierpnia 2010r. 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organizacji;</w:t>
      </w:r>
    </w:p>
    <w:p w:rsidR="007752FC" w:rsidRPr="00E72726" w:rsidRDefault="007752FC" w:rsidP="00A117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72726">
        <w:rPr>
          <w:color w:val="000000"/>
          <w:lang w:eastAsia="pl-PL"/>
        </w:rPr>
        <w:t>rozpatrzenie opinii i uwag złożonych przez przedstawicieli organizacji pozarządowych podczas konsultacji;</w:t>
      </w:r>
    </w:p>
    <w:p w:rsidR="007752FC" w:rsidRPr="00E72726" w:rsidRDefault="000A582E" w:rsidP="00A117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przedłożenie projektu uchwały R</w:t>
      </w:r>
      <w:r w:rsidR="007752FC" w:rsidRPr="00E72726">
        <w:rPr>
          <w:color w:val="000000"/>
          <w:lang w:eastAsia="pl-PL"/>
        </w:rPr>
        <w:t>adzie Miasta Bolesławiec;</w:t>
      </w:r>
    </w:p>
    <w:p w:rsidR="007752FC" w:rsidRPr="00E72726" w:rsidRDefault="007752FC" w:rsidP="00A117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pl-PL"/>
        </w:rPr>
      </w:pPr>
      <w:r w:rsidRPr="00E72726">
        <w:rPr>
          <w:color w:val="000000"/>
          <w:lang w:eastAsia="pl-PL"/>
        </w:rPr>
        <w:t>umieszczenie uchwalonego Programu na stronie internetowej Urzędu Miasta Bolesławiec oraz w Biuletynie Informacji Publicznej</w:t>
      </w:r>
      <w:r w:rsidR="000A582E">
        <w:rPr>
          <w:color w:val="000000"/>
          <w:lang w:eastAsia="pl-PL"/>
        </w:rPr>
        <w:t>.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§ 11</w:t>
      </w:r>
    </w:p>
    <w:p w:rsidR="0001072D" w:rsidRPr="00EB3F1A" w:rsidRDefault="0001072D" w:rsidP="00EB3F1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lang w:eastAsia="pl-PL"/>
        </w:rPr>
      </w:pPr>
      <w:r w:rsidRPr="00EB3F1A">
        <w:rPr>
          <w:b/>
          <w:bCs/>
          <w:color w:val="000000"/>
          <w:shd w:val="clear" w:color="auto" w:fill="FFFFFF"/>
          <w:lang w:eastAsia="pl-PL"/>
        </w:rPr>
        <w:t>Tryb powoływa</w:t>
      </w:r>
      <w:r w:rsidR="007D72BE">
        <w:rPr>
          <w:b/>
          <w:bCs/>
          <w:color w:val="000000"/>
          <w:shd w:val="clear" w:color="auto" w:fill="FFFFFF"/>
          <w:lang w:eastAsia="pl-PL"/>
        </w:rPr>
        <w:t>nia i zasady działania Komisji K</w:t>
      </w:r>
      <w:r w:rsidRPr="00EB3F1A">
        <w:rPr>
          <w:b/>
          <w:bCs/>
          <w:color w:val="000000"/>
          <w:shd w:val="clear" w:color="auto" w:fill="FFFFFF"/>
          <w:lang w:eastAsia="pl-PL"/>
        </w:rPr>
        <w:t xml:space="preserve">onkursowych do opiniowania ofert </w:t>
      </w:r>
      <w:r w:rsidRPr="00EB3F1A">
        <w:rPr>
          <w:b/>
          <w:bCs/>
          <w:color w:val="000000"/>
          <w:shd w:val="clear" w:color="auto" w:fill="FFFFFF"/>
          <w:lang w:eastAsia="pl-PL"/>
        </w:rPr>
        <w:br/>
        <w:t>w otwartych konkursach ofert</w:t>
      </w:r>
    </w:p>
    <w:p w:rsidR="00125FE3" w:rsidRDefault="0001072D" w:rsidP="00EB3F1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 w:rsidRPr="00EB3F1A">
        <w:rPr>
          <w:color w:val="000000"/>
          <w:shd w:val="clear" w:color="auto" w:fill="FFFFFF"/>
          <w:lang w:eastAsia="pl-PL"/>
        </w:rPr>
        <w:t xml:space="preserve">1. </w:t>
      </w:r>
      <w:r w:rsidR="00125FE3">
        <w:rPr>
          <w:color w:val="000000"/>
          <w:shd w:val="clear" w:color="auto" w:fill="FFFFFF"/>
          <w:lang w:eastAsia="pl-PL"/>
        </w:rPr>
        <w:t xml:space="preserve">Tryb </w:t>
      </w:r>
      <w:r w:rsidR="00C60F9A">
        <w:rPr>
          <w:color w:val="000000"/>
          <w:shd w:val="clear" w:color="auto" w:fill="FFFFFF"/>
          <w:lang w:eastAsia="pl-PL"/>
        </w:rPr>
        <w:t>powołania Komisji K</w:t>
      </w:r>
      <w:r w:rsidR="00125FE3">
        <w:rPr>
          <w:color w:val="000000"/>
          <w:shd w:val="clear" w:color="auto" w:fill="FFFFFF"/>
          <w:lang w:eastAsia="pl-PL"/>
        </w:rPr>
        <w:t>onkursowych:</w:t>
      </w:r>
    </w:p>
    <w:p w:rsidR="00125FE3" w:rsidRDefault="00125FE3" w:rsidP="00A117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Zadaniem Komisji jest opiniowanie złożonych ofert na realizację zadań zleco</w:t>
      </w:r>
      <w:r w:rsidR="00A11767">
        <w:rPr>
          <w:color w:val="000000"/>
          <w:shd w:val="clear" w:color="auto" w:fill="FFFFFF"/>
          <w:lang w:eastAsia="pl-PL"/>
        </w:rPr>
        <w:t>nych przez Gminę Miejską Bolesła</w:t>
      </w:r>
      <w:r>
        <w:rPr>
          <w:color w:val="000000"/>
          <w:shd w:val="clear" w:color="auto" w:fill="FFFFFF"/>
          <w:lang w:eastAsia="pl-PL"/>
        </w:rPr>
        <w:t>wiec organizacjom pozarządowym oraz podmiotom, o których mowa w art. 3 ust. 3 ustawy o działalności pożytku publicznego i o wolontariacie oraz przedłożenie propozycji wyboru ofert, na które proponuje się udzielenie dotacji</w:t>
      </w:r>
      <w:r w:rsidR="00A11767">
        <w:rPr>
          <w:color w:val="000000"/>
          <w:shd w:val="clear" w:color="auto" w:fill="FFFFFF"/>
          <w:lang w:eastAsia="pl-PL"/>
        </w:rPr>
        <w:t>.</w:t>
      </w:r>
    </w:p>
    <w:p w:rsidR="00A11767" w:rsidRDefault="00A11767" w:rsidP="00A117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Powołanie Komisji Konkursowej do opiniowania ofert w otwartych konkursach następuje w trybie zarządzenia Prezydenta Miasta Bolesławiec.</w:t>
      </w:r>
    </w:p>
    <w:p w:rsidR="00A11767" w:rsidRDefault="00A11767" w:rsidP="00A117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 skład Komis</w:t>
      </w:r>
      <w:r w:rsidR="000A582E">
        <w:rPr>
          <w:color w:val="000000"/>
          <w:shd w:val="clear" w:color="auto" w:fill="FFFFFF"/>
          <w:lang w:eastAsia="pl-PL"/>
        </w:rPr>
        <w:t xml:space="preserve">ji wchodzi co najmniej dwóch pracowników Urzędu Miasta Bolesławiec oraz osoby reprezentujące organizacje pozarządowe lub podmioty wymienione w art. 3 ust.3 ustawy z wyłączeniem osób wskazanych przez podmioty biorące udział </w:t>
      </w:r>
      <w:r w:rsidR="000A582E">
        <w:rPr>
          <w:color w:val="000000"/>
          <w:shd w:val="clear" w:color="auto" w:fill="FFFFFF"/>
          <w:lang w:eastAsia="pl-PL"/>
        </w:rPr>
        <w:br/>
        <w:t>w konkursie.</w:t>
      </w:r>
    </w:p>
    <w:p w:rsidR="00144D11" w:rsidRDefault="00144D11" w:rsidP="00A117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lastRenderedPageBreak/>
        <w:t>W pracach Komisji mogą uczestniczyć także, z głosem doradczym, osoby posiadające specjalistyczną wiedzę w dziedzinie obejmującej zakres zadań publicznych, których dotyczy konkurs.</w:t>
      </w:r>
    </w:p>
    <w:p w:rsidR="00144D11" w:rsidRDefault="00144D11" w:rsidP="00A117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Komisja rozpoczyna działalność z dniem pow</w:t>
      </w:r>
      <w:r w:rsidR="00C06AAF">
        <w:rPr>
          <w:color w:val="000000"/>
          <w:shd w:val="clear" w:color="auto" w:fill="FFFFFF"/>
          <w:lang w:eastAsia="pl-PL"/>
        </w:rPr>
        <w:t>o</w:t>
      </w:r>
      <w:r>
        <w:rPr>
          <w:color w:val="000000"/>
          <w:shd w:val="clear" w:color="auto" w:fill="FFFFFF"/>
          <w:lang w:eastAsia="pl-PL"/>
        </w:rPr>
        <w:t>łania i rozwiązuje się z chwilą wydania pisemnej opinii o celowości przyznania dotacji podmiotom biorącym udział</w:t>
      </w:r>
      <w:r w:rsidR="00C06AAF">
        <w:rPr>
          <w:color w:val="000000"/>
          <w:shd w:val="clear" w:color="auto" w:fill="FFFFFF"/>
          <w:lang w:eastAsia="pl-PL"/>
        </w:rPr>
        <w:t xml:space="preserve"> </w:t>
      </w:r>
      <w:r w:rsidR="00D85996">
        <w:rPr>
          <w:color w:val="000000"/>
          <w:shd w:val="clear" w:color="auto" w:fill="FFFFFF"/>
          <w:lang w:eastAsia="pl-PL"/>
        </w:rPr>
        <w:br/>
      </w:r>
      <w:r w:rsidR="00C06AAF">
        <w:rPr>
          <w:color w:val="000000"/>
          <w:shd w:val="clear" w:color="auto" w:fill="FFFFFF"/>
          <w:lang w:eastAsia="pl-PL"/>
        </w:rPr>
        <w:t>w konkursie.</w:t>
      </w:r>
    </w:p>
    <w:p w:rsidR="00C06AAF" w:rsidRDefault="00C06AAF" w:rsidP="00C06AA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2. Organizacja pracy Komisji:</w:t>
      </w:r>
    </w:p>
    <w:p w:rsidR="00C06AAF" w:rsidRDefault="00C06AAF" w:rsidP="00C06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Pracami Komisji kieruje Przewodniczący;</w:t>
      </w:r>
    </w:p>
    <w:p w:rsidR="00C06AAF" w:rsidRDefault="00C06AAF" w:rsidP="00C06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Komisja działa na posiedzeniach;</w:t>
      </w:r>
    </w:p>
    <w:p w:rsidR="00C06AAF" w:rsidRDefault="00C06AAF" w:rsidP="00C06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Komisja podejmuje pracę, gdy w posiedzeniu bierze udział co najmniej połowa jej składu;</w:t>
      </w:r>
    </w:p>
    <w:p w:rsidR="00C06AAF" w:rsidRDefault="00C06AAF" w:rsidP="00C06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Otwarcie i opiniowanie ofert przez Komisję następuje w miejscu i w </w:t>
      </w:r>
      <w:r w:rsidR="00C60F9A">
        <w:rPr>
          <w:color w:val="000000"/>
          <w:shd w:val="clear" w:color="auto" w:fill="FFFFFF"/>
          <w:lang w:eastAsia="pl-PL"/>
        </w:rPr>
        <w:t>terminie wskazanym w ogłoszeniu.</w:t>
      </w:r>
    </w:p>
    <w:p w:rsidR="00C06AAF" w:rsidRDefault="00C06AAF" w:rsidP="00C06AA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3. Komisja przystępując do rozpatrywania ofert dokonuje kolejno następujących czynności:</w:t>
      </w:r>
    </w:p>
    <w:p w:rsidR="00C06AAF" w:rsidRDefault="00D85996" w:rsidP="00C06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wybiera P</w:t>
      </w:r>
      <w:r w:rsidR="00C06AAF">
        <w:rPr>
          <w:color w:val="000000"/>
          <w:shd w:val="clear" w:color="auto" w:fill="FFFFFF"/>
          <w:lang w:eastAsia="pl-PL"/>
        </w:rPr>
        <w:t>rzewodniczącego i sekretarza Komisji spośród swoich członków;</w:t>
      </w:r>
    </w:p>
    <w:p w:rsidR="00C06AAF" w:rsidRDefault="00C06AAF" w:rsidP="00C06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zapoznaje się z podmiotami, które złożyły oferty;</w:t>
      </w:r>
    </w:p>
    <w:p w:rsidR="00C06AAF" w:rsidRDefault="00FE78C1" w:rsidP="00C06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otwiera koperty z ofertami;</w:t>
      </w:r>
    </w:p>
    <w:p w:rsidR="00FE78C1" w:rsidRDefault="00FE78C1" w:rsidP="00C06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ustala, które z ofert spełniają warunki formalne określone w ogłoszeniu o konkursie;</w:t>
      </w:r>
    </w:p>
    <w:p w:rsidR="00FE78C1" w:rsidRDefault="00FE78C1" w:rsidP="00C06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rozpatruje merytorycznie oferty spełniające warunki formalne poprzez dokonanie indywidualnej oceny na karcie oceny merytorycznej, zgodnie ze wskaźnikami określonymi w ogłoszeniu o konkursie oraz proponuje wysokość dotacji</w:t>
      </w:r>
      <w:r w:rsidR="00A157A4">
        <w:rPr>
          <w:color w:val="000000"/>
          <w:shd w:val="clear" w:color="auto" w:fill="FFFFFF"/>
          <w:lang w:eastAsia="pl-PL"/>
        </w:rPr>
        <w:t>;</w:t>
      </w:r>
    </w:p>
    <w:p w:rsidR="00BD38D6" w:rsidRDefault="00A157A4" w:rsidP="00BD38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opiniuje oferty, przedkładając propozycje najkorzystniejszych do zatwierdzenia Prezydentowi Miasta Bolesławiec.</w:t>
      </w:r>
    </w:p>
    <w:p w:rsidR="00BD38D6" w:rsidRDefault="00BD38D6" w:rsidP="00BD38D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4. Forma oświadczenia Komisji i zasady głosowania:</w:t>
      </w:r>
    </w:p>
    <w:p w:rsidR="00BD38D6" w:rsidRDefault="00BD38D6" w:rsidP="00BD38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Wydanie op</w:t>
      </w:r>
      <w:r w:rsidR="00C60F9A">
        <w:rPr>
          <w:color w:val="000000"/>
          <w:shd w:val="clear" w:color="auto" w:fill="FFFFFF"/>
          <w:lang w:eastAsia="pl-PL"/>
        </w:rPr>
        <w:t xml:space="preserve">inii, o której mowa w ust.6 pkt </w:t>
      </w:r>
      <w:r>
        <w:rPr>
          <w:color w:val="000000"/>
          <w:shd w:val="clear" w:color="auto" w:fill="FFFFFF"/>
          <w:lang w:eastAsia="pl-PL"/>
        </w:rPr>
        <w:t>f poprzedza głosowanie przez podniesienie ręki.</w:t>
      </w:r>
    </w:p>
    <w:p w:rsidR="00BD38D6" w:rsidRDefault="00BD38D6" w:rsidP="00BD38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Komisja podejmuje decyzje większością głosów obecnych członków.</w:t>
      </w:r>
    </w:p>
    <w:p w:rsidR="00BD38D6" w:rsidRDefault="00BD38D6" w:rsidP="00BD38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 razie równej liczby oddanych głosów decyduje głos Przewodniczącego.</w:t>
      </w:r>
    </w:p>
    <w:p w:rsidR="00BD38D6" w:rsidRDefault="00BD38D6" w:rsidP="00BD38D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5. Z przebiegu posiedzenia Komisji sporządza się protokół, który powinien zawierać </w:t>
      </w:r>
      <w:r w:rsidR="00C60F9A">
        <w:rPr>
          <w:color w:val="000000"/>
          <w:shd w:val="clear" w:color="auto" w:fill="FFFFFF"/>
          <w:lang w:eastAsia="pl-PL"/>
        </w:rPr>
        <w:br/>
      </w:r>
      <w:r>
        <w:rPr>
          <w:color w:val="000000"/>
          <w:shd w:val="clear" w:color="auto" w:fill="FFFFFF"/>
          <w:lang w:eastAsia="pl-PL"/>
        </w:rPr>
        <w:t>w szczególności:</w:t>
      </w:r>
    </w:p>
    <w:p w:rsidR="00BD38D6" w:rsidRDefault="00BD38D6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datę i miejsce rozpoczęcia oraz zakończenia prac Komisji;</w:t>
      </w:r>
    </w:p>
    <w:p w:rsidR="00BD38D6" w:rsidRDefault="00BD38D6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imiona i nazwiska obecnych na posiedzeniu członków Komisji;</w:t>
      </w:r>
    </w:p>
    <w:p w:rsidR="00BD38D6" w:rsidRDefault="00BD38D6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liczbę zgłoszonych ofert;</w:t>
      </w:r>
    </w:p>
    <w:p w:rsidR="00BD38D6" w:rsidRDefault="00BD38D6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lastRenderedPageBreak/>
        <w:t>wskazanie ofert odpowiadających warunkom formalnym określonym w ogłoszeniu o konkursie</w:t>
      </w:r>
      <w:r w:rsidR="005A2764">
        <w:rPr>
          <w:color w:val="000000"/>
          <w:shd w:val="clear" w:color="auto" w:fill="FFFFFF"/>
          <w:lang w:eastAsia="pl-PL"/>
        </w:rPr>
        <w:t>;</w:t>
      </w:r>
    </w:p>
    <w:p w:rsidR="005A2764" w:rsidRDefault="005A2764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wskazanie ofert nie odpowiadających warunkom formalnym, określonym w ogłoszeniu o konkursie lub zgłoszonych po terminie;</w:t>
      </w:r>
    </w:p>
    <w:p w:rsidR="005A2764" w:rsidRDefault="005A2764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wskazanie wybranych ofert, na które proponuje się udzielenie dotacji albo stwierdzenie, że żadna z ofert nie została przyjęta</w:t>
      </w:r>
      <w:r w:rsidR="005274E6">
        <w:rPr>
          <w:color w:val="000000"/>
          <w:shd w:val="clear" w:color="auto" w:fill="FFFFFF"/>
          <w:lang w:eastAsia="pl-PL"/>
        </w:rPr>
        <w:t xml:space="preserve"> </w:t>
      </w:r>
      <w:r>
        <w:rPr>
          <w:color w:val="000000"/>
          <w:shd w:val="clear" w:color="auto" w:fill="FFFFFF"/>
          <w:lang w:eastAsia="pl-PL"/>
        </w:rPr>
        <w:t>- wraz z uzasadnieniem;</w:t>
      </w:r>
    </w:p>
    <w:p w:rsidR="005A2764" w:rsidRDefault="005A2764" w:rsidP="00BD38D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podpisy obecnych na posiedzeniu członków Komisji.</w:t>
      </w:r>
    </w:p>
    <w:p w:rsidR="005A2764" w:rsidRPr="005A2764" w:rsidRDefault="005A2764" w:rsidP="005A276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6. O środki w ramach współpracy mogą ubiegać się wyłącznie organizacje prowadzące działalność na rzecz mieszkańców Gminy Miejskiej Bolesławiec, które zaspokajają ich ważne potrzeby.</w:t>
      </w:r>
    </w:p>
    <w:p w:rsidR="0001072D" w:rsidRDefault="004C20DA" w:rsidP="00014341">
      <w:pPr>
        <w:jc w:val="both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 xml:space="preserve">                                                                        </w:t>
      </w:r>
      <w:r w:rsidRPr="00EB3F1A">
        <w:rPr>
          <w:b/>
          <w:bCs/>
          <w:color w:val="000000"/>
          <w:shd w:val="clear" w:color="auto" w:fill="FFFFFF"/>
          <w:lang w:eastAsia="pl-PL"/>
        </w:rPr>
        <w:t>§</w:t>
      </w:r>
      <w:r>
        <w:rPr>
          <w:b/>
          <w:bCs/>
          <w:color w:val="000000"/>
          <w:shd w:val="clear" w:color="auto" w:fill="FFFFFF"/>
          <w:lang w:eastAsia="pl-PL"/>
        </w:rPr>
        <w:t xml:space="preserve"> 12</w:t>
      </w:r>
    </w:p>
    <w:p w:rsidR="004C20DA" w:rsidRPr="004C20DA" w:rsidRDefault="004C20DA" w:rsidP="003C1FC8">
      <w:pPr>
        <w:spacing w:line="360" w:lineRule="auto"/>
        <w:jc w:val="both"/>
      </w:pPr>
      <w:bookmarkStart w:id="0" w:name="_GoBack"/>
      <w:bookmarkEnd w:id="0"/>
      <w:r w:rsidRPr="004C20DA">
        <w:rPr>
          <w:bCs/>
          <w:color w:val="000000"/>
          <w:shd w:val="clear" w:color="auto" w:fill="FFFFFF"/>
          <w:lang w:eastAsia="pl-PL"/>
        </w:rPr>
        <w:t xml:space="preserve">W zakresie nieuregulowanym w niniejszym programie stosuje się przepisy ustawy </w:t>
      </w:r>
      <w:r w:rsidR="005274E6">
        <w:rPr>
          <w:bCs/>
          <w:color w:val="000000"/>
          <w:shd w:val="clear" w:color="auto" w:fill="FFFFFF"/>
          <w:lang w:eastAsia="pl-PL"/>
        </w:rPr>
        <w:br/>
      </w:r>
      <w:r w:rsidRPr="004C20DA">
        <w:rPr>
          <w:bCs/>
          <w:color w:val="000000"/>
          <w:shd w:val="clear" w:color="auto" w:fill="FFFFFF"/>
          <w:lang w:eastAsia="pl-PL"/>
        </w:rPr>
        <w:t xml:space="preserve">o działalności pożytku publicznego i o wolontariacie, ustawy Kodeks Cywilny, ustawy </w:t>
      </w:r>
      <w:r w:rsidR="005274E6">
        <w:rPr>
          <w:bCs/>
          <w:color w:val="000000"/>
          <w:shd w:val="clear" w:color="auto" w:fill="FFFFFF"/>
          <w:lang w:eastAsia="pl-PL"/>
        </w:rPr>
        <w:br/>
      </w:r>
      <w:r w:rsidRPr="004C20DA">
        <w:rPr>
          <w:bCs/>
          <w:color w:val="000000"/>
          <w:shd w:val="clear" w:color="auto" w:fill="FFFFFF"/>
          <w:lang w:eastAsia="pl-PL"/>
        </w:rPr>
        <w:t>o finansach publicznych oraz ustawy Prawo zamówień publicznych.</w:t>
      </w:r>
    </w:p>
    <w:sectPr w:rsidR="004C20DA" w:rsidRPr="004C20DA" w:rsidSect="00A6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3B4"/>
    <w:multiLevelType w:val="hybridMultilevel"/>
    <w:tmpl w:val="3CCA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9D8"/>
    <w:multiLevelType w:val="hybridMultilevel"/>
    <w:tmpl w:val="C0E6C980"/>
    <w:lvl w:ilvl="0" w:tplc="BF50D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5669E"/>
    <w:multiLevelType w:val="hybridMultilevel"/>
    <w:tmpl w:val="20AA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B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  <w:sz w:val="20"/>
        <w:szCs w:val="20"/>
      </w:rPr>
    </w:lvl>
  </w:abstractNum>
  <w:abstractNum w:abstractNumId="4" w15:restartNumberingAfterBreak="0">
    <w:nsid w:val="116925D4"/>
    <w:multiLevelType w:val="hybridMultilevel"/>
    <w:tmpl w:val="F8822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3FF1"/>
    <w:multiLevelType w:val="hybridMultilevel"/>
    <w:tmpl w:val="8B2C9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3A52"/>
    <w:multiLevelType w:val="hybridMultilevel"/>
    <w:tmpl w:val="089EFCA6"/>
    <w:lvl w:ilvl="0" w:tplc="04150017">
      <w:start w:val="1"/>
      <w:numFmt w:val="lowerLetter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194222B1"/>
    <w:multiLevelType w:val="hybridMultilevel"/>
    <w:tmpl w:val="1CA67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4617"/>
    <w:multiLevelType w:val="hybridMultilevel"/>
    <w:tmpl w:val="4410837A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25185355"/>
    <w:multiLevelType w:val="hybridMultilevel"/>
    <w:tmpl w:val="4D4CB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409B"/>
    <w:multiLevelType w:val="hybridMultilevel"/>
    <w:tmpl w:val="60249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70A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  <w:sz w:val="20"/>
        <w:szCs w:val="20"/>
      </w:rPr>
    </w:lvl>
  </w:abstractNum>
  <w:abstractNum w:abstractNumId="12" w15:restartNumberingAfterBreak="0">
    <w:nsid w:val="29CC2166"/>
    <w:multiLevelType w:val="hybridMultilevel"/>
    <w:tmpl w:val="05BE8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608E"/>
    <w:multiLevelType w:val="hybridMultilevel"/>
    <w:tmpl w:val="F65AA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A8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  <w:sz w:val="20"/>
        <w:szCs w:val="20"/>
      </w:rPr>
    </w:lvl>
  </w:abstractNum>
  <w:abstractNum w:abstractNumId="15" w15:restartNumberingAfterBreak="0">
    <w:nsid w:val="3A175140"/>
    <w:multiLevelType w:val="hybridMultilevel"/>
    <w:tmpl w:val="CD44249A"/>
    <w:lvl w:ilvl="0" w:tplc="871805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8021D6E">
      <w:start w:val="4"/>
      <w:numFmt w:val="decimal"/>
      <w:lvlText w:val="%2."/>
      <w:lvlJc w:val="left"/>
      <w:pPr>
        <w:ind w:left="1193" w:hanging="113"/>
      </w:pPr>
      <w:rPr>
        <w:rFonts w:ascii="Times New Roman" w:hAnsi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  <w:sz w:val="20"/>
        <w:szCs w:val="20"/>
      </w:rPr>
    </w:lvl>
  </w:abstractNum>
  <w:abstractNum w:abstractNumId="16" w15:restartNumberingAfterBreak="0">
    <w:nsid w:val="428768A5"/>
    <w:multiLevelType w:val="hybridMultilevel"/>
    <w:tmpl w:val="7C7C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A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  <w:sz w:val="20"/>
        <w:szCs w:val="20"/>
      </w:rPr>
    </w:lvl>
  </w:abstractNum>
  <w:abstractNum w:abstractNumId="18" w15:restartNumberingAfterBreak="0">
    <w:nsid w:val="4E68364F"/>
    <w:multiLevelType w:val="hybridMultilevel"/>
    <w:tmpl w:val="73667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0E4"/>
    <w:multiLevelType w:val="hybridMultilevel"/>
    <w:tmpl w:val="C9925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921C2"/>
    <w:multiLevelType w:val="hybridMultilevel"/>
    <w:tmpl w:val="A58E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534CF"/>
    <w:multiLevelType w:val="hybridMultilevel"/>
    <w:tmpl w:val="6CC8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46E1"/>
    <w:multiLevelType w:val="hybridMultilevel"/>
    <w:tmpl w:val="E80C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B0BF4"/>
    <w:multiLevelType w:val="hybridMultilevel"/>
    <w:tmpl w:val="2EDCFAC2"/>
    <w:lvl w:ilvl="0" w:tplc="04150017">
      <w:start w:val="1"/>
      <w:numFmt w:val="lowerLetter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65FD5FCB"/>
    <w:multiLevelType w:val="hybridMultilevel"/>
    <w:tmpl w:val="089EFCA6"/>
    <w:lvl w:ilvl="0" w:tplc="04150017">
      <w:start w:val="1"/>
      <w:numFmt w:val="lowerLetter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5" w15:restartNumberingAfterBreak="0">
    <w:nsid w:val="6C570D40"/>
    <w:multiLevelType w:val="hybridMultilevel"/>
    <w:tmpl w:val="F65AA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119C6"/>
    <w:multiLevelType w:val="hybridMultilevel"/>
    <w:tmpl w:val="77CA2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56A9D"/>
    <w:multiLevelType w:val="hybridMultilevel"/>
    <w:tmpl w:val="E2CC3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3583"/>
    <w:multiLevelType w:val="hybridMultilevel"/>
    <w:tmpl w:val="C702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D08E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0"/>
        <w:szCs w:val="20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</w:num>
  <w:num w:numId="5">
    <w:abstractNumId w:val="11"/>
  </w:num>
  <w:num w:numId="6">
    <w:abstractNumId w:val="29"/>
  </w:num>
  <w:num w:numId="7">
    <w:abstractNumId w:val="26"/>
  </w:num>
  <w:num w:numId="8">
    <w:abstractNumId w:val="28"/>
  </w:num>
  <w:num w:numId="9">
    <w:abstractNumId w:val="27"/>
  </w:num>
  <w:num w:numId="10">
    <w:abstractNumId w:val="9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16"/>
  </w:num>
  <w:num w:numId="20">
    <w:abstractNumId w:val="24"/>
  </w:num>
  <w:num w:numId="21">
    <w:abstractNumId w:val="4"/>
  </w:num>
  <w:num w:numId="22">
    <w:abstractNumId w:val="13"/>
  </w:num>
  <w:num w:numId="23">
    <w:abstractNumId w:val="2"/>
  </w:num>
  <w:num w:numId="24">
    <w:abstractNumId w:val="25"/>
  </w:num>
  <w:num w:numId="25">
    <w:abstractNumId w:val="0"/>
  </w:num>
  <w:num w:numId="26">
    <w:abstractNumId w:val="22"/>
  </w:num>
  <w:num w:numId="27">
    <w:abstractNumId w:val="21"/>
  </w:num>
  <w:num w:numId="28">
    <w:abstractNumId w:val="18"/>
  </w:num>
  <w:num w:numId="29">
    <w:abstractNumId w:val="10"/>
  </w:num>
  <w:num w:numId="3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E"/>
    <w:rsid w:val="0001072D"/>
    <w:rsid w:val="00014341"/>
    <w:rsid w:val="00035402"/>
    <w:rsid w:val="00057AE9"/>
    <w:rsid w:val="00061CC8"/>
    <w:rsid w:val="000A23F3"/>
    <w:rsid w:val="000A582E"/>
    <w:rsid w:val="000B2E56"/>
    <w:rsid w:val="000C0733"/>
    <w:rsid w:val="000D5271"/>
    <w:rsid w:val="000E695F"/>
    <w:rsid w:val="000E6A55"/>
    <w:rsid w:val="000E7A8E"/>
    <w:rsid w:val="00104171"/>
    <w:rsid w:val="00115708"/>
    <w:rsid w:val="00125504"/>
    <w:rsid w:val="00125FE3"/>
    <w:rsid w:val="00133595"/>
    <w:rsid w:val="00144D11"/>
    <w:rsid w:val="001537D9"/>
    <w:rsid w:val="001A6156"/>
    <w:rsid w:val="00200EB4"/>
    <w:rsid w:val="00226858"/>
    <w:rsid w:val="002309C3"/>
    <w:rsid w:val="0023646B"/>
    <w:rsid w:val="002450B6"/>
    <w:rsid w:val="002667E2"/>
    <w:rsid w:val="00281A3D"/>
    <w:rsid w:val="00287319"/>
    <w:rsid w:val="002C7F44"/>
    <w:rsid w:val="002D0F65"/>
    <w:rsid w:val="0031520A"/>
    <w:rsid w:val="0031694C"/>
    <w:rsid w:val="003C1FC8"/>
    <w:rsid w:val="003C6329"/>
    <w:rsid w:val="003D2D25"/>
    <w:rsid w:val="003E0AD1"/>
    <w:rsid w:val="003F02C5"/>
    <w:rsid w:val="003F613E"/>
    <w:rsid w:val="004277C9"/>
    <w:rsid w:val="00434323"/>
    <w:rsid w:val="00465B95"/>
    <w:rsid w:val="00465F36"/>
    <w:rsid w:val="00470E7A"/>
    <w:rsid w:val="004957A1"/>
    <w:rsid w:val="004B33B9"/>
    <w:rsid w:val="004B7AF4"/>
    <w:rsid w:val="004C20DA"/>
    <w:rsid w:val="004D1302"/>
    <w:rsid w:val="004D799E"/>
    <w:rsid w:val="004E4B8C"/>
    <w:rsid w:val="005056B5"/>
    <w:rsid w:val="0051412A"/>
    <w:rsid w:val="0051523F"/>
    <w:rsid w:val="00520857"/>
    <w:rsid w:val="00526994"/>
    <w:rsid w:val="005274E6"/>
    <w:rsid w:val="0054302E"/>
    <w:rsid w:val="00543776"/>
    <w:rsid w:val="00546E2C"/>
    <w:rsid w:val="005A2764"/>
    <w:rsid w:val="005C6D03"/>
    <w:rsid w:val="005D111C"/>
    <w:rsid w:val="005D7D6D"/>
    <w:rsid w:val="005E6AFD"/>
    <w:rsid w:val="005F5FD0"/>
    <w:rsid w:val="006648FE"/>
    <w:rsid w:val="006B7FD5"/>
    <w:rsid w:val="006C6995"/>
    <w:rsid w:val="006C6D8E"/>
    <w:rsid w:val="006D50F7"/>
    <w:rsid w:val="0070182B"/>
    <w:rsid w:val="007134FC"/>
    <w:rsid w:val="00724C09"/>
    <w:rsid w:val="007752FC"/>
    <w:rsid w:val="00775C75"/>
    <w:rsid w:val="0078049B"/>
    <w:rsid w:val="007B028F"/>
    <w:rsid w:val="007C0879"/>
    <w:rsid w:val="007D1AF9"/>
    <w:rsid w:val="007D72BE"/>
    <w:rsid w:val="007F1038"/>
    <w:rsid w:val="0080321C"/>
    <w:rsid w:val="00816A02"/>
    <w:rsid w:val="00822407"/>
    <w:rsid w:val="0083166D"/>
    <w:rsid w:val="00834B9E"/>
    <w:rsid w:val="00842AF1"/>
    <w:rsid w:val="00876ADF"/>
    <w:rsid w:val="00881E93"/>
    <w:rsid w:val="008A25A2"/>
    <w:rsid w:val="008C5977"/>
    <w:rsid w:val="008E0AC3"/>
    <w:rsid w:val="008E6417"/>
    <w:rsid w:val="0094579B"/>
    <w:rsid w:val="009D2661"/>
    <w:rsid w:val="009D5B51"/>
    <w:rsid w:val="00A11767"/>
    <w:rsid w:val="00A13FF9"/>
    <w:rsid w:val="00A157A4"/>
    <w:rsid w:val="00A47EB6"/>
    <w:rsid w:val="00A603FA"/>
    <w:rsid w:val="00A90A8D"/>
    <w:rsid w:val="00A9235C"/>
    <w:rsid w:val="00AA4191"/>
    <w:rsid w:val="00B00444"/>
    <w:rsid w:val="00B05B91"/>
    <w:rsid w:val="00B402A9"/>
    <w:rsid w:val="00B41896"/>
    <w:rsid w:val="00B44B0F"/>
    <w:rsid w:val="00BB1C1E"/>
    <w:rsid w:val="00BB260D"/>
    <w:rsid w:val="00BC6DB4"/>
    <w:rsid w:val="00BD38D6"/>
    <w:rsid w:val="00C00631"/>
    <w:rsid w:val="00C00F77"/>
    <w:rsid w:val="00C06AAF"/>
    <w:rsid w:val="00C21C70"/>
    <w:rsid w:val="00C33277"/>
    <w:rsid w:val="00C60F9A"/>
    <w:rsid w:val="00C76109"/>
    <w:rsid w:val="00C91062"/>
    <w:rsid w:val="00D26AC2"/>
    <w:rsid w:val="00D36667"/>
    <w:rsid w:val="00D448BF"/>
    <w:rsid w:val="00D477F3"/>
    <w:rsid w:val="00D617B5"/>
    <w:rsid w:val="00D62318"/>
    <w:rsid w:val="00D73697"/>
    <w:rsid w:val="00D85996"/>
    <w:rsid w:val="00DA30E5"/>
    <w:rsid w:val="00DD4D41"/>
    <w:rsid w:val="00E03948"/>
    <w:rsid w:val="00E16527"/>
    <w:rsid w:val="00E72726"/>
    <w:rsid w:val="00EB31F7"/>
    <w:rsid w:val="00EB3F1A"/>
    <w:rsid w:val="00EC22AC"/>
    <w:rsid w:val="00EE2B94"/>
    <w:rsid w:val="00F007DD"/>
    <w:rsid w:val="00F04322"/>
    <w:rsid w:val="00F1249D"/>
    <w:rsid w:val="00F41205"/>
    <w:rsid w:val="00F41A9C"/>
    <w:rsid w:val="00F67221"/>
    <w:rsid w:val="00FC59B2"/>
    <w:rsid w:val="00FD00C2"/>
    <w:rsid w:val="00FE329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A69D5-9E3F-404F-BD28-FFD7472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FA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0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5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61CC8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B3F1A"/>
    <w:pPr>
      <w:autoSpaceDE w:val="0"/>
      <w:autoSpaceDN w:val="0"/>
      <w:adjustRightInd w:val="0"/>
      <w:spacing w:after="120" w:line="240" w:lineRule="auto"/>
    </w:pPr>
    <w:rPr>
      <w:color w:val="000000"/>
      <w:sz w:val="16"/>
      <w:szCs w:val="16"/>
      <w:shd w:val="clear" w:color="auto" w:fill="FFFFFF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59A7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B3F1A"/>
    <w:pPr>
      <w:autoSpaceDE w:val="0"/>
      <w:autoSpaceDN w:val="0"/>
      <w:adjustRightInd w:val="0"/>
      <w:spacing w:after="0" w:line="360" w:lineRule="auto"/>
      <w:jc w:val="both"/>
    </w:pPr>
    <w:rPr>
      <w:color w:val="000000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9A7"/>
    <w:rPr>
      <w:sz w:val="24"/>
      <w:szCs w:val="24"/>
      <w:lang w:eastAsia="en-US"/>
    </w:rPr>
  </w:style>
  <w:style w:type="character" w:styleId="Numerwiersza">
    <w:name w:val="line number"/>
    <w:basedOn w:val="Domylnaczcionkaakapitu"/>
    <w:uiPriority w:val="99"/>
    <w:rsid w:val="00EB3F1A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styleId="Hipercze">
    <w:name w:val="Hyperlink"/>
    <w:basedOn w:val="Domylnaczcionkaakapitu"/>
    <w:uiPriority w:val="99"/>
    <w:rsid w:val="00EB3F1A"/>
    <w:rPr>
      <w:rFonts w:ascii="Times New Roman" w:hAnsi="Times New Roman" w:cs="Times New Roman"/>
      <w:color w:val="0000FF"/>
      <w:sz w:val="20"/>
      <w:szCs w:val="20"/>
      <w:u w:val="single"/>
      <w:shd w:val="clear" w:color="auto" w:fill="FFFFFF"/>
    </w:rPr>
  </w:style>
  <w:style w:type="character" w:styleId="Pogrubienie">
    <w:name w:val="Strong"/>
    <w:basedOn w:val="Domylnaczcionkaakapitu"/>
    <w:uiPriority w:val="99"/>
    <w:qFormat/>
    <w:locked/>
    <w:rsid w:val="00EB3F1A"/>
    <w:rPr>
      <w:rFonts w:ascii="Times New Roman" w:hAnsi="Times New Roman" w:cs="Times New Roman"/>
      <w:b/>
      <w:bCs/>
      <w:color w:val="000000"/>
      <w:shd w:val="clear" w:color="auto" w:fill="FFFFFF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80">
    <w:name w:val="108"/>
    <w:rsid w:val="008259A7"/>
  </w:style>
  <w:style w:type="paragraph" w:customStyle="1" w:styleId="3">
    <w:name w:val="3"/>
    <w:rsid w:val="008259A7"/>
  </w:style>
  <w:style w:type="paragraph" w:customStyle="1" w:styleId="30">
    <w:name w:val="3"/>
    <w:rsid w:val="008259A7"/>
  </w:style>
  <w:style w:type="table" w:styleId="Tabela-Prosty1">
    <w:name w:val="Table Simple 1"/>
    <w:basedOn w:val="Standardowy"/>
    <w:uiPriority w:val="99"/>
    <w:semiHidden/>
    <w:unhideWhenUsed/>
    <w:rsid w:val="008259A7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Bolesławiec, 15 października 2015 r</vt:lpstr>
    </vt:vector>
  </TitlesOfParts>
  <Company>Microsoft</Company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Bolesławiec, 15 października 2015 r</dc:title>
  <dc:subject/>
  <dc:creator>Katarzyna Graczyk</dc:creator>
  <cp:keywords/>
  <dc:description/>
  <cp:lastModifiedBy>Agnieszka Zienkiewicz</cp:lastModifiedBy>
  <cp:revision>63</cp:revision>
  <cp:lastPrinted>2015-10-15T06:54:00Z</cp:lastPrinted>
  <dcterms:created xsi:type="dcterms:W3CDTF">2017-11-15T08:30:00Z</dcterms:created>
  <dcterms:modified xsi:type="dcterms:W3CDTF">2017-11-23T12:52:00Z</dcterms:modified>
</cp:coreProperties>
</file>