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Bolesławiec, dnia …………………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808080" w:themeColor="background1" w:themeShade="80"/>
          <w:sz w:val="18"/>
          <w:szCs w:val="18"/>
        </w:rPr>
      </w:pPr>
      <w:r>
        <w:rPr>
          <w:rFonts w:cs="Times New Roman" w:ascii="Times New Roman" w:hAnsi="Times New Roman"/>
          <w:color w:val="808080" w:themeColor="background1" w:themeShade="80"/>
          <w:sz w:val="18"/>
          <w:szCs w:val="18"/>
        </w:rPr>
        <w:t>(imię i nazwisko)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808080" w:themeColor="background1" w:themeShade="80"/>
          <w:sz w:val="18"/>
          <w:szCs w:val="18"/>
        </w:rPr>
      </w:pPr>
      <w:r>
        <w:rPr>
          <w:rFonts w:cs="Times New Roman" w:ascii="Times New Roman" w:hAnsi="Times New Roman"/>
          <w:color w:val="808080" w:themeColor="background1" w:themeShade="80"/>
          <w:sz w:val="18"/>
          <w:szCs w:val="18"/>
        </w:rPr>
        <w:t>(adres)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808080" w:themeColor="background1" w:themeShade="80"/>
          <w:sz w:val="24"/>
          <w:szCs w:val="24"/>
        </w:rPr>
      </w:pPr>
      <w:r>
        <w:rPr>
          <w:rFonts w:cs="Times New Roman" w:ascii="Times New Roman" w:hAnsi="Times New Roman"/>
          <w:color w:val="808080" w:themeColor="background1" w:themeShade="80"/>
          <w:sz w:val="24"/>
          <w:szCs w:val="24"/>
        </w:rPr>
        <w:t>…………………………………</w:t>
      </w:r>
      <w:r>
        <w:rPr>
          <w:rFonts w:cs="Times New Roman" w:ascii="Times New Roman" w:hAnsi="Times New Roman"/>
          <w:color w:val="808080" w:themeColor="background1" w:themeShade="80"/>
          <w:sz w:val="24"/>
          <w:szCs w:val="24"/>
        </w:rPr>
        <w:t>...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808080" w:themeColor="background1" w:themeShade="80"/>
          <w:sz w:val="18"/>
          <w:szCs w:val="18"/>
        </w:rPr>
        <w:t>(nr sprawy)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ab/>
        <w:tab/>
        <w:tab/>
        <w:tab/>
        <w:tab/>
        <w:tab/>
        <w:tab/>
        <w:t xml:space="preserve"> Prezydent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                                                                                  </w:t>
      </w:r>
      <w:r>
        <w:rPr>
          <w:rFonts w:cs="Times New Roman" w:ascii="Times New Roman" w:hAnsi="Times New Roman"/>
          <w:b/>
          <w:sz w:val="24"/>
          <w:szCs w:val="24"/>
        </w:rPr>
        <w:t>Miasta Bolesławiec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o zrzeczeniu się prawa do wniesienia odwołania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right="0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Działając na podstawie z art. 127a ustawy z dnia 14 czerwca 1960 r. Kodeks postępowania administracyjnego (Dz.U z 202</w:t>
      </w:r>
      <w:r>
        <w:rPr>
          <w:rFonts w:cs="Times New Roman" w:ascii="Times New Roman" w:hAnsi="Times New Roman"/>
          <w:sz w:val="24"/>
          <w:szCs w:val="24"/>
        </w:rPr>
        <w:t>1</w:t>
      </w:r>
      <w:r>
        <w:rPr>
          <w:rFonts w:cs="Times New Roman" w:ascii="Times New Roman" w:hAnsi="Times New Roman"/>
          <w:sz w:val="24"/>
          <w:szCs w:val="24"/>
        </w:rPr>
        <w:t xml:space="preserve"> r. poz. </w:t>
      </w:r>
      <w:r>
        <w:rPr>
          <w:rFonts w:cs="Times New Roman" w:ascii="Times New Roman" w:hAnsi="Times New Roman"/>
          <w:sz w:val="24"/>
          <w:szCs w:val="24"/>
        </w:rPr>
        <w:t>735</w:t>
      </w:r>
      <w:r>
        <w:rPr>
          <w:rFonts w:cs="Times New Roman" w:ascii="Times New Roman" w:hAnsi="Times New Roman"/>
          <w:sz w:val="24"/>
          <w:szCs w:val="24"/>
        </w:rPr>
        <w:t xml:space="preserve">) oświadczam, że zrzekam się prawa do wniesienia odwołania od decyzji Prezydenta Miasta Bolesławiec w sprawie ……………… …………………………………………………………………………………………………...……………………………………………………………………………………………………. wydanej w dniu …………………………, która jest zgodna z moim żądaniem.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color w:val="808080" w:themeColor="background1" w:themeShade="80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ab/>
        <w:tab/>
        <w:tab/>
        <w:tab/>
        <w:tab/>
        <w:tab/>
        <w:tab/>
        <w:tab/>
        <w:tab/>
      </w:r>
      <w:r>
        <w:rPr>
          <w:rFonts w:cs="Times New Roman" w:ascii="Times New Roman" w:hAnsi="Times New Roman"/>
          <w:color w:val="808080" w:themeColor="background1" w:themeShade="80"/>
          <w:sz w:val="16"/>
          <w:szCs w:val="16"/>
        </w:rPr>
        <w:t>(czytelny podpis)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>POUCZENIE: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Z dniem doręczenia organowi oświadczenia o zrzeczeniu się prawa do wniesienia odwołania przez ostatnią ze stron przedmiotowego postępowania, decyzja staje się ostateczna i prawomocna.  Oznacza to, że decyzji nie można zaskarżyć do Wojewódzkiego Sądu Administracyjnego we Wrocławiu.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16"/>
          <w:szCs w:val="16"/>
        </w:rPr>
        <w:t xml:space="preserve">Wersja  z dnia </w:t>
      </w:r>
      <w:r>
        <w:rPr>
          <w:rFonts w:cs="Times New Roman" w:ascii="Times New Roman" w:hAnsi="Times New Roman"/>
          <w:sz w:val="16"/>
          <w:szCs w:val="16"/>
        </w:rPr>
        <w:t>10.09.2021</w:t>
      </w:r>
      <w:r>
        <w:rPr>
          <w:rFonts w:cs="Times New Roman" w:ascii="Times New Roman" w:hAnsi="Times New Roman"/>
          <w:sz w:val="16"/>
          <w:szCs w:val="16"/>
        </w:rPr>
        <w:t xml:space="preserve"> r.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OpenOfficePL_Professional/5.0.2.4$Windows_X86_64 LibreOffice_project/13f702ca819ea5b9f8605782c852d5bb513b3891</Application>
  <Paragraphs>18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2020-09-17T07:57:00Z</dcterms:created>
  <dc:creator>Agnieszka Rymut</dc:creator>
  <dc:language>pl-PL</dc:language>
  <cp:lastPrinted>2017-06-02T11:32:00Z</cp:lastPrinted>
  <dcterms:modified xsi:type="dcterms:W3CDTF">2021-09-24T08:50:30Z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