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B338B4">
        <w:rPr>
          <w:rFonts w:ascii="Arial" w:hAnsi="Arial" w:cs="Arial"/>
          <w:sz w:val="22"/>
          <w:szCs w:val="22"/>
        </w:rPr>
        <w:t>1</w:t>
      </w:r>
      <w:r w:rsidR="00053B50">
        <w:rPr>
          <w:rFonts w:ascii="Arial" w:hAnsi="Arial" w:cs="Arial"/>
          <w:sz w:val="22"/>
          <w:szCs w:val="22"/>
        </w:rPr>
        <w:t>3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721F71">
        <w:rPr>
          <w:rFonts w:ascii="Arial" w:hAnsi="Arial" w:cs="Arial"/>
          <w:sz w:val="22"/>
          <w:szCs w:val="22"/>
        </w:rPr>
        <w:t>1</w:t>
      </w:r>
      <w:r w:rsidR="00053B50">
        <w:rPr>
          <w:rFonts w:ascii="Arial" w:hAnsi="Arial" w:cs="Arial"/>
          <w:sz w:val="22"/>
          <w:szCs w:val="22"/>
        </w:rPr>
        <w:t>9</w:t>
      </w:r>
      <w:r w:rsidR="00A65094">
        <w:rPr>
          <w:rFonts w:ascii="Arial" w:hAnsi="Arial" w:cs="Arial"/>
          <w:sz w:val="22"/>
          <w:szCs w:val="22"/>
        </w:rPr>
        <w:t xml:space="preserve"> lipca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E111CA" w:rsidRDefault="00E111CA" w:rsidP="002902C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628D0" w:rsidRDefault="00F628D0" w:rsidP="00F628D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CC75F7" w:rsidRDefault="00CC75F7" w:rsidP="009C586B">
      <w:pPr>
        <w:spacing w:line="276" w:lineRule="auto"/>
        <w:ind w:left="453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 Józef Pokładek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Bolesławiec</w:t>
      </w:r>
    </w:p>
    <w:p w:rsidR="004C781D" w:rsidRDefault="004C781D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811E9F" w:rsidRDefault="00811E9F" w:rsidP="00FC32F9">
      <w:pPr>
        <w:spacing w:line="276" w:lineRule="auto"/>
        <w:rPr>
          <w:rFonts w:ascii="Arial" w:hAnsi="Arial" w:cs="Arial"/>
          <w:sz w:val="22"/>
          <w:szCs w:val="22"/>
        </w:rPr>
      </w:pPr>
    </w:p>
    <w:p w:rsidR="00CC75F7" w:rsidRPr="00AD1285" w:rsidRDefault="00CC75F7" w:rsidP="00FC32F9">
      <w:pPr>
        <w:spacing w:line="276" w:lineRule="auto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Dotyczy </w:t>
      </w:r>
      <w:r w:rsidR="00514992">
        <w:rPr>
          <w:rFonts w:ascii="Arial" w:hAnsi="Arial" w:cs="Arial"/>
          <w:sz w:val="22"/>
          <w:szCs w:val="22"/>
        </w:rPr>
        <w:t>interpelacji</w:t>
      </w:r>
      <w:r w:rsidRPr="00AD1285">
        <w:rPr>
          <w:rFonts w:ascii="Arial" w:hAnsi="Arial" w:cs="Arial"/>
          <w:sz w:val="22"/>
          <w:szCs w:val="22"/>
        </w:rPr>
        <w:t xml:space="preserve"> Radnego Rady Miasta – </w:t>
      </w:r>
      <w:r w:rsidR="00960159">
        <w:rPr>
          <w:rFonts w:ascii="Arial" w:hAnsi="Arial" w:cs="Arial"/>
          <w:sz w:val="22"/>
          <w:szCs w:val="22"/>
        </w:rPr>
        <w:t>Macieja Małkowskiego</w:t>
      </w:r>
      <w:r w:rsidRPr="00AD1285">
        <w:rPr>
          <w:rFonts w:ascii="Arial" w:hAnsi="Arial" w:cs="Arial"/>
          <w:sz w:val="22"/>
          <w:szCs w:val="22"/>
        </w:rPr>
        <w:t xml:space="preserve"> przesłane</w:t>
      </w:r>
      <w:r w:rsidR="00721F71">
        <w:rPr>
          <w:rFonts w:ascii="Arial" w:hAnsi="Arial" w:cs="Arial"/>
          <w:sz w:val="22"/>
          <w:szCs w:val="22"/>
        </w:rPr>
        <w:t>j</w:t>
      </w:r>
      <w:r w:rsidRPr="00AD1285">
        <w:rPr>
          <w:rFonts w:ascii="Arial" w:hAnsi="Arial" w:cs="Arial"/>
          <w:sz w:val="22"/>
          <w:szCs w:val="22"/>
        </w:rPr>
        <w:t xml:space="preserve"> przy piśmie znak: ROGM.0003.</w:t>
      </w:r>
      <w:r w:rsidR="005E2C91">
        <w:rPr>
          <w:rFonts w:ascii="Arial" w:hAnsi="Arial" w:cs="Arial"/>
          <w:sz w:val="22"/>
          <w:szCs w:val="22"/>
        </w:rPr>
        <w:t>1</w:t>
      </w:r>
      <w:r w:rsidR="00053B50">
        <w:rPr>
          <w:rFonts w:ascii="Arial" w:hAnsi="Arial" w:cs="Arial"/>
          <w:sz w:val="22"/>
          <w:szCs w:val="22"/>
        </w:rPr>
        <w:t>6</w:t>
      </w:r>
      <w:r w:rsidRPr="00AD1285">
        <w:rPr>
          <w:rFonts w:ascii="Arial" w:hAnsi="Arial" w:cs="Arial"/>
          <w:sz w:val="22"/>
          <w:szCs w:val="22"/>
        </w:rPr>
        <w:t xml:space="preserve">.2022 z dnia </w:t>
      </w:r>
      <w:r w:rsidR="00053B50">
        <w:rPr>
          <w:rFonts w:ascii="Arial" w:hAnsi="Arial" w:cs="Arial"/>
          <w:sz w:val="22"/>
          <w:szCs w:val="22"/>
        </w:rPr>
        <w:t>15</w:t>
      </w:r>
      <w:r w:rsidR="005E2C91">
        <w:rPr>
          <w:rFonts w:ascii="Arial" w:hAnsi="Arial" w:cs="Arial"/>
          <w:sz w:val="22"/>
          <w:szCs w:val="22"/>
        </w:rPr>
        <w:t xml:space="preserve"> lipca</w:t>
      </w:r>
      <w:r w:rsidRPr="00AD1285">
        <w:rPr>
          <w:rFonts w:ascii="Arial" w:hAnsi="Arial" w:cs="Arial"/>
          <w:sz w:val="22"/>
          <w:szCs w:val="22"/>
        </w:rPr>
        <w:t xml:space="preserve"> 2022 r., dotyczące</w:t>
      </w:r>
      <w:r w:rsidR="005E2C91">
        <w:rPr>
          <w:rFonts w:ascii="Arial" w:hAnsi="Arial" w:cs="Arial"/>
          <w:sz w:val="22"/>
          <w:szCs w:val="22"/>
        </w:rPr>
        <w:t>j</w:t>
      </w:r>
      <w:r w:rsidR="00A65094">
        <w:rPr>
          <w:rFonts w:ascii="Arial" w:hAnsi="Arial" w:cs="Arial"/>
          <w:sz w:val="22"/>
          <w:szCs w:val="22"/>
        </w:rPr>
        <w:t xml:space="preserve"> </w:t>
      </w:r>
      <w:r w:rsidRPr="00AD1285">
        <w:rPr>
          <w:rFonts w:ascii="Arial" w:hAnsi="Arial" w:cs="Arial"/>
          <w:sz w:val="22"/>
          <w:szCs w:val="22"/>
        </w:rPr>
        <w:t>„</w:t>
      </w:r>
      <w:r w:rsidR="00053B50">
        <w:rPr>
          <w:rFonts w:ascii="Arial" w:hAnsi="Arial" w:cs="Arial"/>
          <w:sz w:val="22"/>
          <w:szCs w:val="22"/>
        </w:rPr>
        <w:t>wprowadzenia możliwości opłacania abonamentu za SPP online oraz wykorzystania miejskiego systemu powiadamiania SMS do przypominania mieszkańcom o kolejnym, mijającym, roku obowiązywania SPP</w:t>
      </w:r>
      <w:r w:rsidRPr="00AD1285">
        <w:rPr>
          <w:rFonts w:ascii="Arial" w:hAnsi="Arial" w:cs="Arial"/>
          <w:sz w:val="22"/>
          <w:szCs w:val="22"/>
        </w:rPr>
        <w:t>”.</w:t>
      </w:r>
    </w:p>
    <w:p w:rsidR="000F2964" w:rsidRPr="00AD1285" w:rsidRDefault="000F2964" w:rsidP="00FC32F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C75F7" w:rsidRDefault="001A2C51" w:rsidP="00FC32F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Odpowiadając na Pana </w:t>
      </w:r>
      <w:r w:rsidR="00514992">
        <w:rPr>
          <w:rFonts w:ascii="Arial" w:hAnsi="Arial" w:cs="Arial"/>
          <w:sz w:val="22"/>
          <w:szCs w:val="22"/>
        </w:rPr>
        <w:t>interpelację</w:t>
      </w:r>
      <w:r w:rsidRPr="00AD1285">
        <w:rPr>
          <w:rFonts w:ascii="Arial" w:hAnsi="Arial" w:cs="Arial"/>
          <w:sz w:val="22"/>
          <w:szCs w:val="22"/>
        </w:rPr>
        <w:t>, dotycząc</w:t>
      </w:r>
      <w:r w:rsidR="00721F71">
        <w:rPr>
          <w:rFonts w:ascii="Arial" w:hAnsi="Arial" w:cs="Arial"/>
          <w:sz w:val="22"/>
          <w:szCs w:val="22"/>
        </w:rPr>
        <w:t>ą</w:t>
      </w:r>
      <w:r w:rsidRPr="00AD1285">
        <w:rPr>
          <w:rFonts w:ascii="Arial" w:hAnsi="Arial" w:cs="Arial"/>
          <w:sz w:val="22"/>
          <w:szCs w:val="22"/>
        </w:rPr>
        <w:t xml:space="preserve"> spraw</w:t>
      </w:r>
      <w:r w:rsidR="006729B6" w:rsidRPr="00AD1285">
        <w:rPr>
          <w:rFonts w:ascii="Arial" w:hAnsi="Arial" w:cs="Arial"/>
          <w:sz w:val="22"/>
          <w:szCs w:val="22"/>
        </w:rPr>
        <w:t>y</w:t>
      </w:r>
      <w:r w:rsidRPr="00AD1285">
        <w:rPr>
          <w:rFonts w:ascii="Arial" w:hAnsi="Arial" w:cs="Arial"/>
          <w:sz w:val="22"/>
          <w:szCs w:val="22"/>
        </w:rPr>
        <w:t xml:space="preserve"> jak wyżej, informuję:</w:t>
      </w:r>
    </w:p>
    <w:p w:rsidR="0021250E" w:rsidRDefault="0021250E" w:rsidP="00FC32F9">
      <w:pPr>
        <w:spacing w:line="276" w:lineRule="auto"/>
        <w:rPr>
          <w:rFonts w:ascii="Arial" w:hAnsi="Arial" w:cs="Arial"/>
          <w:sz w:val="22"/>
          <w:szCs w:val="22"/>
        </w:rPr>
      </w:pPr>
    </w:p>
    <w:p w:rsidR="000A4E62" w:rsidRDefault="006C2ACF" w:rsidP="00F628D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uwagi na obowiązujące rygory wynikające z </w:t>
      </w:r>
      <w:r w:rsidR="00F628D0">
        <w:rPr>
          <w:rFonts w:ascii="Arial" w:hAnsi="Arial" w:cs="Arial"/>
          <w:sz w:val="22"/>
          <w:szCs w:val="22"/>
        </w:rPr>
        <w:t>a</w:t>
      </w:r>
      <w:r w:rsidR="00F628D0" w:rsidRPr="00F628D0">
        <w:rPr>
          <w:rFonts w:ascii="Arial" w:hAnsi="Arial" w:cs="Arial"/>
          <w:sz w:val="22"/>
          <w:szCs w:val="22"/>
        </w:rPr>
        <w:t>rt. 144 ust. 1</w:t>
      </w:r>
      <w:r w:rsidR="00F628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ustawy Prawo zamówień publicznych</w:t>
      </w:r>
      <w:r w:rsidR="00F628D0">
        <w:rPr>
          <w:rFonts w:ascii="Arial" w:hAnsi="Arial" w:cs="Arial"/>
          <w:sz w:val="22"/>
          <w:szCs w:val="22"/>
        </w:rPr>
        <w:t xml:space="preserve"> (</w:t>
      </w:r>
      <w:r w:rsidR="00F628D0" w:rsidRPr="00F628D0">
        <w:rPr>
          <w:rFonts w:ascii="Arial" w:hAnsi="Arial" w:cs="Arial"/>
          <w:sz w:val="22"/>
          <w:szCs w:val="22"/>
        </w:rPr>
        <w:t>udzielający zamówienia publicznego nie może dokonywać istotnych zmian umowy w</w:t>
      </w:r>
      <w:r w:rsidR="00F628D0">
        <w:rPr>
          <w:rFonts w:ascii="Arial" w:hAnsi="Arial" w:cs="Arial"/>
          <w:sz w:val="22"/>
          <w:szCs w:val="22"/>
        </w:rPr>
        <w:t xml:space="preserve"> </w:t>
      </w:r>
      <w:r w:rsidR="00F628D0" w:rsidRPr="00F628D0">
        <w:rPr>
          <w:rFonts w:ascii="Arial" w:hAnsi="Arial" w:cs="Arial"/>
          <w:sz w:val="22"/>
          <w:szCs w:val="22"/>
        </w:rPr>
        <w:t>stosunku do treści oferty, na podstawie której dokonano wyboru wykonawcy zamówienia</w:t>
      </w:r>
      <w:r w:rsidR="00F628D0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</w:t>
      </w:r>
      <w:r w:rsidR="00756A74">
        <w:rPr>
          <w:rFonts w:ascii="Arial" w:hAnsi="Arial" w:cs="Arial"/>
          <w:sz w:val="22"/>
          <w:szCs w:val="22"/>
        </w:rPr>
        <w:t xml:space="preserve">rozszerzenie </w:t>
      </w:r>
      <w:r w:rsidR="00811E9F">
        <w:rPr>
          <w:rFonts w:ascii="Arial" w:hAnsi="Arial" w:cs="Arial"/>
          <w:sz w:val="22"/>
          <w:szCs w:val="22"/>
        </w:rPr>
        <w:t xml:space="preserve">dzierżawionego </w:t>
      </w:r>
      <w:r w:rsidR="00756A74">
        <w:rPr>
          <w:rFonts w:ascii="Arial" w:hAnsi="Arial" w:cs="Arial"/>
          <w:sz w:val="22"/>
          <w:szCs w:val="22"/>
        </w:rPr>
        <w:t>system</w:t>
      </w:r>
      <w:r w:rsidR="00561286">
        <w:rPr>
          <w:rFonts w:ascii="Arial" w:hAnsi="Arial" w:cs="Arial"/>
          <w:sz w:val="22"/>
          <w:szCs w:val="22"/>
        </w:rPr>
        <w:t>u</w:t>
      </w:r>
      <w:r w:rsidR="00756A74">
        <w:rPr>
          <w:rFonts w:ascii="Arial" w:hAnsi="Arial" w:cs="Arial"/>
          <w:sz w:val="22"/>
          <w:szCs w:val="22"/>
        </w:rPr>
        <w:t xml:space="preserve"> do obsługi </w:t>
      </w:r>
      <w:r w:rsidR="00561286">
        <w:rPr>
          <w:rFonts w:ascii="Arial" w:hAnsi="Arial" w:cs="Arial"/>
          <w:sz w:val="22"/>
          <w:szCs w:val="22"/>
        </w:rPr>
        <w:t xml:space="preserve">Strefy Płatnego Parkowania poprzez </w:t>
      </w:r>
      <w:r>
        <w:rPr>
          <w:rFonts w:ascii="Arial" w:hAnsi="Arial" w:cs="Arial"/>
          <w:sz w:val="22"/>
          <w:szCs w:val="22"/>
        </w:rPr>
        <w:t>w</w:t>
      </w:r>
      <w:r w:rsidR="0021250E" w:rsidRPr="00C5395D">
        <w:rPr>
          <w:rFonts w:ascii="Arial" w:hAnsi="Arial" w:cs="Arial"/>
          <w:sz w:val="22"/>
          <w:szCs w:val="22"/>
        </w:rPr>
        <w:t xml:space="preserve">prowadzenie możliwości nabywania abonamentów drogą </w:t>
      </w:r>
      <w:r w:rsidR="00561286">
        <w:rPr>
          <w:rFonts w:ascii="Arial" w:hAnsi="Arial" w:cs="Arial"/>
          <w:sz w:val="22"/>
          <w:szCs w:val="22"/>
        </w:rPr>
        <w:t>on-line</w:t>
      </w:r>
      <w:r w:rsidR="0021250E" w:rsidRPr="00C5395D">
        <w:rPr>
          <w:rFonts w:ascii="Arial" w:hAnsi="Arial" w:cs="Arial"/>
          <w:sz w:val="22"/>
          <w:szCs w:val="22"/>
        </w:rPr>
        <w:t xml:space="preserve"> będzie </w:t>
      </w:r>
      <w:r>
        <w:rPr>
          <w:rFonts w:ascii="Arial" w:hAnsi="Arial" w:cs="Arial"/>
          <w:sz w:val="22"/>
          <w:szCs w:val="22"/>
        </w:rPr>
        <w:t>mogło</w:t>
      </w:r>
      <w:r w:rsidR="00E11AC5">
        <w:rPr>
          <w:rFonts w:ascii="Arial" w:hAnsi="Arial" w:cs="Arial"/>
          <w:sz w:val="22"/>
          <w:szCs w:val="22"/>
        </w:rPr>
        <w:t xml:space="preserve"> być </w:t>
      </w:r>
      <w:r w:rsidR="00E53D53">
        <w:rPr>
          <w:rFonts w:ascii="Arial" w:hAnsi="Arial" w:cs="Arial"/>
          <w:sz w:val="22"/>
          <w:szCs w:val="22"/>
        </w:rPr>
        <w:t>wzięt</w:t>
      </w:r>
      <w:r>
        <w:rPr>
          <w:rFonts w:ascii="Arial" w:hAnsi="Arial" w:cs="Arial"/>
          <w:sz w:val="22"/>
          <w:szCs w:val="22"/>
        </w:rPr>
        <w:t>e</w:t>
      </w:r>
      <w:r w:rsidR="00E53D53">
        <w:rPr>
          <w:rFonts w:ascii="Arial" w:hAnsi="Arial" w:cs="Arial"/>
          <w:sz w:val="22"/>
          <w:szCs w:val="22"/>
        </w:rPr>
        <w:t xml:space="preserve"> pod uwagę</w:t>
      </w:r>
      <w:r w:rsidR="0021250E" w:rsidRPr="00C5395D">
        <w:rPr>
          <w:rFonts w:ascii="Arial" w:hAnsi="Arial" w:cs="Arial"/>
          <w:sz w:val="22"/>
          <w:szCs w:val="22"/>
        </w:rPr>
        <w:t xml:space="preserve"> po wygaśnięciu obecnie obowiązującej umowy na </w:t>
      </w:r>
      <w:r w:rsidR="00862455" w:rsidRPr="00C5395D">
        <w:rPr>
          <w:rFonts w:ascii="Arial" w:hAnsi="Arial" w:cs="Arial"/>
          <w:sz w:val="22"/>
          <w:szCs w:val="22"/>
        </w:rPr>
        <w:t xml:space="preserve">dzierżawę systemu nadzorowania Strefy Płatnego Parkowania w Bolesławcu. </w:t>
      </w:r>
      <w:r w:rsidR="003107B7" w:rsidRPr="00C5395D">
        <w:rPr>
          <w:rFonts w:ascii="Arial" w:hAnsi="Arial" w:cs="Arial"/>
          <w:sz w:val="22"/>
          <w:szCs w:val="22"/>
        </w:rPr>
        <w:t>Okres obowiązywania umowy upływa z dniem 30 czerwca 2025 r.</w:t>
      </w:r>
    </w:p>
    <w:p w:rsidR="003E27E3" w:rsidRDefault="003E27E3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E53D53" w:rsidRDefault="00C5395D" w:rsidP="00E111C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Przypominanie mieszkańcom „o kolejnym, mijającym roku obowiązywania SPP”, </w:t>
      </w:r>
      <w:r w:rsidR="00D52600">
        <w:rPr>
          <w:rFonts w:ascii="Arial" w:hAnsi="Arial" w:cs="Arial"/>
          <w:sz w:val="22"/>
          <w:szCs w:val="22"/>
        </w:rPr>
        <w:t xml:space="preserve">za pomocą </w:t>
      </w:r>
      <w:r w:rsidR="00D52600" w:rsidRPr="00D52600">
        <w:rPr>
          <w:rFonts w:ascii="Arial" w:hAnsi="Arial" w:cs="Arial"/>
          <w:sz w:val="22"/>
          <w:szCs w:val="22"/>
        </w:rPr>
        <w:t>miejskiego systemu powiadamiania SMS</w:t>
      </w:r>
      <w:r w:rsidR="00D52600">
        <w:rPr>
          <w:rFonts w:ascii="Arial" w:hAnsi="Arial" w:cs="Arial"/>
          <w:sz w:val="22"/>
          <w:szCs w:val="22"/>
        </w:rPr>
        <w:t xml:space="preserve"> </w:t>
      </w:r>
      <w:r w:rsidR="00DC1335">
        <w:rPr>
          <w:rFonts w:ascii="Arial" w:hAnsi="Arial" w:cs="Arial"/>
          <w:sz w:val="22"/>
          <w:szCs w:val="22"/>
        </w:rPr>
        <w:t xml:space="preserve">mija się z celem, z uwago na to, że </w:t>
      </w:r>
      <w:r w:rsidR="00FE729B">
        <w:rPr>
          <w:rFonts w:ascii="Arial" w:hAnsi="Arial" w:cs="Arial"/>
          <w:sz w:val="22"/>
          <w:szCs w:val="22"/>
        </w:rPr>
        <w:t xml:space="preserve">mieszkańcy mają różne okresy ważności </w:t>
      </w:r>
      <w:r w:rsidR="00E226EA">
        <w:rPr>
          <w:rFonts w:ascii="Arial" w:hAnsi="Arial" w:cs="Arial"/>
          <w:sz w:val="22"/>
          <w:szCs w:val="22"/>
        </w:rPr>
        <w:t xml:space="preserve">swoich </w:t>
      </w:r>
      <w:r w:rsidR="00FE729B">
        <w:rPr>
          <w:rFonts w:ascii="Arial" w:hAnsi="Arial" w:cs="Arial"/>
          <w:sz w:val="22"/>
          <w:szCs w:val="22"/>
        </w:rPr>
        <w:t>abonamentó</w:t>
      </w:r>
      <w:r w:rsidR="003E27E3">
        <w:rPr>
          <w:rFonts w:ascii="Arial" w:hAnsi="Arial" w:cs="Arial"/>
          <w:sz w:val="22"/>
          <w:szCs w:val="22"/>
        </w:rPr>
        <w:t xml:space="preserve">w (12 miesięcy, </w:t>
      </w:r>
      <w:r w:rsidR="00E53D53">
        <w:rPr>
          <w:rFonts w:ascii="Arial" w:hAnsi="Arial" w:cs="Arial"/>
          <w:sz w:val="22"/>
          <w:szCs w:val="22"/>
        </w:rPr>
        <w:t xml:space="preserve"> </w:t>
      </w:r>
      <w:r w:rsidR="003E27E3" w:rsidRPr="003E27E3">
        <w:rPr>
          <w:rFonts w:ascii="Arial" w:hAnsi="Arial" w:cs="Arial"/>
          <w:sz w:val="22"/>
          <w:szCs w:val="22"/>
        </w:rPr>
        <w:t xml:space="preserve">lub </w:t>
      </w:r>
      <w:r w:rsidR="00561286">
        <w:rPr>
          <w:rFonts w:ascii="Arial" w:hAnsi="Arial" w:cs="Arial"/>
          <w:sz w:val="22"/>
          <w:szCs w:val="22"/>
        </w:rPr>
        <w:t xml:space="preserve">od </w:t>
      </w:r>
      <w:r w:rsidR="003E27E3">
        <w:rPr>
          <w:rFonts w:ascii="Arial" w:hAnsi="Arial" w:cs="Arial"/>
          <w:sz w:val="22"/>
          <w:szCs w:val="22"/>
        </w:rPr>
        <w:t>1- do 1</w:t>
      </w:r>
      <w:r w:rsidR="00756A74">
        <w:rPr>
          <w:rFonts w:ascii="Arial" w:hAnsi="Arial" w:cs="Arial"/>
          <w:sz w:val="22"/>
          <w:szCs w:val="22"/>
        </w:rPr>
        <w:t>1</w:t>
      </w:r>
      <w:r w:rsidR="003E27E3" w:rsidRPr="003E27E3">
        <w:rPr>
          <w:rFonts w:ascii="Arial" w:hAnsi="Arial" w:cs="Arial"/>
          <w:sz w:val="22"/>
          <w:szCs w:val="22"/>
        </w:rPr>
        <w:t>-krotno</w:t>
      </w:r>
      <w:r w:rsidR="003E27E3">
        <w:rPr>
          <w:rFonts w:ascii="Arial" w:hAnsi="Arial" w:cs="Arial"/>
          <w:sz w:val="22"/>
          <w:szCs w:val="22"/>
        </w:rPr>
        <w:t xml:space="preserve">ści </w:t>
      </w:r>
      <w:r w:rsidR="003E27E3" w:rsidRPr="003E27E3">
        <w:rPr>
          <w:rFonts w:ascii="Arial" w:hAnsi="Arial" w:cs="Arial"/>
          <w:sz w:val="22"/>
          <w:szCs w:val="22"/>
        </w:rPr>
        <w:t>miesięcznego</w:t>
      </w:r>
      <w:r w:rsidR="003E27E3">
        <w:rPr>
          <w:rFonts w:ascii="Arial" w:hAnsi="Arial" w:cs="Arial"/>
          <w:sz w:val="22"/>
          <w:szCs w:val="22"/>
        </w:rPr>
        <w:t xml:space="preserve"> abonamentu).</w:t>
      </w:r>
      <w:r w:rsidR="00756A74">
        <w:rPr>
          <w:rFonts w:ascii="Arial" w:hAnsi="Arial" w:cs="Arial"/>
          <w:sz w:val="22"/>
          <w:szCs w:val="22"/>
        </w:rPr>
        <w:t xml:space="preserve"> Ponadto</w:t>
      </w:r>
      <w:r w:rsidR="00561286">
        <w:rPr>
          <w:rFonts w:ascii="Arial" w:hAnsi="Arial" w:cs="Arial"/>
          <w:sz w:val="22"/>
          <w:szCs w:val="22"/>
        </w:rPr>
        <w:t>,</w:t>
      </w:r>
      <w:r w:rsidR="00756A74">
        <w:rPr>
          <w:rFonts w:ascii="Arial" w:hAnsi="Arial" w:cs="Arial"/>
          <w:sz w:val="22"/>
          <w:szCs w:val="22"/>
        </w:rPr>
        <w:t xml:space="preserve"> </w:t>
      </w:r>
      <w:r w:rsidR="00E53D53">
        <w:rPr>
          <w:rFonts w:ascii="Arial" w:hAnsi="Arial" w:cs="Arial"/>
          <w:sz w:val="22"/>
          <w:szCs w:val="22"/>
        </w:rPr>
        <w:t>informacja SMS dociera wyłącznie do zarejestrowanych w systemie użytkowników.</w:t>
      </w:r>
    </w:p>
    <w:p w:rsidR="00E53D53" w:rsidRDefault="00E53D53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5395D" w:rsidRDefault="00735868" w:rsidP="00E111C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Warto przypomnieć, że abonament można nabyć </w:t>
      </w:r>
      <w:r w:rsidR="007764B8">
        <w:rPr>
          <w:rFonts w:ascii="Arial" w:hAnsi="Arial" w:cs="Arial"/>
          <w:sz w:val="22"/>
          <w:szCs w:val="22"/>
        </w:rPr>
        <w:t>na długo wcześniej</w:t>
      </w:r>
      <w:r w:rsidRPr="00735868">
        <w:rPr>
          <w:rFonts w:ascii="Arial" w:hAnsi="Arial" w:cs="Arial"/>
          <w:sz w:val="22"/>
          <w:szCs w:val="22"/>
        </w:rPr>
        <w:t xml:space="preserve"> przed </w:t>
      </w:r>
      <w:r w:rsidR="007764B8">
        <w:rPr>
          <w:rFonts w:ascii="Arial" w:hAnsi="Arial" w:cs="Arial"/>
          <w:sz w:val="22"/>
          <w:szCs w:val="22"/>
        </w:rPr>
        <w:t xml:space="preserve">upływem </w:t>
      </w:r>
      <w:r w:rsidRPr="00735868">
        <w:rPr>
          <w:rFonts w:ascii="Arial" w:hAnsi="Arial" w:cs="Arial"/>
          <w:sz w:val="22"/>
          <w:szCs w:val="22"/>
        </w:rPr>
        <w:t>okre</w:t>
      </w:r>
      <w:r w:rsidR="007764B8">
        <w:rPr>
          <w:rFonts w:ascii="Arial" w:hAnsi="Arial" w:cs="Arial"/>
          <w:sz w:val="22"/>
          <w:szCs w:val="22"/>
        </w:rPr>
        <w:t>su</w:t>
      </w:r>
      <w:r w:rsidRPr="00735868">
        <w:rPr>
          <w:rFonts w:ascii="Arial" w:hAnsi="Arial" w:cs="Arial"/>
          <w:sz w:val="22"/>
          <w:szCs w:val="22"/>
        </w:rPr>
        <w:t xml:space="preserve"> jego ważności</w:t>
      </w:r>
      <w:r w:rsidR="00E53D53">
        <w:rPr>
          <w:rFonts w:ascii="Arial" w:hAnsi="Arial" w:cs="Arial"/>
          <w:sz w:val="22"/>
          <w:szCs w:val="22"/>
        </w:rPr>
        <w:t>.</w:t>
      </w:r>
    </w:p>
    <w:p w:rsidR="002849D5" w:rsidRPr="002849D5" w:rsidRDefault="002849D5" w:rsidP="002849D5">
      <w:pPr>
        <w:spacing w:line="276" w:lineRule="auto"/>
        <w:ind w:left="4678"/>
        <w:rPr>
          <w:rFonts w:ascii="Arial" w:hAnsi="Arial" w:cs="Arial"/>
        </w:rPr>
      </w:pPr>
      <w:r w:rsidRPr="002849D5">
        <w:rPr>
          <w:rFonts w:ascii="Arial" w:hAnsi="Arial" w:cs="Arial"/>
        </w:rPr>
        <w:t>II Zastępca Prezydenta Miasta</w:t>
      </w:r>
    </w:p>
    <w:p w:rsidR="002849D5" w:rsidRPr="002849D5" w:rsidRDefault="002849D5" w:rsidP="002849D5">
      <w:pPr>
        <w:spacing w:line="276" w:lineRule="auto"/>
        <w:ind w:left="4678"/>
        <w:rPr>
          <w:rFonts w:ascii="Arial" w:hAnsi="Arial" w:cs="Arial"/>
        </w:rPr>
      </w:pPr>
      <w:r w:rsidRPr="002849D5">
        <w:rPr>
          <w:rFonts w:ascii="Arial" w:hAnsi="Arial" w:cs="Arial"/>
        </w:rPr>
        <w:t>/-/ Iwona Mandżuk-Dudek</w:t>
      </w:r>
    </w:p>
    <w:p w:rsidR="000A4E62" w:rsidRPr="00A1665F" w:rsidRDefault="000A4E62" w:rsidP="00E111CA">
      <w:pPr>
        <w:spacing w:line="276" w:lineRule="auto"/>
        <w:rPr>
          <w:rFonts w:ascii="Arial" w:hAnsi="Arial" w:cs="Arial"/>
          <w:sz w:val="20"/>
          <w:szCs w:val="20"/>
        </w:rPr>
      </w:pP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  <w:bookmarkStart w:id="0" w:name="_GoBack"/>
      <w:bookmarkEnd w:id="0"/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960159">
        <w:rPr>
          <w:rFonts w:ascii="Arial" w:hAnsi="Arial" w:cs="Arial"/>
          <w:sz w:val="22"/>
          <w:szCs w:val="22"/>
        </w:rPr>
        <w:t>Maciej Małkowski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721F71" w:rsidRPr="002849D5" w:rsidRDefault="00F32B9A" w:rsidP="00721F71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</w:p>
    <w:sectPr w:rsidR="00721F71" w:rsidRPr="002849D5">
      <w:head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279" w:rsidRDefault="00031279">
      <w:r>
        <w:separator/>
      </w:r>
    </w:p>
  </w:endnote>
  <w:endnote w:type="continuationSeparator" w:id="0">
    <w:p w:rsidR="00031279" w:rsidRDefault="00031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E960F3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2849D5" w:rsidRDefault="00652752" w:rsidP="002849D5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279" w:rsidRDefault="00031279">
      <w:r>
        <w:separator/>
      </w:r>
    </w:p>
  </w:footnote>
  <w:footnote w:type="continuationSeparator" w:id="0">
    <w:p w:rsidR="00031279" w:rsidRDefault="000312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E960F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E960F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E960F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E960F3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E960F3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E960F3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31279"/>
    <w:rsid w:val="00044261"/>
    <w:rsid w:val="00053B50"/>
    <w:rsid w:val="00055600"/>
    <w:rsid w:val="00083A54"/>
    <w:rsid w:val="000A4E62"/>
    <w:rsid w:val="000D4587"/>
    <w:rsid w:val="000F2964"/>
    <w:rsid w:val="0014010F"/>
    <w:rsid w:val="00140738"/>
    <w:rsid w:val="00174219"/>
    <w:rsid w:val="00193C73"/>
    <w:rsid w:val="001A2C51"/>
    <w:rsid w:val="001D05FA"/>
    <w:rsid w:val="001D0C16"/>
    <w:rsid w:val="0021179A"/>
    <w:rsid w:val="0021250E"/>
    <w:rsid w:val="00221209"/>
    <w:rsid w:val="002849D5"/>
    <w:rsid w:val="00285006"/>
    <w:rsid w:val="002902C4"/>
    <w:rsid w:val="003107B7"/>
    <w:rsid w:val="00312611"/>
    <w:rsid w:val="00317841"/>
    <w:rsid w:val="003261D7"/>
    <w:rsid w:val="003E27E3"/>
    <w:rsid w:val="003F29D1"/>
    <w:rsid w:val="00431F30"/>
    <w:rsid w:val="00434AD3"/>
    <w:rsid w:val="004B0CC0"/>
    <w:rsid w:val="004B1751"/>
    <w:rsid w:val="004C2785"/>
    <w:rsid w:val="004C781D"/>
    <w:rsid w:val="004D1F74"/>
    <w:rsid w:val="004D4445"/>
    <w:rsid w:val="004F369A"/>
    <w:rsid w:val="00514992"/>
    <w:rsid w:val="00561286"/>
    <w:rsid w:val="00595B35"/>
    <w:rsid w:val="005C0FD1"/>
    <w:rsid w:val="005D7425"/>
    <w:rsid w:val="005E2C91"/>
    <w:rsid w:val="00600EAB"/>
    <w:rsid w:val="00652752"/>
    <w:rsid w:val="00654133"/>
    <w:rsid w:val="00656D37"/>
    <w:rsid w:val="006729B6"/>
    <w:rsid w:val="006C2ACF"/>
    <w:rsid w:val="007048FC"/>
    <w:rsid w:val="00704DC0"/>
    <w:rsid w:val="007112D1"/>
    <w:rsid w:val="00712F3B"/>
    <w:rsid w:val="00721F71"/>
    <w:rsid w:val="00725CDD"/>
    <w:rsid w:val="00735868"/>
    <w:rsid w:val="00756A74"/>
    <w:rsid w:val="00757C4D"/>
    <w:rsid w:val="007764B8"/>
    <w:rsid w:val="007967B4"/>
    <w:rsid w:val="007F5A43"/>
    <w:rsid w:val="008040DD"/>
    <w:rsid w:val="00811E9F"/>
    <w:rsid w:val="00815106"/>
    <w:rsid w:val="00844DD4"/>
    <w:rsid w:val="008526F0"/>
    <w:rsid w:val="00854E79"/>
    <w:rsid w:val="00860209"/>
    <w:rsid w:val="00862455"/>
    <w:rsid w:val="0086781E"/>
    <w:rsid w:val="00885ABB"/>
    <w:rsid w:val="00886A7D"/>
    <w:rsid w:val="008C35C2"/>
    <w:rsid w:val="00922DD2"/>
    <w:rsid w:val="00956122"/>
    <w:rsid w:val="00960159"/>
    <w:rsid w:val="009967BD"/>
    <w:rsid w:val="009A1702"/>
    <w:rsid w:val="009C586B"/>
    <w:rsid w:val="00A01283"/>
    <w:rsid w:val="00A1053E"/>
    <w:rsid w:val="00A1665F"/>
    <w:rsid w:val="00A2002E"/>
    <w:rsid w:val="00A446C6"/>
    <w:rsid w:val="00A560F0"/>
    <w:rsid w:val="00A56BDA"/>
    <w:rsid w:val="00A63AF3"/>
    <w:rsid w:val="00A65094"/>
    <w:rsid w:val="00A92F85"/>
    <w:rsid w:val="00AB4579"/>
    <w:rsid w:val="00AD1285"/>
    <w:rsid w:val="00AD3693"/>
    <w:rsid w:val="00AF4CC8"/>
    <w:rsid w:val="00B10190"/>
    <w:rsid w:val="00B338B4"/>
    <w:rsid w:val="00B432D5"/>
    <w:rsid w:val="00B6095A"/>
    <w:rsid w:val="00B748DD"/>
    <w:rsid w:val="00BC0037"/>
    <w:rsid w:val="00BC06C1"/>
    <w:rsid w:val="00C14462"/>
    <w:rsid w:val="00C4186F"/>
    <w:rsid w:val="00C5395D"/>
    <w:rsid w:val="00C776A4"/>
    <w:rsid w:val="00C8038B"/>
    <w:rsid w:val="00CB02B1"/>
    <w:rsid w:val="00CC1530"/>
    <w:rsid w:val="00CC75F7"/>
    <w:rsid w:val="00CD052B"/>
    <w:rsid w:val="00CE7AF6"/>
    <w:rsid w:val="00D1217D"/>
    <w:rsid w:val="00D2714B"/>
    <w:rsid w:val="00D41229"/>
    <w:rsid w:val="00D52600"/>
    <w:rsid w:val="00D63CC4"/>
    <w:rsid w:val="00D66355"/>
    <w:rsid w:val="00D70EC5"/>
    <w:rsid w:val="00D80549"/>
    <w:rsid w:val="00DC1335"/>
    <w:rsid w:val="00E06383"/>
    <w:rsid w:val="00E111CA"/>
    <w:rsid w:val="00E11AC5"/>
    <w:rsid w:val="00E226EA"/>
    <w:rsid w:val="00E23251"/>
    <w:rsid w:val="00E25901"/>
    <w:rsid w:val="00E26269"/>
    <w:rsid w:val="00E53D53"/>
    <w:rsid w:val="00E91A40"/>
    <w:rsid w:val="00E960F3"/>
    <w:rsid w:val="00EC3E42"/>
    <w:rsid w:val="00EE42BD"/>
    <w:rsid w:val="00F152F5"/>
    <w:rsid w:val="00F32B9A"/>
    <w:rsid w:val="00F628D0"/>
    <w:rsid w:val="00F7211F"/>
    <w:rsid w:val="00FB40FE"/>
    <w:rsid w:val="00FC32F9"/>
    <w:rsid w:val="00FD3EF4"/>
    <w:rsid w:val="00FD78FE"/>
    <w:rsid w:val="00FE0D1F"/>
    <w:rsid w:val="00FE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2</cp:revision>
  <cp:lastPrinted>2022-07-25T11:04:00Z</cp:lastPrinted>
  <dcterms:created xsi:type="dcterms:W3CDTF">2022-08-09T11:30:00Z</dcterms:created>
  <dcterms:modified xsi:type="dcterms:W3CDTF">2022-08-09T11:30:00Z</dcterms:modified>
</cp:coreProperties>
</file>