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316A70">
        <w:rPr>
          <w:rFonts w:ascii="Arial" w:hAnsi="Arial" w:cs="Arial"/>
          <w:sz w:val="22"/>
          <w:szCs w:val="22"/>
        </w:rPr>
        <w:t>3</w:t>
      </w:r>
      <w:r w:rsidR="001765D4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316A70">
        <w:rPr>
          <w:rFonts w:ascii="Arial" w:hAnsi="Arial" w:cs="Arial"/>
          <w:sz w:val="22"/>
          <w:szCs w:val="22"/>
        </w:rPr>
        <w:t>17</w:t>
      </w:r>
      <w:r w:rsidR="00947BAF">
        <w:rPr>
          <w:rFonts w:ascii="Arial" w:hAnsi="Arial" w:cs="Arial"/>
          <w:sz w:val="22"/>
          <w:szCs w:val="22"/>
        </w:rPr>
        <w:t xml:space="preserve"> października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E2771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C17197" w:rsidRDefault="00C17197" w:rsidP="00C1719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885ABB" w:rsidRDefault="00F91AB8" w:rsidP="00F91AB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9594B" w:rsidRDefault="0079594B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C17197" w:rsidRPr="00C17197" w:rsidRDefault="00C17197" w:rsidP="000A6E8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C17197">
        <w:rPr>
          <w:rFonts w:ascii="Arial" w:hAnsi="Arial" w:cs="Arial"/>
          <w:sz w:val="22"/>
          <w:szCs w:val="22"/>
        </w:rPr>
        <w:t xml:space="preserve">otyczy interpelacji Radnego Rady Miasta – </w:t>
      </w:r>
      <w:r w:rsidR="001765D4">
        <w:rPr>
          <w:rFonts w:ascii="Arial" w:hAnsi="Arial" w:cs="Arial"/>
          <w:sz w:val="22"/>
          <w:szCs w:val="22"/>
        </w:rPr>
        <w:t>Macieja Małkowskiego</w:t>
      </w:r>
      <w:r w:rsidRPr="00C17197">
        <w:rPr>
          <w:rFonts w:ascii="Arial" w:hAnsi="Arial" w:cs="Arial"/>
          <w:sz w:val="22"/>
          <w:szCs w:val="22"/>
        </w:rPr>
        <w:t>, przesłanej przy piśmie znak: ROGM.0003.3</w:t>
      </w:r>
      <w:r w:rsidR="001765D4">
        <w:rPr>
          <w:rFonts w:ascii="Arial" w:hAnsi="Arial" w:cs="Arial"/>
          <w:sz w:val="22"/>
          <w:szCs w:val="22"/>
        </w:rPr>
        <w:t>5</w:t>
      </w:r>
      <w:r w:rsidRPr="00C17197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C17197">
        <w:rPr>
          <w:rFonts w:ascii="Arial" w:hAnsi="Arial" w:cs="Arial"/>
          <w:sz w:val="22"/>
          <w:szCs w:val="22"/>
        </w:rPr>
        <w:t xml:space="preserve"> z dnia </w:t>
      </w:r>
      <w:r w:rsidR="001765D4">
        <w:rPr>
          <w:rFonts w:ascii="Arial" w:hAnsi="Arial" w:cs="Arial"/>
          <w:sz w:val="22"/>
          <w:szCs w:val="22"/>
        </w:rPr>
        <w:t>06</w:t>
      </w:r>
      <w:r w:rsidR="00316A70">
        <w:rPr>
          <w:rFonts w:ascii="Arial" w:hAnsi="Arial" w:cs="Arial"/>
          <w:sz w:val="22"/>
          <w:szCs w:val="22"/>
        </w:rPr>
        <w:t xml:space="preserve"> października</w:t>
      </w:r>
      <w:r w:rsidRPr="00C17197">
        <w:rPr>
          <w:rFonts w:ascii="Arial" w:hAnsi="Arial" w:cs="Arial"/>
          <w:sz w:val="22"/>
          <w:szCs w:val="22"/>
        </w:rPr>
        <w:t xml:space="preserve"> 202</w:t>
      </w:r>
      <w:r w:rsidR="00F24BFD">
        <w:rPr>
          <w:rFonts w:ascii="Arial" w:hAnsi="Arial" w:cs="Arial"/>
          <w:sz w:val="22"/>
          <w:szCs w:val="22"/>
        </w:rPr>
        <w:t>2</w:t>
      </w:r>
      <w:r w:rsidRPr="00C17197">
        <w:rPr>
          <w:rFonts w:ascii="Arial" w:hAnsi="Arial" w:cs="Arial"/>
          <w:sz w:val="22"/>
          <w:szCs w:val="22"/>
        </w:rPr>
        <w:t xml:space="preserve"> r., w spraw</w:t>
      </w:r>
      <w:r>
        <w:rPr>
          <w:rFonts w:ascii="Arial" w:hAnsi="Arial" w:cs="Arial"/>
          <w:sz w:val="22"/>
          <w:szCs w:val="22"/>
        </w:rPr>
        <w:t>ie „</w:t>
      </w:r>
      <w:r w:rsidR="001765D4">
        <w:rPr>
          <w:rFonts w:ascii="Arial" w:hAnsi="Arial" w:cs="Arial"/>
          <w:sz w:val="22"/>
          <w:szCs w:val="22"/>
        </w:rPr>
        <w:t>przystąpienia Gminy Miejskiej Bolesławiec do programu dystrybucji i zakupu węgla bezpośrednio od importerów/producentów, a następnie odsprzedaży mieszkańcom po korzystniejszych cenach oraz udzielenia informacji o podpisanych kontraktach przez ZEC na dostawy węgla na sezon 2022/2023</w:t>
      </w:r>
      <w:r>
        <w:rPr>
          <w:rFonts w:ascii="Arial" w:hAnsi="Arial" w:cs="Arial"/>
          <w:sz w:val="22"/>
          <w:szCs w:val="22"/>
        </w:rPr>
        <w:t>”</w:t>
      </w:r>
      <w:r w:rsidR="00316A70">
        <w:rPr>
          <w:rFonts w:ascii="Arial" w:hAnsi="Arial" w:cs="Arial"/>
          <w:sz w:val="22"/>
          <w:szCs w:val="22"/>
        </w:rPr>
        <w:t>.</w:t>
      </w:r>
    </w:p>
    <w:p w:rsidR="00C17197" w:rsidRPr="00C17197" w:rsidRDefault="00C17197" w:rsidP="000A6E86">
      <w:pPr>
        <w:spacing w:line="360" w:lineRule="auto"/>
        <w:rPr>
          <w:rFonts w:ascii="Arial" w:hAnsi="Arial" w:cs="Arial"/>
          <w:sz w:val="22"/>
          <w:szCs w:val="22"/>
        </w:rPr>
      </w:pPr>
    </w:p>
    <w:p w:rsidR="00C17197" w:rsidRPr="00C17197" w:rsidRDefault="00C17197" w:rsidP="000A6E86">
      <w:pPr>
        <w:spacing w:line="360" w:lineRule="auto"/>
        <w:rPr>
          <w:rFonts w:ascii="Arial" w:hAnsi="Arial" w:cs="Arial"/>
          <w:sz w:val="22"/>
          <w:szCs w:val="22"/>
        </w:rPr>
      </w:pPr>
      <w:r w:rsidRPr="00C17197">
        <w:rPr>
          <w:rFonts w:ascii="Arial" w:hAnsi="Arial" w:cs="Arial"/>
          <w:sz w:val="22"/>
          <w:szCs w:val="22"/>
        </w:rPr>
        <w:t>Odpowiadając na Pana interpelację, dotyczącą spraw jak wyżej, informuję:</w:t>
      </w:r>
    </w:p>
    <w:p w:rsidR="00C17197" w:rsidRPr="00C17197" w:rsidRDefault="00C17197" w:rsidP="000A6E86">
      <w:pPr>
        <w:spacing w:line="360" w:lineRule="auto"/>
        <w:rPr>
          <w:rFonts w:ascii="Arial" w:hAnsi="Arial" w:cs="Arial"/>
          <w:sz w:val="22"/>
          <w:szCs w:val="22"/>
        </w:rPr>
      </w:pPr>
    </w:p>
    <w:p w:rsidR="00E154C3" w:rsidRDefault="00835E18" w:rsidP="000A6E8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Trwają rozmowy p</w:t>
      </w:r>
      <w:r w:rsidRPr="00835E18">
        <w:rPr>
          <w:rFonts w:ascii="Arial" w:hAnsi="Arial" w:cs="Arial"/>
          <w:sz w:val="22"/>
          <w:szCs w:val="22"/>
        </w:rPr>
        <w:t>rzedstawiciel</w:t>
      </w:r>
      <w:r>
        <w:rPr>
          <w:rFonts w:ascii="Arial" w:hAnsi="Arial" w:cs="Arial"/>
          <w:sz w:val="22"/>
          <w:szCs w:val="22"/>
        </w:rPr>
        <w:t>i</w:t>
      </w:r>
      <w:r w:rsidRPr="00835E18">
        <w:rPr>
          <w:rFonts w:ascii="Arial" w:hAnsi="Arial" w:cs="Arial"/>
          <w:sz w:val="22"/>
          <w:szCs w:val="22"/>
        </w:rPr>
        <w:t xml:space="preserve"> Gminy Miejskiej Bolesławiec, Gminy Bolesławiec,</w:t>
      </w:r>
      <w:r>
        <w:rPr>
          <w:rFonts w:ascii="Arial" w:hAnsi="Arial" w:cs="Arial"/>
          <w:sz w:val="22"/>
          <w:szCs w:val="22"/>
        </w:rPr>
        <w:t xml:space="preserve"> </w:t>
      </w:r>
      <w:r w:rsidRPr="00835E18">
        <w:rPr>
          <w:rFonts w:ascii="Arial" w:hAnsi="Arial" w:cs="Arial"/>
          <w:sz w:val="22"/>
          <w:szCs w:val="22"/>
        </w:rPr>
        <w:t>Gminy Osiecznica, Gminy Gromadka i Gminy Warta Bolesławiecka</w:t>
      </w:r>
      <w:r>
        <w:rPr>
          <w:rFonts w:ascii="Arial" w:hAnsi="Arial" w:cs="Arial"/>
          <w:sz w:val="22"/>
          <w:szCs w:val="22"/>
        </w:rPr>
        <w:t xml:space="preserve"> w sprawie wspólnego z</w:t>
      </w:r>
      <w:r w:rsidRPr="00835E18">
        <w:rPr>
          <w:rFonts w:ascii="Arial" w:hAnsi="Arial" w:cs="Arial"/>
          <w:sz w:val="22"/>
          <w:szCs w:val="22"/>
        </w:rPr>
        <w:t>akupu i dystrybucji węgla dla mieszkańców Bolesławca oraz gmin: Gromadka, Osiecznica, Warta Bolesławiecka i gminy Bolesławiec</w:t>
      </w:r>
      <w:r>
        <w:rPr>
          <w:rFonts w:ascii="Arial" w:hAnsi="Arial" w:cs="Arial"/>
          <w:sz w:val="22"/>
          <w:szCs w:val="22"/>
        </w:rPr>
        <w:t xml:space="preserve">. </w:t>
      </w:r>
      <w:r w:rsidR="000A6E86">
        <w:rPr>
          <w:rFonts w:ascii="Arial" w:hAnsi="Arial" w:cs="Arial"/>
          <w:sz w:val="22"/>
          <w:szCs w:val="22"/>
        </w:rPr>
        <w:t>Oczekujemy na odpowiednią ustawę i przepisy wykonawcze.</w:t>
      </w:r>
    </w:p>
    <w:p w:rsidR="000A6E86" w:rsidRDefault="000A6E86" w:rsidP="000A6E86">
      <w:pPr>
        <w:spacing w:line="360" w:lineRule="auto"/>
        <w:rPr>
          <w:rFonts w:ascii="Arial" w:hAnsi="Arial" w:cs="Arial"/>
          <w:sz w:val="22"/>
          <w:szCs w:val="22"/>
        </w:rPr>
      </w:pPr>
    </w:p>
    <w:p w:rsidR="00E154C3" w:rsidRDefault="000A6E86" w:rsidP="000A6E8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informacja Zakładu Energetyki Cieplnej Sp. z o.o. w Bolesławcu dotycząca kontraktów dostaw węgla na sezon 2022/2023.</w:t>
      </w:r>
    </w:p>
    <w:p w:rsidR="00BA5D1C" w:rsidRDefault="00BA5D1C" w:rsidP="00BA5D1C">
      <w:pPr>
        <w:spacing w:line="360" w:lineRule="auto"/>
        <w:ind w:left="4395"/>
        <w:jc w:val="center"/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sz w:val="22"/>
          <w:szCs w:val="22"/>
        </w:rPr>
        <w:t>II Zastępca Prezydenta Miasta</w:t>
      </w:r>
    </w:p>
    <w:p w:rsidR="00BA5D1C" w:rsidRDefault="00BA5D1C" w:rsidP="00BA5D1C">
      <w:pPr>
        <w:spacing w:line="360" w:lineRule="auto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bookmarkEnd w:id="0"/>
    <w:p w:rsidR="00C17197" w:rsidRDefault="00C17197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F6E1A" w:rsidRDefault="00DF6E1A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0A6E86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Maciej Małkowski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F91AB8" w:rsidRP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F91AB8" w:rsidRPr="00F91A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8F8" w:rsidRDefault="000D38F8">
      <w:r>
        <w:separator/>
      </w:r>
    </w:p>
  </w:endnote>
  <w:endnote w:type="continuationSeparator" w:id="0">
    <w:p w:rsidR="000D38F8" w:rsidRDefault="000D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84C3B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652752" w:rsidRDefault="00652752">
    <w:pPr>
      <w:ind w:firstLine="708"/>
      <w:jc w:val="both"/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8F8" w:rsidRDefault="000D38F8">
      <w:r>
        <w:separator/>
      </w:r>
    </w:p>
  </w:footnote>
  <w:footnote w:type="continuationSeparator" w:id="0">
    <w:p w:rsidR="000D38F8" w:rsidRDefault="000D3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84C3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684C3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684C3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84C3B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84C3B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684C3B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83A54"/>
    <w:rsid w:val="0009364A"/>
    <w:rsid w:val="000A4E62"/>
    <w:rsid w:val="000A52D7"/>
    <w:rsid w:val="000A674A"/>
    <w:rsid w:val="000A6E86"/>
    <w:rsid w:val="000D2587"/>
    <w:rsid w:val="000D38F8"/>
    <w:rsid w:val="000D4587"/>
    <w:rsid w:val="000E6A5F"/>
    <w:rsid w:val="000F2964"/>
    <w:rsid w:val="0014010F"/>
    <w:rsid w:val="00140738"/>
    <w:rsid w:val="00144BC4"/>
    <w:rsid w:val="00147822"/>
    <w:rsid w:val="001535F2"/>
    <w:rsid w:val="00174219"/>
    <w:rsid w:val="001765D4"/>
    <w:rsid w:val="001833A5"/>
    <w:rsid w:val="00193C73"/>
    <w:rsid w:val="001A2C51"/>
    <w:rsid w:val="001B7FD2"/>
    <w:rsid w:val="001C6031"/>
    <w:rsid w:val="001D0C16"/>
    <w:rsid w:val="001D4196"/>
    <w:rsid w:val="001D7211"/>
    <w:rsid w:val="002037AA"/>
    <w:rsid w:val="0021179A"/>
    <w:rsid w:val="00221129"/>
    <w:rsid w:val="00221209"/>
    <w:rsid w:val="0025418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6A70"/>
    <w:rsid w:val="00317841"/>
    <w:rsid w:val="003711A5"/>
    <w:rsid w:val="003B422A"/>
    <w:rsid w:val="003E63D3"/>
    <w:rsid w:val="003F29D1"/>
    <w:rsid w:val="004259F2"/>
    <w:rsid w:val="004264C3"/>
    <w:rsid w:val="00434AD3"/>
    <w:rsid w:val="00450514"/>
    <w:rsid w:val="00480695"/>
    <w:rsid w:val="004B0CC0"/>
    <w:rsid w:val="004B1751"/>
    <w:rsid w:val="004B1AD4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29B6"/>
    <w:rsid w:val="00684C3B"/>
    <w:rsid w:val="006E6535"/>
    <w:rsid w:val="006E66D7"/>
    <w:rsid w:val="007036C9"/>
    <w:rsid w:val="007048FC"/>
    <w:rsid w:val="00704DC0"/>
    <w:rsid w:val="007112D1"/>
    <w:rsid w:val="00712F3B"/>
    <w:rsid w:val="00717DA7"/>
    <w:rsid w:val="00721F71"/>
    <w:rsid w:val="007248C3"/>
    <w:rsid w:val="00725CDD"/>
    <w:rsid w:val="007303DE"/>
    <w:rsid w:val="00733C3B"/>
    <w:rsid w:val="00734976"/>
    <w:rsid w:val="00743A35"/>
    <w:rsid w:val="00751A05"/>
    <w:rsid w:val="00757C4D"/>
    <w:rsid w:val="0079594B"/>
    <w:rsid w:val="007A3052"/>
    <w:rsid w:val="007F3FD8"/>
    <w:rsid w:val="007F5A43"/>
    <w:rsid w:val="008040DD"/>
    <w:rsid w:val="00815106"/>
    <w:rsid w:val="00835E18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F6CC5"/>
    <w:rsid w:val="00907277"/>
    <w:rsid w:val="00922DD2"/>
    <w:rsid w:val="00947BAF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C136A"/>
    <w:rsid w:val="00AD1285"/>
    <w:rsid w:val="00AE2A29"/>
    <w:rsid w:val="00AE4E82"/>
    <w:rsid w:val="00AF4CC8"/>
    <w:rsid w:val="00B10190"/>
    <w:rsid w:val="00B338B4"/>
    <w:rsid w:val="00B432D5"/>
    <w:rsid w:val="00B554EC"/>
    <w:rsid w:val="00B6095A"/>
    <w:rsid w:val="00B70474"/>
    <w:rsid w:val="00B72959"/>
    <w:rsid w:val="00B748DD"/>
    <w:rsid w:val="00B74A06"/>
    <w:rsid w:val="00B83EDF"/>
    <w:rsid w:val="00B853D4"/>
    <w:rsid w:val="00BA5D1C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17197"/>
    <w:rsid w:val="00C240AF"/>
    <w:rsid w:val="00C4186F"/>
    <w:rsid w:val="00C42512"/>
    <w:rsid w:val="00C5258C"/>
    <w:rsid w:val="00C67DC6"/>
    <w:rsid w:val="00C73528"/>
    <w:rsid w:val="00C776A4"/>
    <w:rsid w:val="00C8038B"/>
    <w:rsid w:val="00CA639D"/>
    <w:rsid w:val="00CB02B1"/>
    <w:rsid w:val="00CC1530"/>
    <w:rsid w:val="00CC5E7A"/>
    <w:rsid w:val="00CC75F7"/>
    <w:rsid w:val="00CE41E1"/>
    <w:rsid w:val="00CE6139"/>
    <w:rsid w:val="00CE7AF6"/>
    <w:rsid w:val="00D1217D"/>
    <w:rsid w:val="00D203F4"/>
    <w:rsid w:val="00D237D5"/>
    <w:rsid w:val="00D2714B"/>
    <w:rsid w:val="00D41229"/>
    <w:rsid w:val="00D63CC4"/>
    <w:rsid w:val="00D66355"/>
    <w:rsid w:val="00D70EC5"/>
    <w:rsid w:val="00D71407"/>
    <w:rsid w:val="00D80549"/>
    <w:rsid w:val="00D83DCB"/>
    <w:rsid w:val="00DD5543"/>
    <w:rsid w:val="00DF6E1A"/>
    <w:rsid w:val="00E06383"/>
    <w:rsid w:val="00E11139"/>
    <w:rsid w:val="00E111CA"/>
    <w:rsid w:val="00E154C3"/>
    <w:rsid w:val="00E23251"/>
    <w:rsid w:val="00E25901"/>
    <w:rsid w:val="00E26269"/>
    <w:rsid w:val="00E27712"/>
    <w:rsid w:val="00E84389"/>
    <w:rsid w:val="00E91A40"/>
    <w:rsid w:val="00EC3E42"/>
    <w:rsid w:val="00EE42BD"/>
    <w:rsid w:val="00EE63B7"/>
    <w:rsid w:val="00F152F5"/>
    <w:rsid w:val="00F24BFD"/>
    <w:rsid w:val="00F32B9A"/>
    <w:rsid w:val="00F34122"/>
    <w:rsid w:val="00F4698A"/>
    <w:rsid w:val="00F53377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23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2022-10-17T06:19:00Z</cp:lastPrinted>
  <dcterms:created xsi:type="dcterms:W3CDTF">2022-10-20T10:57:00Z</dcterms:created>
  <dcterms:modified xsi:type="dcterms:W3CDTF">2022-10-20T11:20:00Z</dcterms:modified>
</cp:coreProperties>
</file>