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76F" w:rsidRDefault="003B176F" w:rsidP="00DA3256">
      <w:pPr>
        <w:rPr>
          <w:rFonts w:ascii="Times New Roman" w:hAnsi="Times New Roman" w:cs="Times New Roman"/>
          <w:b/>
          <w:sz w:val="24"/>
          <w:szCs w:val="24"/>
        </w:rPr>
      </w:pPr>
    </w:p>
    <w:p w:rsidR="006C5EEF" w:rsidRPr="007510D6" w:rsidRDefault="007510D6" w:rsidP="00751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0D6">
        <w:rPr>
          <w:rFonts w:ascii="Times New Roman" w:hAnsi="Times New Roman" w:cs="Times New Roman"/>
          <w:b/>
          <w:sz w:val="24"/>
          <w:szCs w:val="24"/>
        </w:rPr>
        <w:t>KLAU</w:t>
      </w:r>
      <w:r w:rsidR="00774461">
        <w:rPr>
          <w:rFonts w:ascii="Times New Roman" w:hAnsi="Times New Roman" w:cs="Times New Roman"/>
          <w:b/>
          <w:sz w:val="24"/>
          <w:szCs w:val="24"/>
        </w:rPr>
        <w:t>ZU</w:t>
      </w:r>
      <w:r w:rsidRPr="007510D6">
        <w:rPr>
          <w:rFonts w:ascii="Times New Roman" w:hAnsi="Times New Roman" w:cs="Times New Roman"/>
          <w:b/>
          <w:sz w:val="24"/>
          <w:szCs w:val="24"/>
        </w:rPr>
        <w:t>LA INFORMACYJNA</w:t>
      </w:r>
    </w:p>
    <w:p w:rsidR="007510D6" w:rsidRPr="00353440" w:rsidRDefault="007510D6" w:rsidP="00751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440">
        <w:rPr>
          <w:rFonts w:ascii="Times New Roman" w:hAnsi="Times New Roman" w:cs="Times New Roman"/>
          <w:b/>
          <w:sz w:val="24"/>
          <w:szCs w:val="24"/>
        </w:rPr>
        <w:t>dla zbioru</w:t>
      </w:r>
      <w:r w:rsidR="00DA3256" w:rsidRPr="003534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2D2" w:rsidRPr="00353440">
        <w:rPr>
          <w:rFonts w:ascii="Times New Roman" w:hAnsi="Times New Roman" w:cs="Times New Roman"/>
          <w:b/>
          <w:sz w:val="24"/>
          <w:szCs w:val="24"/>
        </w:rPr>
        <w:t>„U</w:t>
      </w:r>
      <w:r w:rsidR="00DA3256" w:rsidRPr="00353440">
        <w:rPr>
          <w:rFonts w:ascii="Times New Roman" w:hAnsi="Times New Roman" w:cs="Times New Roman"/>
          <w:b/>
          <w:sz w:val="24"/>
          <w:szCs w:val="24"/>
        </w:rPr>
        <w:t>lgi w spłacie zobowiązań</w:t>
      </w:r>
      <w:r w:rsidR="00AC12D2" w:rsidRPr="00353440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DA3256" w:rsidRPr="00353440">
        <w:rPr>
          <w:rFonts w:ascii="Times New Roman" w:hAnsi="Times New Roman" w:cs="Times New Roman"/>
          <w:b/>
          <w:sz w:val="24"/>
          <w:szCs w:val="24"/>
        </w:rPr>
        <w:t xml:space="preserve"> dla podzbioru </w:t>
      </w:r>
      <w:r w:rsidR="00AC12D2" w:rsidRPr="00353440">
        <w:rPr>
          <w:rFonts w:ascii="Times New Roman" w:hAnsi="Times New Roman" w:cs="Times New Roman"/>
          <w:b/>
          <w:sz w:val="24"/>
          <w:szCs w:val="24"/>
        </w:rPr>
        <w:t>„U</w:t>
      </w:r>
      <w:r w:rsidR="00530F1E">
        <w:rPr>
          <w:rFonts w:ascii="Times New Roman" w:hAnsi="Times New Roman" w:cs="Times New Roman"/>
          <w:b/>
          <w:sz w:val="24"/>
          <w:szCs w:val="24"/>
        </w:rPr>
        <w:t xml:space="preserve">lgi w  podatkach i opłatach  lokalnych”  </w:t>
      </w:r>
    </w:p>
    <w:p w:rsidR="007510D6" w:rsidRPr="007510D6" w:rsidRDefault="007510D6">
      <w:pPr>
        <w:rPr>
          <w:rFonts w:ascii="Times New Roman" w:hAnsi="Times New Roman" w:cs="Times New Roman"/>
          <w:sz w:val="24"/>
          <w:szCs w:val="24"/>
        </w:rPr>
      </w:pPr>
    </w:p>
    <w:p w:rsidR="007510D6" w:rsidRDefault="007510D6" w:rsidP="00663D81">
      <w:pPr>
        <w:jc w:val="center"/>
        <w:rPr>
          <w:rFonts w:ascii="Times New Roman" w:hAnsi="Times New Roman" w:cs="Times New Roman"/>
          <w:sz w:val="24"/>
          <w:szCs w:val="24"/>
        </w:rPr>
      </w:pPr>
      <w:r w:rsidRPr="007510D6">
        <w:rPr>
          <w:rFonts w:ascii="Times New Roman" w:hAnsi="Times New Roman" w:cs="Times New Roman"/>
          <w:sz w:val="24"/>
          <w:szCs w:val="24"/>
        </w:rPr>
        <w:t xml:space="preserve">Na podstawie art. 13 ust. 1 i ust. 2 ogólnego rozporządzenia o ochronie danych osobowych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510D6">
        <w:rPr>
          <w:rFonts w:ascii="Times New Roman" w:hAnsi="Times New Roman" w:cs="Times New Roman"/>
          <w:sz w:val="24"/>
          <w:szCs w:val="24"/>
        </w:rPr>
        <w:t>z dnia 27 kwietnia 2016 r. informuję, że:</w:t>
      </w:r>
    </w:p>
    <w:p w:rsidR="007510D6" w:rsidRDefault="007510D6">
      <w:pPr>
        <w:rPr>
          <w:rFonts w:ascii="Times New Roman" w:hAnsi="Times New Roman" w:cs="Times New Roman"/>
          <w:sz w:val="24"/>
          <w:szCs w:val="24"/>
        </w:rPr>
      </w:pPr>
    </w:p>
    <w:p w:rsidR="007510D6" w:rsidRDefault="007510D6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Administratorem Pana/Pani danych osobowych jest </w:t>
      </w:r>
      <w:r w:rsidRPr="00872068">
        <w:rPr>
          <w:rFonts w:ascii="Times New Roman" w:hAnsi="Times New Roman" w:cs="Times New Roman"/>
          <w:b/>
          <w:sz w:val="24"/>
          <w:szCs w:val="24"/>
        </w:rPr>
        <w:t xml:space="preserve">Gmina Miejska Bolesławiec z siedzibą w Bolesławcu, ul. Rynek nr 41reprezentowana </w:t>
      </w:r>
      <w:r>
        <w:rPr>
          <w:rFonts w:ascii="Times New Roman" w:hAnsi="Times New Roman" w:cs="Times New Roman"/>
          <w:sz w:val="24"/>
          <w:szCs w:val="24"/>
        </w:rPr>
        <w:t>przez Prezydenta Miasta Bolesławiec.</w:t>
      </w:r>
    </w:p>
    <w:p w:rsidR="007510D6" w:rsidRDefault="007510D6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10D6" w:rsidRDefault="007510D6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Inspektorem </w:t>
      </w:r>
      <w:r w:rsidR="001915FE">
        <w:rPr>
          <w:rFonts w:ascii="Times New Roman" w:hAnsi="Times New Roman" w:cs="Times New Roman"/>
          <w:sz w:val="24"/>
          <w:szCs w:val="24"/>
        </w:rPr>
        <w:t xml:space="preserve">ochrony danych jest Pani Katarzyna  Cieśla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2068">
        <w:rPr>
          <w:rFonts w:ascii="Times New Roman" w:hAnsi="Times New Roman" w:cs="Times New Roman"/>
          <w:b/>
          <w:sz w:val="24"/>
          <w:szCs w:val="24"/>
        </w:rPr>
        <w:t xml:space="preserve">(kontakt: Urząd Miasta Bolesławiec, ul. </w:t>
      </w:r>
      <w:r w:rsidR="001915FE">
        <w:rPr>
          <w:rFonts w:ascii="Times New Roman" w:hAnsi="Times New Roman" w:cs="Times New Roman"/>
          <w:b/>
          <w:sz w:val="24"/>
          <w:szCs w:val="24"/>
        </w:rPr>
        <w:t>Rynek nr 41, 59-700 Bolesławiec</w:t>
      </w:r>
      <w:r w:rsidRPr="00872068">
        <w:rPr>
          <w:rFonts w:ascii="Times New Roman" w:hAnsi="Times New Roman" w:cs="Times New Roman"/>
          <w:b/>
          <w:sz w:val="24"/>
          <w:szCs w:val="24"/>
        </w:rPr>
        <w:t xml:space="preserve">, telefon 075 645 64 53, e-mail </w:t>
      </w:r>
      <w:hyperlink r:id="rId4" w:history="1">
        <w:r w:rsidRPr="00872068">
          <w:rPr>
            <w:rStyle w:val="Hipercze"/>
            <w:rFonts w:ascii="Times New Roman" w:hAnsi="Times New Roman" w:cs="Times New Roman"/>
            <w:b/>
            <w:sz w:val="24"/>
            <w:szCs w:val="24"/>
          </w:rPr>
          <w:t>iod@um.boleslawiec.pl</w:t>
        </w:r>
      </w:hyperlink>
      <w:r w:rsidRPr="00872068">
        <w:rPr>
          <w:rFonts w:ascii="Times New Roman" w:hAnsi="Times New Roman" w:cs="Times New Roman"/>
          <w:b/>
          <w:sz w:val="24"/>
          <w:szCs w:val="24"/>
        </w:rPr>
        <w:t>).</w:t>
      </w:r>
    </w:p>
    <w:p w:rsidR="007510D6" w:rsidRDefault="007510D6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1BB9" w:rsidRDefault="007510D6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Pan/Pani dane osobowe przetwarzane będą w celu realizacji ustawowych zadań Gminy Miejskiej Bolesławiec na podstawie:</w:t>
      </w:r>
    </w:p>
    <w:p w:rsidR="00D21BB9" w:rsidRDefault="00D21BB9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10D6">
        <w:rPr>
          <w:rFonts w:ascii="Times New Roman" w:hAnsi="Times New Roman" w:cs="Times New Roman"/>
          <w:sz w:val="24"/>
          <w:szCs w:val="24"/>
        </w:rPr>
        <w:t xml:space="preserve"> art. 6 ust. 1 lit. c ogólnego</w:t>
      </w:r>
      <w:r w:rsidR="00691A66">
        <w:rPr>
          <w:rFonts w:ascii="Times New Roman" w:hAnsi="Times New Roman" w:cs="Times New Roman"/>
          <w:sz w:val="24"/>
          <w:szCs w:val="24"/>
        </w:rPr>
        <w:t xml:space="preserve"> </w:t>
      </w:r>
      <w:r w:rsidR="007510D6">
        <w:rPr>
          <w:rFonts w:ascii="Times New Roman" w:hAnsi="Times New Roman" w:cs="Times New Roman"/>
          <w:sz w:val="24"/>
          <w:szCs w:val="24"/>
        </w:rPr>
        <w:t>rozporządzenia o ochronie danych osobow</w:t>
      </w:r>
      <w:r w:rsidR="00265A04">
        <w:rPr>
          <w:rFonts w:ascii="Times New Roman" w:hAnsi="Times New Roman" w:cs="Times New Roman"/>
          <w:sz w:val="24"/>
          <w:szCs w:val="24"/>
        </w:rPr>
        <w:t xml:space="preserve">ych </w:t>
      </w:r>
      <w:r w:rsidR="00691A66">
        <w:rPr>
          <w:rFonts w:ascii="Times New Roman" w:hAnsi="Times New Roman" w:cs="Times New Roman"/>
          <w:sz w:val="24"/>
          <w:szCs w:val="24"/>
        </w:rPr>
        <w:t xml:space="preserve">  </w:t>
      </w:r>
      <w:r w:rsidR="00265A04">
        <w:rPr>
          <w:rFonts w:ascii="Times New Roman" w:hAnsi="Times New Roman" w:cs="Times New Roman"/>
          <w:sz w:val="24"/>
          <w:szCs w:val="24"/>
        </w:rPr>
        <w:t xml:space="preserve">z </w:t>
      </w:r>
      <w:r w:rsidR="00691A66">
        <w:rPr>
          <w:rFonts w:ascii="Times New Roman" w:hAnsi="Times New Roman" w:cs="Times New Roman"/>
          <w:sz w:val="24"/>
          <w:szCs w:val="24"/>
        </w:rPr>
        <w:t xml:space="preserve">   </w:t>
      </w:r>
      <w:r w:rsidR="00265A04">
        <w:rPr>
          <w:rFonts w:ascii="Times New Roman" w:hAnsi="Times New Roman" w:cs="Times New Roman"/>
          <w:sz w:val="24"/>
          <w:szCs w:val="24"/>
        </w:rPr>
        <w:t>dnia 27 kwietnia 2016 r.,</w:t>
      </w:r>
      <w:r w:rsidR="006D1F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AFA" w:rsidRDefault="009D5AFA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2068">
        <w:rPr>
          <w:rFonts w:ascii="Times New Roman" w:hAnsi="Times New Roman" w:cs="Times New Roman"/>
          <w:sz w:val="24"/>
          <w:szCs w:val="24"/>
        </w:rPr>
        <w:t>ustawy   z dnia  13 listopada  2003 r.  o dochodach  jednostek  samorządu tery</w:t>
      </w:r>
      <w:r>
        <w:rPr>
          <w:rFonts w:ascii="Times New Roman" w:hAnsi="Times New Roman" w:cs="Times New Roman"/>
          <w:sz w:val="24"/>
          <w:szCs w:val="24"/>
        </w:rPr>
        <w:t>torialnego,</w:t>
      </w:r>
    </w:p>
    <w:p w:rsidR="007510D6" w:rsidRDefault="003879CD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D5AFA">
        <w:rPr>
          <w:rFonts w:ascii="Times New Roman" w:hAnsi="Times New Roman" w:cs="Times New Roman"/>
          <w:sz w:val="24"/>
          <w:szCs w:val="24"/>
        </w:rPr>
        <w:t xml:space="preserve"> ustawy z dnia</w:t>
      </w:r>
      <w:r>
        <w:rPr>
          <w:rFonts w:ascii="Times New Roman" w:hAnsi="Times New Roman" w:cs="Times New Roman"/>
          <w:sz w:val="24"/>
          <w:szCs w:val="24"/>
        </w:rPr>
        <w:t xml:space="preserve"> 29</w:t>
      </w:r>
      <w:r w:rsidR="009D5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 1997 r. Ordynacja podatkowa.</w:t>
      </w:r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461" w:rsidRDefault="0077446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Odbiorcą Pana/Pani danych osobowych będą wyłącznie podmioty uprawnione do uzyskania danych osobowych na podstawie przepisów prawa.</w:t>
      </w:r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461" w:rsidRDefault="0077446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Pana/Pani dane osobowe nie </w:t>
      </w:r>
      <w:r w:rsidR="00E64E15">
        <w:rPr>
          <w:rFonts w:ascii="Times New Roman" w:hAnsi="Times New Roman" w:cs="Times New Roman"/>
          <w:sz w:val="24"/>
          <w:szCs w:val="24"/>
        </w:rPr>
        <w:t xml:space="preserve">będą </w:t>
      </w:r>
      <w:r>
        <w:rPr>
          <w:rFonts w:ascii="Times New Roman" w:hAnsi="Times New Roman" w:cs="Times New Roman"/>
          <w:sz w:val="24"/>
          <w:szCs w:val="24"/>
        </w:rPr>
        <w:t>przekazywane do państw trzecich  i organizacji międzynarodowych.</w:t>
      </w:r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461" w:rsidRDefault="0077446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Pana/Pani dane osobowe będą przechowywane zgodnie  przepisami prawa</w:t>
      </w:r>
      <w:r w:rsidR="002F58A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461" w:rsidRDefault="0077446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Posiada Pan/Pani prawo dostępu do treści swoich danych oraz prawo ich sprostowania, usunięcia, ograniczenia przetwarzania, prawo do przenoszenia danych, prawo wniesienia sprzeciwu wobec przetwarzania. </w:t>
      </w:r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461" w:rsidRDefault="0077446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663D81">
        <w:rPr>
          <w:rFonts w:ascii="Times New Roman" w:hAnsi="Times New Roman" w:cs="Times New Roman"/>
          <w:sz w:val="24"/>
          <w:szCs w:val="24"/>
        </w:rPr>
        <w:t xml:space="preserve"> Pan/Pani posiada prawo wniesienia skargi do UODO, gdy uzna, że przetwarzanie danych osobowych dotyczących Pana/Pani narusza przepisy ogólnego  rozporządzenia o ochronie danych osobowych z dnia 27 kwietnia 2016 r.</w:t>
      </w:r>
    </w:p>
    <w:p w:rsidR="00872068" w:rsidRDefault="00872068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068" w:rsidRDefault="00663D8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Podanie przez Pana/Panią danych os</w:t>
      </w:r>
      <w:r w:rsidR="00F94592">
        <w:rPr>
          <w:rFonts w:ascii="Times New Roman" w:hAnsi="Times New Roman" w:cs="Times New Roman"/>
          <w:sz w:val="24"/>
          <w:szCs w:val="24"/>
        </w:rPr>
        <w:t>obowych jest wymogiem ustawowym.</w:t>
      </w:r>
    </w:p>
    <w:p w:rsidR="00F94592" w:rsidRDefault="00F94592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3D81" w:rsidRDefault="00663D81" w:rsidP="00663D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Pana/</w:t>
      </w:r>
      <w:r w:rsidR="00691A66">
        <w:rPr>
          <w:rFonts w:ascii="Times New Roman" w:hAnsi="Times New Roman" w:cs="Times New Roman"/>
          <w:sz w:val="24"/>
          <w:szCs w:val="24"/>
        </w:rPr>
        <w:t xml:space="preserve">Pani dane nie będą przetwarzane  </w:t>
      </w:r>
      <w:r>
        <w:rPr>
          <w:rFonts w:ascii="Times New Roman" w:hAnsi="Times New Roman" w:cs="Times New Roman"/>
          <w:sz w:val="24"/>
          <w:szCs w:val="24"/>
        </w:rPr>
        <w:t xml:space="preserve"> w sposób zautomatyzow</w:t>
      </w:r>
      <w:r w:rsidR="00691A66">
        <w:rPr>
          <w:rFonts w:ascii="Times New Roman" w:hAnsi="Times New Roman" w:cs="Times New Roman"/>
          <w:sz w:val="24"/>
          <w:szCs w:val="24"/>
        </w:rPr>
        <w:t>any, w tym również</w:t>
      </w:r>
      <w:r>
        <w:rPr>
          <w:rFonts w:ascii="Times New Roman" w:hAnsi="Times New Roman" w:cs="Times New Roman"/>
          <w:sz w:val="24"/>
          <w:szCs w:val="24"/>
        </w:rPr>
        <w:t xml:space="preserve">  w formie profilowania.</w:t>
      </w:r>
    </w:p>
    <w:p w:rsidR="00663D81" w:rsidRDefault="00663D81" w:rsidP="00663D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4E15" w:rsidRDefault="00E64E15" w:rsidP="00A311C6">
      <w:pPr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…………………………………………</w:t>
      </w:r>
    </w:p>
    <w:p w:rsidR="00663D81" w:rsidRPr="007510D6" w:rsidRDefault="00C30BE4" w:rsidP="00A311C6">
      <w:pPr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i </w:t>
      </w:r>
      <w:r w:rsidR="00663D81">
        <w:rPr>
          <w:rFonts w:ascii="Times New Roman" w:hAnsi="Times New Roman" w:cs="Times New Roman"/>
          <w:sz w:val="24"/>
          <w:szCs w:val="24"/>
        </w:rPr>
        <w:t xml:space="preserve">czytelny podpis osoby informowanej </w:t>
      </w:r>
    </w:p>
    <w:sectPr w:rsidR="00663D81" w:rsidRPr="007510D6" w:rsidSect="00E64E1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242"/>
    <w:rsid w:val="00045E09"/>
    <w:rsid w:val="00190FE8"/>
    <w:rsid w:val="001915FE"/>
    <w:rsid w:val="001E224D"/>
    <w:rsid w:val="001E24B1"/>
    <w:rsid w:val="00265A04"/>
    <w:rsid w:val="002F58A3"/>
    <w:rsid w:val="00302C2B"/>
    <w:rsid w:val="00353440"/>
    <w:rsid w:val="003879CD"/>
    <w:rsid w:val="003B176F"/>
    <w:rsid w:val="003E666A"/>
    <w:rsid w:val="00405375"/>
    <w:rsid w:val="00471740"/>
    <w:rsid w:val="00530F1E"/>
    <w:rsid w:val="00554242"/>
    <w:rsid w:val="00663D81"/>
    <w:rsid w:val="006778D0"/>
    <w:rsid w:val="00691A66"/>
    <w:rsid w:val="006C5EEF"/>
    <w:rsid w:val="006D1FBF"/>
    <w:rsid w:val="007510D6"/>
    <w:rsid w:val="00774461"/>
    <w:rsid w:val="00870247"/>
    <w:rsid w:val="00872068"/>
    <w:rsid w:val="009D5AFA"/>
    <w:rsid w:val="00A311C6"/>
    <w:rsid w:val="00AC12D2"/>
    <w:rsid w:val="00C30BE4"/>
    <w:rsid w:val="00D21BB9"/>
    <w:rsid w:val="00D841CD"/>
    <w:rsid w:val="00DA3256"/>
    <w:rsid w:val="00E64E15"/>
    <w:rsid w:val="00F346ED"/>
    <w:rsid w:val="00F9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0B744-7AA3-42CD-9FC5-C7A2EA22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7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17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10D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B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olesla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Maciejczuk</dc:creator>
  <cp:keywords/>
  <dc:description/>
  <cp:lastModifiedBy>Magdalena Janik</cp:lastModifiedBy>
  <cp:revision>13</cp:revision>
  <cp:lastPrinted>2018-05-16T11:19:00Z</cp:lastPrinted>
  <dcterms:created xsi:type="dcterms:W3CDTF">2018-05-16T12:47:00Z</dcterms:created>
  <dcterms:modified xsi:type="dcterms:W3CDTF">2025-03-26T08:24:00Z</dcterms:modified>
</cp:coreProperties>
</file>