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694" w:rsidRDefault="00D33D01">
      <w:pPr>
        <w:spacing w:after="120" w:line="276" w:lineRule="auto"/>
        <w:ind w:left="4304" w:right="820" w:firstLine="0"/>
        <w:jc w:val="left"/>
      </w:pPr>
      <w:bookmarkStart w:id="0" w:name="_GoBack"/>
      <w:bookmarkEnd w:id="0"/>
      <w:r>
        <w:rPr>
          <w:sz w:val="22"/>
        </w:rPr>
        <w:t xml:space="preserve">Załącznik nr 1 do zarządzenia nr 118/2026 Prezydenta Miasta Bolesławiec </w:t>
      </w:r>
      <w:r w:rsidR="00CC58EF">
        <w:rPr>
          <w:sz w:val="22"/>
        </w:rPr>
        <w:br/>
      </w:r>
      <w:r>
        <w:rPr>
          <w:sz w:val="22"/>
        </w:rPr>
        <w:t xml:space="preserve">z dnia 20 maja 2026 r. </w:t>
      </w:r>
    </w:p>
    <w:p w:rsidR="005C2694" w:rsidRDefault="00D33D01">
      <w:pPr>
        <w:spacing w:after="0" w:line="276" w:lineRule="auto"/>
        <w:ind w:left="2784" w:right="0" w:hanging="2246"/>
        <w:jc w:val="left"/>
      </w:pPr>
      <w:r>
        <w:rPr>
          <w:b/>
          <w:sz w:val="22"/>
        </w:rPr>
        <w:t xml:space="preserve">Ogłoszenie Prezydenta Miasta Bolesławiec w sprawie przeprowadzenia konkursu na stanowisko dyrektora </w:t>
      </w:r>
    </w:p>
    <w:p w:rsidR="005C2694" w:rsidRDefault="00D33D01">
      <w:pPr>
        <w:spacing w:after="518" w:line="259" w:lineRule="auto"/>
        <w:ind w:firstLine="0"/>
        <w:jc w:val="center"/>
      </w:pPr>
      <w:r>
        <w:rPr>
          <w:b/>
          <w:sz w:val="22"/>
        </w:rPr>
        <w:t>Zespołu Szkolno-Przedszkolnego nr 4 w Bolesławcu ul. Mikołaja Brody 12</w:t>
      </w:r>
      <w:r>
        <w:rPr>
          <w:sz w:val="22"/>
        </w:rPr>
        <w:t xml:space="preserve"> </w:t>
      </w:r>
    </w:p>
    <w:p w:rsidR="005C2694" w:rsidRDefault="00D33D01">
      <w:pPr>
        <w:spacing w:after="20" w:line="259" w:lineRule="auto"/>
        <w:ind w:left="227" w:right="0" w:firstLine="0"/>
        <w:jc w:val="left"/>
      </w:pPr>
      <w:r>
        <w:rPr>
          <w:b/>
        </w:rPr>
        <w:t xml:space="preserve"> </w:t>
      </w:r>
    </w:p>
    <w:p w:rsidR="005C2694" w:rsidRDefault="00D33D01">
      <w:pPr>
        <w:numPr>
          <w:ilvl w:val="0"/>
          <w:numId w:val="1"/>
        </w:numPr>
        <w:ind w:right="5"/>
      </w:pPr>
      <w:r>
        <w:t xml:space="preserve">Do konkursu może przystąpić osoba, która spełnia wymagania określone </w:t>
      </w:r>
      <w:r w:rsidR="00CC58EF">
        <w:br/>
      </w:r>
      <w:r>
        <w:t xml:space="preserve">w § 3 ust. 1 i ust. 2, § 6 oraz § 12 rozporządzenia Ministra Edukacji Narodowej </w:t>
      </w:r>
      <w:r w:rsidR="00CC58EF">
        <w:br/>
      </w:r>
      <w:r>
        <w:t xml:space="preserve">z dnia 11 sierpnia 2017 r. w sprawie wymagań, jakim powinna odpowiadać osoba zajmująca stanowisko dyrektora oraz inne stanowisko kierownicze w publicznym przedszkolu, publicznej szkole podstawowej, publicznej szkole ponadpodstawowej oraz publicznej placówce (Dz. U. z 2023 r. poz. 2578). </w:t>
      </w:r>
    </w:p>
    <w:p w:rsidR="005C2694" w:rsidRDefault="00D33D01">
      <w:pPr>
        <w:numPr>
          <w:ilvl w:val="0"/>
          <w:numId w:val="1"/>
        </w:numPr>
        <w:ind w:right="5"/>
      </w:pPr>
      <w:r>
        <w:t xml:space="preserve">Zgodnie z § 1 ust. 2 pkt 4 rozporządzenia Ministra Edukacji Narodowej z dnia 11 sierpnia 2017 r. w sprawie regulaminu konkursu na stanowisko dyrektora publicznego przedszkola, publicznej szkoły podstawowej, publicznej szkoły ponadpodstawowej lub publicznej placówki oraz trybu pracy komisji konkursowej (Dz. U. z 2021 r. poz. 1428) oferty osób przystępujących do konkursu powinny zawierać: </w:t>
      </w:r>
    </w:p>
    <w:p w:rsidR="005C2694" w:rsidRDefault="00D33D01">
      <w:pPr>
        <w:numPr>
          <w:ilvl w:val="0"/>
          <w:numId w:val="2"/>
        </w:numPr>
        <w:ind w:right="5"/>
      </w:pPr>
      <w:r>
        <w:t xml:space="preserve">Uzasadnienie przystąpienia do konkursu oraz koncepcję funkcjonowania </w:t>
      </w:r>
      <w:r w:rsidR="00CC58EF">
        <w:br/>
      </w:r>
      <w:r>
        <w:t xml:space="preserve">i rozwoju publicznego przedszkola, publicznej szkoły. </w:t>
      </w:r>
    </w:p>
    <w:p w:rsidR="005C2694" w:rsidRDefault="00D33D01">
      <w:pPr>
        <w:numPr>
          <w:ilvl w:val="0"/>
          <w:numId w:val="2"/>
        </w:numPr>
        <w:ind w:right="5"/>
      </w:pPr>
      <w:r>
        <w:t xml:space="preserve">Życiorys z opisem przebiegu pracy zawodowej, zawierający w szczególności informację o: </w:t>
      </w:r>
    </w:p>
    <w:p w:rsidR="005C2694" w:rsidRDefault="00CC58EF">
      <w:pPr>
        <w:numPr>
          <w:ilvl w:val="0"/>
          <w:numId w:val="3"/>
        </w:numPr>
        <w:ind w:right="5"/>
      </w:pPr>
      <w:r>
        <w:t xml:space="preserve"> </w:t>
      </w:r>
      <w:r w:rsidR="00D33D01">
        <w:t xml:space="preserve">stażu pracy pedagogicznej – w przypadku nauczyciela albo, </w:t>
      </w:r>
    </w:p>
    <w:p w:rsidR="005C2694" w:rsidRDefault="00CC58EF">
      <w:pPr>
        <w:numPr>
          <w:ilvl w:val="0"/>
          <w:numId w:val="3"/>
        </w:numPr>
        <w:ind w:right="5"/>
      </w:pPr>
      <w:r>
        <w:t xml:space="preserve"> </w:t>
      </w:r>
      <w:r w:rsidR="00D33D01">
        <w:t xml:space="preserve">stażu pracy dydaktycznej – w przypadku nauczyciela akademickiego albo, </w:t>
      </w:r>
    </w:p>
    <w:p w:rsidR="005C2694" w:rsidRDefault="00CC58EF">
      <w:pPr>
        <w:numPr>
          <w:ilvl w:val="0"/>
          <w:numId w:val="3"/>
        </w:numPr>
        <w:ind w:right="5"/>
      </w:pPr>
      <w:r>
        <w:t xml:space="preserve"> </w:t>
      </w:r>
      <w:r w:rsidR="00D33D01">
        <w:t xml:space="preserve">stażu pracy, w tym stażu pracy na stanowisku kierowniczym – w przypadku osoby niebędącej nauczycielem. </w:t>
      </w:r>
    </w:p>
    <w:p w:rsidR="005C2694" w:rsidRDefault="00D33D01">
      <w:pPr>
        <w:ind w:left="227" w:right="5" w:firstLine="0"/>
      </w:pPr>
      <w:r>
        <w:t xml:space="preserve">3. Oświadczenie zawierające następujące dane osobowe kandydata: </w:t>
      </w:r>
    </w:p>
    <w:p w:rsidR="005C2694" w:rsidRDefault="00CC58EF">
      <w:pPr>
        <w:numPr>
          <w:ilvl w:val="0"/>
          <w:numId w:val="4"/>
        </w:numPr>
        <w:ind w:right="5"/>
      </w:pPr>
      <w:r>
        <w:t xml:space="preserve"> </w:t>
      </w:r>
      <w:r w:rsidR="00D33D01">
        <w:t xml:space="preserve">imię (imiona) i nazwisko (w przypadku zmiany nazwiska dodatkowo oświadczenie o noszonych poprzednio nazwiskach), </w:t>
      </w:r>
    </w:p>
    <w:p w:rsidR="005C2694" w:rsidRDefault="00CC58EF">
      <w:pPr>
        <w:numPr>
          <w:ilvl w:val="0"/>
          <w:numId w:val="4"/>
        </w:numPr>
        <w:ind w:right="5"/>
      </w:pPr>
      <w:r>
        <w:t xml:space="preserve"> </w:t>
      </w:r>
      <w:r w:rsidR="00D33D01">
        <w:t xml:space="preserve">datę i miejsce urodzenia, </w:t>
      </w:r>
    </w:p>
    <w:p w:rsidR="005C2694" w:rsidRDefault="00CC58EF">
      <w:pPr>
        <w:numPr>
          <w:ilvl w:val="0"/>
          <w:numId w:val="4"/>
        </w:numPr>
        <w:ind w:right="5"/>
      </w:pPr>
      <w:r>
        <w:t xml:space="preserve"> </w:t>
      </w:r>
      <w:r w:rsidR="00D33D01">
        <w:t xml:space="preserve">obywatelstwo, </w:t>
      </w:r>
    </w:p>
    <w:p w:rsidR="005C2694" w:rsidRDefault="00CC58EF">
      <w:pPr>
        <w:numPr>
          <w:ilvl w:val="0"/>
          <w:numId w:val="4"/>
        </w:numPr>
        <w:ind w:right="5"/>
      </w:pPr>
      <w:r>
        <w:t xml:space="preserve"> </w:t>
      </w:r>
      <w:r w:rsidR="00D33D01">
        <w:t xml:space="preserve">miejsce zamieszkania (adres do korespondencji). </w:t>
      </w:r>
    </w:p>
    <w:p w:rsidR="006C7CF1" w:rsidRDefault="006C7CF1" w:rsidP="006C7CF1">
      <w:pPr>
        <w:ind w:right="5"/>
      </w:pPr>
    </w:p>
    <w:p w:rsidR="006C7CF1" w:rsidRDefault="006C7CF1" w:rsidP="006C7CF1">
      <w:pPr>
        <w:ind w:right="5"/>
      </w:pPr>
    </w:p>
    <w:p w:rsidR="006C7CF1" w:rsidRDefault="006C7CF1" w:rsidP="006C7CF1">
      <w:pPr>
        <w:ind w:right="5"/>
      </w:pPr>
    </w:p>
    <w:p w:rsidR="006C7CF1" w:rsidRDefault="006C7CF1" w:rsidP="006C7CF1">
      <w:pPr>
        <w:ind w:right="5"/>
      </w:pPr>
    </w:p>
    <w:p w:rsidR="005C2694" w:rsidRDefault="00D33D01">
      <w:pPr>
        <w:numPr>
          <w:ilvl w:val="0"/>
          <w:numId w:val="5"/>
        </w:numPr>
        <w:ind w:right="5"/>
      </w:pPr>
      <w:r>
        <w:lastRenderedPageBreak/>
        <w:t xml:space="preserve">Poświadczone przez kandydata za zgodność z oryginałem kopie dokumentów potwierdzające posiadanie wymaganego stażu pracy, o którym mowa pkt II ust. 2 tj. świadectw pracy, zaświadczeń o zatrudnieniu lub innych dokumentów potwierdzających okres zatrudnienia. </w:t>
      </w:r>
    </w:p>
    <w:p w:rsidR="005C2694" w:rsidRDefault="00D33D01">
      <w:pPr>
        <w:numPr>
          <w:ilvl w:val="0"/>
          <w:numId w:val="5"/>
        </w:numPr>
        <w:ind w:right="5"/>
      </w:pPr>
      <w:r>
        <w:t xml:space="preserve">Poświadczone przez kandydata za zgodność z oryginałem kopie dokumentów potwierdzających posiadanie wymaganego wykształcenia, w tym dyplomy ukończenia studiów pierwszego stopnia, studiów drugiego stopnia, jednolitych studiów magisterskich lub świadectwa ukończenia studiów podyplomowych, </w:t>
      </w:r>
      <w:r w:rsidR="00CC58EF">
        <w:br/>
      </w:r>
      <w:r>
        <w:t xml:space="preserve">z zakresu zarządzania albo świadectwa ukończenia kursu kwalifikowanego </w:t>
      </w:r>
      <w:r w:rsidR="00CC58EF">
        <w:br/>
      </w:r>
      <w:r>
        <w:t xml:space="preserve">z zakresu zarządzania oświatą. </w:t>
      </w:r>
    </w:p>
    <w:p w:rsidR="005C2694" w:rsidRDefault="00D33D01">
      <w:pPr>
        <w:numPr>
          <w:ilvl w:val="0"/>
          <w:numId w:val="5"/>
        </w:numPr>
        <w:ind w:right="5"/>
      </w:pPr>
      <w:r>
        <w:t xml:space="preserve">W przypadku cudzoziemca - poświadczoną przez kandydata za zgodność </w:t>
      </w:r>
      <w:r w:rsidR="00CC58EF">
        <w:br/>
      </w:r>
      <w:r>
        <w:t xml:space="preserve">z oryginałem kopie: dokumentu potwierdzającego znajomość języka polskiego, </w:t>
      </w:r>
      <w:r w:rsidR="00CC58EF">
        <w:br/>
      </w:r>
      <w:r>
        <w:t xml:space="preserve">o której mowa w ustawie z dnia 7 października 1999 r. o języku polskim (Dz. U. </w:t>
      </w:r>
      <w:r w:rsidR="00CC58EF">
        <w:br/>
      </w:r>
      <w:r>
        <w:t xml:space="preserve">z 2026 r. poz. 81), lub dyplom ukończenia studiów pierwszego stopnia, studiów drugiego stopnia lub jednolitych studiów magisterskich, na kierunku filologia polska, lub dokument potwierdzający prawo do wykonywania zawodu tłumacza przysięgłego języka polskiego. </w:t>
      </w:r>
    </w:p>
    <w:p w:rsidR="005C2694" w:rsidRDefault="00D33D01">
      <w:pPr>
        <w:numPr>
          <w:ilvl w:val="0"/>
          <w:numId w:val="5"/>
        </w:numPr>
        <w:ind w:right="5"/>
      </w:pPr>
      <w:r>
        <w:t xml:space="preserve">Poświadczoną przez kandydata za zgodność z oryginałem kopię zaświadczenia lekarskiego o braku przeciwwskazań zdrowotnych do wykonywania pracy na stanowisku kierowniczym. </w:t>
      </w:r>
    </w:p>
    <w:p w:rsidR="005C2694" w:rsidRDefault="00D33D01">
      <w:pPr>
        <w:numPr>
          <w:ilvl w:val="0"/>
          <w:numId w:val="5"/>
        </w:numPr>
        <w:ind w:right="5"/>
      </w:pPr>
      <w:r>
        <w:t xml:space="preserve">Oświadczenie, że przeciwko kandydatowi nie toczy się postępowanie </w:t>
      </w:r>
      <w:r w:rsidR="00CC58EF">
        <w:br/>
      </w:r>
      <w:r>
        <w:t xml:space="preserve">o przestępstwo ścigane z oskarżenia publicznego lub postępowanie dyscyplinarne. </w:t>
      </w:r>
    </w:p>
    <w:p w:rsidR="005C2694" w:rsidRDefault="00D33D01">
      <w:pPr>
        <w:numPr>
          <w:ilvl w:val="0"/>
          <w:numId w:val="5"/>
        </w:numPr>
        <w:ind w:right="5"/>
      </w:pPr>
      <w:r>
        <w:t xml:space="preserve">Oświadczenie, że kandydat nie był skazany prawomocnym wyrokiem </w:t>
      </w:r>
      <w:r w:rsidR="00CC58EF">
        <w:br/>
      </w:r>
      <w:r>
        <w:t xml:space="preserve">za umyślne przestępstwo lub umyślne przestępstwo skarbowe. </w:t>
      </w:r>
    </w:p>
    <w:p w:rsidR="005C2694" w:rsidRDefault="00D33D01">
      <w:pPr>
        <w:numPr>
          <w:ilvl w:val="0"/>
          <w:numId w:val="5"/>
        </w:numPr>
        <w:ind w:right="5"/>
      </w:pPr>
      <w:r>
        <w:t xml:space="preserve">Oświadczenie, że kandydat nie był karany zakazem pełnienia funkcji związanych z dysponowaniem środkami publicznymi, o którym mowa w art. 31 ust. 1 pkt 4 ustawy z dnia 17 grudnia 2004 r. o odpowiedzialności za naruszenie dyscypliny finansów publicznych (Dz. U. z 2025 r. poz. 1484). </w:t>
      </w:r>
    </w:p>
    <w:p w:rsidR="005C2694" w:rsidRDefault="00D33D01">
      <w:pPr>
        <w:numPr>
          <w:ilvl w:val="0"/>
          <w:numId w:val="5"/>
        </w:numPr>
        <w:ind w:right="5"/>
      </w:pPr>
      <w:r>
        <w:t xml:space="preserve">Oświadczenie o dopełnieniu obowiązku, o którym mowa w art. 7 ust. 1 i 3a ustawy z dnia 18 października 2006 r. o ujawnianiu informacji o dokumentach organów bezpieczeństwa państwa z lat 1944 - 1990 oraz treści tych dokumentów (Dz. U. z 2025 r. poz. 1519) – w przypadku kandydata na dyrektora publicznej szkoły urodzonego przed dniem 1.08.1972 r. </w:t>
      </w:r>
    </w:p>
    <w:p w:rsidR="005C2694" w:rsidRDefault="00D33D01">
      <w:pPr>
        <w:numPr>
          <w:ilvl w:val="0"/>
          <w:numId w:val="5"/>
        </w:numPr>
        <w:ind w:right="5"/>
      </w:pPr>
      <w:r>
        <w:t xml:space="preserve">Poświadczoną przez kandydata za zgodność z oryginałem kopię aktu nadania stopnia nauczyciela mianowanego lub dyplomowanego - w przypadku nauczyciela. </w:t>
      </w:r>
    </w:p>
    <w:p w:rsidR="005C2694" w:rsidRDefault="00D33D01">
      <w:pPr>
        <w:numPr>
          <w:ilvl w:val="0"/>
          <w:numId w:val="5"/>
        </w:numPr>
        <w:ind w:right="5"/>
      </w:pPr>
      <w:r>
        <w:t xml:space="preserve">W przypadku nauczyciela poświadczoną przez kandydata za zgodność </w:t>
      </w:r>
      <w:r w:rsidR="00CC58EF">
        <w:br/>
      </w:r>
      <w:r>
        <w:t xml:space="preserve">z oryginałem kopię karty oceny pracy lub ocena dorobku zawodowego w okresie ostatniego roku przed przystąpieniem do konkursu na stanowisko dyrektora. </w:t>
      </w:r>
    </w:p>
    <w:p w:rsidR="006C7CF1" w:rsidRDefault="006C7CF1" w:rsidP="006C7CF1">
      <w:pPr>
        <w:ind w:right="5"/>
      </w:pPr>
    </w:p>
    <w:p w:rsidR="006C7CF1" w:rsidRDefault="006C7CF1" w:rsidP="006C7CF1">
      <w:pPr>
        <w:ind w:right="5"/>
      </w:pPr>
    </w:p>
    <w:p w:rsidR="005C2694" w:rsidRDefault="00D33D01">
      <w:pPr>
        <w:numPr>
          <w:ilvl w:val="0"/>
          <w:numId w:val="5"/>
        </w:numPr>
        <w:ind w:right="5"/>
      </w:pPr>
      <w:r>
        <w:lastRenderedPageBreak/>
        <w:t xml:space="preserve">W przypadku nauczyciela akademickiego poświadczoną przez kandydata </w:t>
      </w:r>
      <w:r w:rsidR="00CC58EF">
        <w:br/>
      </w:r>
      <w:r>
        <w:t xml:space="preserve">za zgodność z oryginałem kopię pozytywnej oceny pracy z okresu ostatnich czterech lat pracy w uczelni. </w:t>
      </w:r>
    </w:p>
    <w:p w:rsidR="005C2694" w:rsidRDefault="00D33D01">
      <w:pPr>
        <w:numPr>
          <w:ilvl w:val="0"/>
          <w:numId w:val="5"/>
        </w:numPr>
        <w:ind w:right="5"/>
      </w:pPr>
      <w:r>
        <w:t xml:space="preserve">W przypadku nauczyciela i nauczyciela akademickiego - oświadczenie, </w:t>
      </w:r>
      <w:r w:rsidR="00CC58EF">
        <w:br/>
      </w:r>
      <w:r>
        <w:t xml:space="preserve">że kandydat nie był prawomocnie ukarany karą dyscyplinarną, o której mowa </w:t>
      </w:r>
      <w:r w:rsidR="00CC58EF">
        <w:br/>
      </w:r>
      <w:r>
        <w:t xml:space="preserve">w art. 76 ust. 1 ustawy z dnia 26 stycznia 1982 r. Karta Nauczyciela (Dz. U. z 2026 r. poz. 515) lub karą dyscyplinarną, o której mowa w art. 276 ust.1 ustawy z dnia 20 lipca 2018r. Prawo o szkolnictwie wyższym i nauce (Dz. U. z 2024 r. poz. 1571 z późn. zm.), lub karą dyscyplinarną, o której mowa w art. 140 ust. 1 ustawy </w:t>
      </w:r>
      <w:r w:rsidR="00CC58EF">
        <w:br/>
      </w:r>
      <w:r>
        <w:t xml:space="preserve">z dnia 27 lipca 2005 r. Prawo o szkolnictwie wyższym (Dz. U. z 2017 r. poz. 2183 z późn. zm.). </w:t>
      </w:r>
    </w:p>
    <w:p w:rsidR="005C2694" w:rsidRDefault="00D33D01">
      <w:pPr>
        <w:numPr>
          <w:ilvl w:val="0"/>
          <w:numId w:val="5"/>
        </w:numPr>
        <w:ind w:right="5"/>
      </w:pPr>
      <w:r>
        <w:t xml:space="preserve">Oświadczenie, że kandydat ma pełną zdolność do czynności prawnych </w:t>
      </w:r>
      <w:r w:rsidR="00CC58EF">
        <w:br/>
      </w:r>
      <w:r>
        <w:t xml:space="preserve">i korzysta z pełni praw publicznych. </w:t>
      </w:r>
    </w:p>
    <w:p w:rsidR="005C2694" w:rsidRDefault="00D33D01">
      <w:pPr>
        <w:numPr>
          <w:ilvl w:val="0"/>
          <w:numId w:val="6"/>
        </w:numPr>
        <w:ind w:right="5"/>
      </w:pPr>
      <w:r>
        <w:t xml:space="preserve">Oferty należy składać w zamkniętych kopertach z podanym imieniem </w:t>
      </w:r>
      <w:r w:rsidR="00CC58EF">
        <w:br/>
      </w:r>
      <w:r>
        <w:t xml:space="preserve">i nazwiskiem, adresem zwrotnym, numerem telefonu kontaktowego oraz adresem mailowym z dopiskiem "Konkurs na stanowisko dyrektora Zespołu Szkolno-Przedszkolnego nr 4 w Bolesławcu”, w terminie do </w:t>
      </w:r>
      <w:r>
        <w:rPr>
          <w:b/>
        </w:rPr>
        <w:t xml:space="preserve">8 czerwca 2026 r., </w:t>
      </w:r>
      <w:r w:rsidR="00CC58EF">
        <w:rPr>
          <w:b/>
        </w:rPr>
        <w:br/>
      </w:r>
      <w:r>
        <w:rPr>
          <w:b/>
        </w:rPr>
        <w:t>do godz. 12</w:t>
      </w:r>
      <w:r>
        <w:rPr>
          <w:b/>
          <w:vertAlign w:val="superscript"/>
        </w:rPr>
        <w:t xml:space="preserve">00 </w:t>
      </w:r>
      <w:r>
        <w:t xml:space="preserve">(decyduje data wpływu do Urzędu) na adres: </w:t>
      </w:r>
    </w:p>
    <w:p w:rsidR="005C2694" w:rsidRDefault="00D33D01">
      <w:pPr>
        <w:spacing w:after="0"/>
        <w:ind w:left="10" w:hanging="10"/>
        <w:jc w:val="center"/>
      </w:pPr>
      <w:r>
        <w:rPr>
          <w:b/>
        </w:rPr>
        <w:t xml:space="preserve">Urząd Miasta Bolesławiec </w:t>
      </w:r>
    </w:p>
    <w:p w:rsidR="005C2694" w:rsidRDefault="00D33D01">
      <w:pPr>
        <w:spacing w:after="0"/>
        <w:ind w:left="10" w:hanging="10"/>
        <w:jc w:val="center"/>
      </w:pPr>
      <w:r>
        <w:rPr>
          <w:b/>
        </w:rPr>
        <w:t xml:space="preserve">Biuro Obsługi Interesanta </w:t>
      </w:r>
    </w:p>
    <w:p w:rsidR="005C2694" w:rsidRDefault="00D33D01">
      <w:pPr>
        <w:spacing w:after="0"/>
        <w:ind w:left="10" w:hanging="10"/>
        <w:jc w:val="center"/>
      </w:pPr>
      <w:r>
        <w:rPr>
          <w:b/>
        </w:rPr>
        <w:t xml:space="preserve">Ratusz - Rynek  41 </w:t>
      </w:r>
    </w:p>
    <w:p w:rsidR="005C2694" w:rsidRDefault="00D33D01">
      <w:pPr>
        <w:spacing w:after="88"/>
        <w:ind w:left="10" w:hanging="10"/>
        <w:jc w:val="center"/>
      </w:pPr>
      <w:r>
        <w:rPr>
          <w:b/>
        </w:rPr>
        <w:t xml:space="preserve">59-700 Bolesławiec </w:t>
      </w:r>
    </w:p>
    <w:p w:rsidR="005C2694" w:rsidRDefault="00D33D01">
      <w:pPr>
        <w:numPr>
          <w:ilvl w:val="0"/>
          <w:numId w:val="6"/>
        </w:numPr>
        <w:ind w:right="5"/>
      </w:pPr>
      <w:r>
        <w:t xml:space="preserve">Oferty, które wpłyną po terminie wymienionym w punkcie III nie będą rozpatrywane. </w:t>
      </w:r>
    </w:p>
    <w:p w:rsidR="005C2694" w:rsidRDefault="00D33D01">
      <w:pPr>
        <w:numPr>
          <w:ilvl w:val="0"/>
          <w:numId w:val="6"/>
        </w:numPr>
        <w:ind w:right="5"/>
      </w:pPr>
      <w:r>
        <w:t xml:space="preserve">Nie dopuszcza się składania ofert w formie elektronicznej. </w:t>
      </w:r>
    </w:p>
    <w:p w:rsidR="005C2694" w:rsidRDefault="00D33D01">
      <w:pPr>
        <w:numPr>
          <w:ilvl w:val="0"/>
          <w:numId w:val="6"/>
        </w:numPr>
        <w:ind w:right="5"/>
      </w:pPr>
      <w:r>
        <w:t xml:space="preserve">Konkurs przeprowadzi komisja konkursowa powołana zarządzeniem Prezydenta Miasta Bolesławiec. O terminie i miejscu przeprowadzenia postępowania konkursowego kandydaci zostaną powiadomieni indywidualnie pisemnie, nie później niż na 7 dni przed terminem posiedzenia. Pismo zostanie przesłane na adres zwrotny wskazany na kopercie zawierającej ofertę kandydata. </w:t>
      </w:r>
    </w:p>
    <w:p w:rsidR="005C2694" w:rsidRDefault="00D33D01">
      <w:pPr>
        <w:numPr>
          <w:ilvl w:val="0"/>
          <w:numId w:val="6"/>
        </w:numPr>
        <w:ind w:right="5"/>
      </w:pPr>
      <w:r>
        <w:t xml:space="preserve">Przed przystąpieniem do rozmowy z kandydatem dopuszczonym </w:t>
      </w:r>
      <w:r w:rsidR="00CC58EF">
        <w:br/>
      </w:r>
      <w:r>
        <w:t xml:space="preserve">do postępowania konkursowego komisja konkursowa ma prawo żądać przedstawienia dowodu osobistego kandydata lub innego dokumentu potwierdzającego jego tożsamość oraz posiadane obywatelstwo. </w:t>
      </w:r>
    </w:p>
    <w:p w:rsidR="005C2694" w:rsidRDefault="00D33D01">
      <w:pPr>
        <w:numPr>
          <w:ilvl w:val="0"/>
          <w:numId w:val="6"/>
        </w:numPr>
        <w:ind w:right="5"/>
      </w:pPr>
      <w:r>
        <w:t xml:space="preserve">Na żądanie organu prowadzącego publiczne przedszkola i publiczne szkoły podstawowe lub publiczną placówkę, kandydat jest obowiązany przedstawić oryginały dokumentów o których mowa w punkcie II. </w:t>
      </w:r>
    </w:p>
    <w:p w:rsidR="005C2694" w:rsidRDefault="00D33D01">
      <w:pPr>
        <w:numPr>
          <w:ilvl w:val="0"/>
          <w:numId w:val="6"/>
        </w:numPr>
        <w:ind w:right="5"/>
      </w:pPr>
      <w:r>
        <w:t xml:space="preserve">Prosimy o zamieszczenie w dokumentach aplikacyjnych: </w:t>
      </w:r>
    </w:p>
    <w:p w:rsidR="006C7CF1" w:rsidRDefault="006C7CF1" w:rsidP="006C7CF1">
      <w:pPr>
        <w:ind w:right="5"/>
      </w:pPr>
    </w:p>
    <w:p w:rsidR="006C7CF1" w:rsidRDefault="006C7CF1" w:rsidP="006C7CF1">
      <w:pPr>
        <w:ind w:right="5"/>
      </w:pPr>
    </w:p>
    <w:p w:rsidR="005C2694" w:rsidRDefault="00D33D01">
      <w:pPr>
        <w:numPr>
          <w:ilvl w:val="0"/>
          <w:numId w:val="7"/>
        </w:numPr>
        <w:ind w:right="5"/>
      </w:pPr>
      <w:r>
        <w:lastRenderedPageBreak/>
        <w:t xml:space="preserve">Podpisanej klauzuli następującej treści: </w:t>
      </w:r>
    </w:p>
    <w:p w:rsidR="005C2694" w:rsidRDefault="00D33D01">
      <w:pPr>
        <w:spacing w:after="8"/>
        <w:ind w:left="-15" w:right="5"/>
      </w:pPr>
      <w:r>
        <w:t xml:space="preserve">„Wyrażam zgodę na przetwarzanie moich danych osobowych zawartych w mojej ofercie pracy dla potrzeb niezbędnych do realizacji procesu rekrutacji </w:t>
      </w:r>
      <w:r w:rsidR="00CC58EF">
        <w:br/>
      </w:r>
      <w:r>
        <w:t xml:space="preserve">na stanowisko dyrektora Zespołu Szkolno-Przedszkolnego nr 4 w Bolesławcu, zgodnie z art. 6 ust. 1 lit. a ogólnego rozporządzenia o ochronie danych osobowych z dnia 27 kwietnia 2016 r. (Rozporządzenie Parlamentu </w:t>
      </w:r>
    </w:p>
    <w:p w:rsidR="005C2694" w:rsidRDefault="00D33D01">
      <w:pPr>
        <w:ind w:left="-15" w:right="5" w:firstLine="0"/>
      </w:pPr>
      <w:r>
        <w:t xml:space="preserve">Europejskiego i Rady (UE) 2016/679)” </w:t>
      </w:r>
    </w:p>
    <w:p w:rsidR="005C2694" w:rsidRDefault="00D33D01">
      <w:pPr>
        <w:numPr>
          <w:ilvl w:val="0"/>
          <w:numId w:val="7"/>
        </w:numPr>
        <w:ind w:right="5"/>
      </w:pPr>
      <w:r>
        <w:t xml:space="preserve">Podpisanej klauzuli informacyjnej stanowiącej załącznik do niniejszego ogłoszenia </w:t>
      </w:r>
    </w:p>
    <w:p w:rsidR="005C2694" w:rsidRDefault="005C2694"/>
    <w:p w:rsidR="006C7CF1" w:rsidRDefault="006C7CF1" w:rsidP="006C7CF1">
      <w:pPr>
        <w:jc w:val="right"/>
      </w:pPr>
      <w:r>
        <w:t>Prezydent Miasta</w:t>
      </w:r>
    </w:p>
    <w:p w:rsidR="006C7CF1" w:rsidRDefault="006C7CF1" w:rsidP="006C7CF1">
      <w:pPr>
        <w:ind w:firstLine="0"/>
        <w:jc w:val="right"/>
      </w:pPr>
    </w:p>
    <w:p w:rsidR="006C7CF1" w:rsidRDefault="006C7CF1" w:rsidP="006C7CF1">
      <w:pPr>
        <w:jc w:val="right"/>
        <w:sectPr w:rsidR="006C7CF1">
          <w:footerReference w:type="even" r:id="rId7"/>
          <w:footerReference w:type="default" r:id="rId8"/>
          <w:footerReference w:type="first" r:id="rId9"/>
          <w:pgSz w:w="11906" w:h="16838"/>
          <w:pgMar w:top="1475" w:right="1000" w:bottom="262" w:left="1020" w:header="708" w:footer="262" w:gutter="0"/>
          <w:pgNumType w:start="0"/>
          <w:cols w:space="708"/>
          <w:titlePg/>
        </w:sectPr>
      </w:pPr>
      <w:r>
        <w:t>/-/ Piotr Roman</w:t>
      </w:r>
    </w:p>
    <w:p w:rsidR="005C2694" w:rsidRDefault="00D33D01">
      <w:pPr>
        <w:spacing w:after="141" w:line="259" w:lineRule="auto"/>
        <w:ind w:right="418" w:firstLine="0"/>
        <w:jc w:val="right"/>
      </w:pPr>
      <w:r>
        <w:lastRenderedPageBreak/>
        <w:t xml:space="preserve">Załącznik do ogłoszenia </w:t>
      </w:r>
    </w:p>
    <w:p w:rsidR="005C2694" w:rsidRDefault="00D33D01">
      <w:pPr>
        <w:spacing w:after="141" w:line="259" w:lineRule="auto"/>
        <w:ind w:right="192" w:firstLine="0"/>
        <w:jc w:val="center"/>
      </w:pPr>
      <w:r>
        <w:t xml:space="preserve">KLAUZULA INFORMACYJNA </w:t>
      </w:r>
    </w:p>
    <w:p w:rsidR="005C2694" w:rsidRDefault="00D33D01">
      <w:pPr>
        <w:spacing w:after="129" w:line="268" w:lineRule="auto"/>
        <w:ind w:left="955" w:right="407" w:hanging="420"/>
      </w:pPr>
      <w:r>
        <w:t xml:space="preserve">Zgodnie z art. 13 ust. 1 i ust. 2 ogólnego rozporządzenia o ochronie danych osobowych z dnia 27 kwietnia 2016r. informuję, iż: </w:t>
      </w:r>
    </w:p>
    <w:p w:rsidR="005C2694" w:rsidRDefault="00D33D01">
      <w:pPr>
        <w:numPr>
          <w:ilvl w:val="0"/>
          <w:numId w:val="8"/>
        </w:numPr>
        <w:spacing w:after="129" w:line="268" w:lineRule="auto"/>
        <w:ind w:right="407" w:firstLine="218"/>
      </w:pPr>
      <w:r>
        <w:t xml:space="preserve">administratorem Pani/Pana danych osobowych jest Gmina Miejska Bolesławiec z siedzibą w Bolesławcu ul. Rynek 41, reprezentowana przez Prezydenta Miasta Bolesławiec; </w:t>
      </w:r>
    </w:p>
    <w:p w:rsidR="005C2694" w:rsidRDefault="00D33D01">
      <w:pPr>
        <w:numPr>
          <w:ilvl w:val="0"/>
          <w:numId w:val="8"/>
        </w:numPr>
        <w:spacing w:after="13" w:line="268" w:lineRule="auto"/>
        <w:ind w:right="407" w:firstLine="218"/>
      </w:pPr>
      <w:r>
        <w:t xml:space="preserve">inspektor ochrony danych (kontakt: Urząd Miasta Bolesławiec ul. Rynek </w:t>
      </w:r>
    </w:p>
    <w:p w:rsidR="005C2694" w:rsidRDefault="00D33D01">
      <w:pPr>
        <w:spacing w:after="129" w:line="268" w:lineRule="auto"/>
        <w:ind w:left="-15" w:right="407" w:firstLine="0"/>
      </w:pPr>
      <w:r>
        <w:t xml:space="preserve">41, 59-700 Bolesławiec, telefon 756456453, e-mail </w:t>
      </w:r>
      <w:r w:rsidRPr="00CC58EF">
        <w:rPr>
          <w:color w:val="auto"/>
          <w:u w:val="single" w:color="000000"/>
        </w:rPr>
        <w:t>iod@um.boleslawiec.pl;</w:t>
      </w:r>
      <w:r w:rsidRPr="00CC58EF">
        <w:rPr>
          <w:color w:val="auto"/>
        </w:rPr>
        <w:t xml:space="preserve"> </w:t>
      </w:r>
    </w:p>
    <w:p w:rsidR="005C2694" w:rsidRDefault="00D33D01">
      <w:pPr>
        <w:numPr>
          <w:ilvl w:val="0"/>
          <w:numId w:val="8"/>
        </w:numPr>
        <w:spacing w:after="129" w:line="268" w:lineRule="auto"/>
        <w:ind w:right="407" w:firstLine="218"/>
      </w:pPr>
      <w:r>
        <w:t xml:space="preserve">Pani/Pana dane osobowe przetwarzane będą w celu realizacji ustawowych zadań Gminy Miejskiej Bolesławiec na podstawie: </w:t>
      </w:r>
    </w:p>
    <w:p w:rsidR="005C2694" w:rsidRDefault="00D33D01">
      <w:pPr>
        <w:numPr>
          <w:ilvl w:val="0"/>
          <w:numId w:val="9"/>
        </w:numPr>
        <w:spacing w:after="129" w:line="268" w:lineRule="auto"/>
        <w:ind w:right="407" w:firstLine="0"/>
      </w:pPr>
      <w:r>
        <w:t xml:space="preserve">art. 6 ust. 1 lit. a, c ogólnego rozporządzenia o ochronie danych osobowych z dnia 27 kwietnia 2016 r.; </w:t>
      </w:r>
    </w:p>
    <w:p w:rsidR="005C2694" w:rsidRDefault="00D33D01">
      <w:pPr>
        <w:numPr>
          <w:ilvl w:val="0"/>
          <w:numId w:val="9"/>
        </w:numPr>
        <w:spacing w:after="129" w:line="268" w:lineRule="auto"/>
        <w:ind w:right="407" w:firstLine="0"/>
      </w:pPr>
      <w:r>
        <w:t xml:space="preserve">art. 9 ust.2 lit. g ogólnego rozporządzenia o ochronie danych osobowych z dnia 27 kwietnia 2016 r.; </w:t>
      </w:r>
    </w:p>
    <w:p w:rsidR="005C2694" w:rsidRDefault="00D33D01">
      <w:pPr>
        <w:numPr>
          <w:ilvl w:val="0"/>
          <w:numId w:val="9"/>
        </w:numPr>
        <w:spacing w:after="129" w:line="268" w:lineRule="auto"/>
        <w:ind w:right="407" w:firstLine="0"/>
      </w:pPr>
      <w:r>
        <w:t xml:space="preserve">art. 63 ustawy z dnia 14 grudnia 2016 r. Prawo oświatowe (Dz. U. </w:t>
      </w:r>
      <w:r w:rsidR="00CC58EF">
        <w:br/>
      </w:r>
      <w:r>
        <w:t xml:space="preserve">z 2025 r. poz. 1043 z późn. zm.); </w:t>
      </w:r>
    </w:p>
    <w:p w:rsidR="005C2694" w:rsidRDefault="00D33D01">
      <w:pPr>
        <w:numPr>
          <w:ilvl w:val="0"/>
          <w:numId w:val="9"/>
        </w:numPr>
        <w:spacing w:after="129" w:line="268" w:lineRule="auto"/>
        <w:ind w:right="407" w:firstLine="0"/>
      </w:pPr>
      <w:r>
        <w:t xml:space="preserve">rozporządzenie Ministra Edukacji Narodowej z dnia 11 sierpnia 2017 roku  w sprawie regulaminu konkursu na stanowisko dyrektora publicznego przedszkola, publicznej szkoły podstawowej, publicznej szkoły ponadpodstawowej lub publicznej placówki oraz trybu pracy komisji konkursowej (Dz. U. z 2021 r. poz. 1428); </w:t>
      </w:r>
    </w:p>
    <w:p w:rsidR="005C2694" w:rsidRDefault="00D33D01">
      <w:pPr>
        <w:numPr>
          <w:ilvl w:val="0"/>
          <w:numId w:val="9"/>
        </w:numPr>
        <w:spacing w:after="129" w:line="268" w:lineRule="auto"/>
        <w:ind w:right="407" w:firstLine="0"/>
      </w:pPr>
      <w:r>
        <w:t xml:space="preserve">rozporządzenie Ministra Edukacji Narodowej z dnia 11 sierpnia 2017 roku w sprawie wymagań, jakim powinna odpowiadać osoba zajmująca stanowisko dyrektora oraz inne stanowisko kierownicze w publicznym przedszkolu, publicznej szkole podstawowej, publicznej szkole ponadpodstawowej oraz publicznej placówce (Dz. U. z 2023 r. poz. 2578); </w:t>
      </w:r>
    </w:p>
    <w:p w:rsidR="005C2694" w:rsidRDefault="00D33D01">
      <w:pPr>
        <w:numPr>
          <w:ilvl w:val="0"/>
          <w:numId w:val="10"/>
        </w:numPr>
        <w:spacing w:after="121" w:line="275" w:lineRule="auto"/>
        <w:ind w:right="407" w:firstLine="218"/>
      </w:pPr>
      <w:r>
        <w:t xml:space="preserve">odbiorcą Pani/Pana danych osobowych będą wyłącznie podmioty uprawnione do uzyskania danych osobowych na podstawie przepisów prawa, </w:t>
      </w:r>
    </w:p>
    <w:p w:rsidR="005C2694" w:rsidRDefault="00D33D01">
      <w:pPr>
        <w:numPr>
          <w:ilvl w:val="0"/>
          <w:numId w:val="10"/>
        </w:numPr>
        <w:spacing w:after="129" w:line="268" w:lineRule="auto"/>
        <w:ind w:right="407" w:firstLine="218"/>
      </w:pPr>
      <w:r>
        <w:t xml:space="preserve">Pani/Pana dane osobowe nie będą przekazywane do państwa trzeciego/organizacji międzynarodowej, </w:t>
      </w:r>
    </w:p>
    <w:p w:rsidR="005C2694" w:rsidRDefault="00D33D01">
      <w:pPr>
        <w:numPr>
          <w:ilvl w:val="0"/>
          <w:numId w:val="10"/>
        </w:numPr>
        <w:spacing w:after="1468" w:line="268" w:lineRule="auto"/>
        <w:ind w:right="407" w:firstLine="218"/>
      </w:pPr>
      <w:r>
        <w:t xml:space="preserve">Pani/Pana dane osobowe będą przechowywane zgodnie z przepisami prawa przez okres: </w:t>
      </w:r>
    </w:p>
    <w:p w:rsidR="005C2694" w:rsidRDefault="00D33D01" w:rsidP="00CC58EF">
      <w:pPr>
        <w:numPr>
          <w:ilvl w:val="0"/>
          <w:numId w:val="11"/>
        </w:numPr>
        <w:spacing w:after="19" w:line="268" w:lineRule="auto"/>
        <w:ind w:right="407" w:firstLine="218"/>
      </w:pPr>
      <w:r>
        <w:lastRenderedPageBreak/>
        <w:t>w przypadku osób, które podczas naboru/konkursu zakwalifi</w:t>
      </w:r>
      <w:r w:rsidR="00CC58EF">
        <w:t xml:space="preserve">kowały się do dalszego etapu </w:t>
      </w:r>
      <w:r>
        <w:t>i zost</w:t>
      </w:r>
      <w:r w:rsidR="00CC58EF">
        <w:t xml:space="preserve">ały umieszczone w protokole, </w:t>
      </w:r>
      <w:r>
        <w:t xml:space="preserve">będą przechowywane, zgodnie z instrukcją kancelaryjną, przez okres 3 lat, </w:t>
      </w:r>
    </w:p>
    <w:p w:rsidR="005C2694" w:rsidRDefault="00D33D01">
      <w:pPr>
        <w:numPr>
          <w:ilvl w:val="0"/>
          <w:numId w:val="11"/>
        </w:numPr>
        <w:spacing w:after="129" w:line="268" w:lineRule="auto"/>
        <w:ind w:right="407" w:firstLine="218"/>
      </w:pPr>
      <w:r>
        <w:t xml:space="preserve">w przypadku pozostałych osób będą możliwe do odbioru osobiście przez zainteresowanych przez okres 1 miesiąca od ogłoszenia wyników konkursu, </w:t>
      </w:r>
      <w:r w:rsidR="00CC58EF">
        <w:br/>
      </w:r>
      <w:r>
        <w:t xml:space="preserve">po tym okresie ulegną zniszczeniu, </w:t>
      </w:r>
    </w:p>
    <w:p w:rsidR="005C2694" w:rsidRDefault="00D33D01">
      <w:pPr>
        <w:numPr>
          <w:ilvl w:val="0"/>
          <w:numId w:val="12"/>
        </w:numPr>
        <w:spacing w:after="129" w:line="268" w:lineRule="auto"/>
        <w:ind w:right="407" w:firstLine="218"/>
      </w:pPr>
      <w:r>
        <w:t xml:space="preserve">posiada Pani/Pan prawo dostępu do treści swoich danych oraz prawo ich sprostowania, usunięcia, ograniczenia przetwarzania, prawo do przenoszenia danych, prawo wniesienia sprzeciwu wobec przetwarzania, prawo do cofnięcia zgody w dowolnym momencie bez wpływu na zgodność z prawem przetwarzania, którego dokonano na podstawie zgody przed jej cofnięciem, </w:t>
      </w:r>
    </w:p>
    <w:p w:rsidR="005C2694" w:rsidRDefault="00D33D01">
      <w:pPr>
        <w:numPr>
          <w:ilvl w:val="0"/>
          <w:numId w:val="12"/>
        </w:numPr>
        <w:spacing w:after="129" w:line="268" w:lineRule="auto"/>
        <w:ind w:right="407" w:firstLine="218"/>
      </w:pPr>
      <w:r>
        <w:t xml:space="preserve">ma Pan/Pani prawo wniesienia skargi do UODO, gdy uzna Pani/Pan, </w:t>
      </w:r>
      <w:r w:rsidR="00CC58EF">
        <w:br/>
      </w:r>
      <w:r>
        <w:t>iż przetwarzanie danych osobowych Pani/Pana dotyczących narusza przepisy ogólnego rozporządzenia o o</w:t>
      </w:r>
      <w:r w:rsidR="00CC58EF">
        <w:t>chronie danych osobowych z dnia</w:t>
      </w:r>
      <w:r>
        <w:t xml:space="preserve"> 27 kwietnia </w:t>
      </w:r>
      <w:r w:rsidR="00CC58EF">
        <w:br/>
      </w:r>
      <w:r>
        <w:t xml:space="preserve">2016 r., </w:t>
      </w:r>
    </w:p>
    <w:p w:rsidR="005C2694" w:rsidRDefault="00D33D01">
      <w:pPr>
        <w:numPr>
          <w:ilvl w:val="0"/>
          <w:numId w:val="12"/>
        </w:numPr>
        <w:spacing w:after="129" w:line="268" w:lineRule="auto"/>
        <w:ind w:right="407" w:firstLine="218"/>
      </w:pPr>
      <w:r>
        <w:t xml:space="preserve">podanie przez Pana/Panią danych osobowych jest wymogiem ustawowym, a zatem jest Pan/Pani zobowiązana do ich podania, </w:t>
      </w:r>
      <w:r w:rsidR="00CC58EF">
        <w:br/>
      </w:r>
      <w:r>
        <w:t xml:space="preserve">a konsekwencją niepodania danych osobowych będzie niezakwalifikowanie </w:t>
      </w:r>
      <w:r w:rsidR="00CC58EF">
        <w:br/>
      </w:r>
      <w:r>
        <w:t xml:space="preserve">do konkursu, </w:t>
      </w:r>
    </w:p>
    <w:p w:rsidR="005C2694" w:rsidRDefault="00D33D01">
      <w:pPr>
        <w:numPr>
          <w:ilvl w:val="0"/>
          <w:numId w:val="12"/>
        </w:numPr>
        <w:spacing w:after="129" w:line="268" w:lineRule="auto"/>
        <w:ind w:right="407" w:firstLine="218"/>
      </w:pPr>
      <w:r>
        <w:t xml:space="preserve">Pani/Pana dane nie będą przetwarzane w sposób zautomatyzowany, </w:t>
      </w:r>
      <w:r w:rsidR="00CC58EF">
        <w:br/>
      </w:r>
      <w:r>
        <w:t xml:space="preserve">w tym również w formie profilowania. </w:t>
      </w:r>
    </w:p>
    <w:p w:rsidR="005C2694" w:rsidRDefault="00D33D01">
      <w:pPr>
        <w:spacing w:after="160" w:line="259" w:lineRule="auto"/>
        <w:ind w:right="332" w:firstLine="0"/>
        <w:jc w:val="right"/>
      </w:pPr>
      <w:r>
        <w:t xml:space="preserve"> </w:t>
      </w:r>
    </w:p>
    <w:p w:rsidR="006C7CF1" w:rsidRDefault="00D33D01" w:rsidP="006C7CF1">
      <w:pPr>
        <w:spacing w:after="5994" w:line="268" w:lineRule="auto"/>
        <w:ind w:left="3188" w:right="407" w:firstLine="0"/>
      </w:pPr>
      <w:r>
        <w:t>Przyjęł</w:t>
      </w:r>
      <w:r w:rsidR="006C7CF1">
        <w:t>am/em do wiadomości:.............................</w:t>
      </w:r>
    </w:p>
    <w:sectPr w:rsidR="006C7CF1">
      <w:footerReference w:type="even" r:id="rId10"/>
      <w:footerReference w:type="default" r:id="rId11"/>
      <w:footerReference w:type="first" r:id="rId12"/>
      <w:pgSz w:w="11906" w:h="16838"/>
      <w:pgMar w:top="1440" w:right="1000" w:bottom="1440" w:left="1020"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A3C" w:rsidRDefault="008D7A3C">
      <w:pPr>
        <w:spacing w:after="0" w:line="240" w:lineRule="auto"/>
      </w:pPr>
      <w:r>
        <w:separator/>
      </w:r>
    </w:p>
  </w:endnote>
  <w:endnote w:type="continuationSeparator" w:id="0">
    <w:p w:rsidR="008D7A3C" w:rsidRDefault="008D7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94" w:rsidRDefault="00D33D01">
    <w:pPr>
      <w:spacing w:after="0" w:line="259" w:lineRule="auto"/>
      <w:ind w:left="-20" w:right="0" w:firstLine="0"/>
    </w:pPr>
    <w:r>
      <w:rPr>
        <w:rFonts w:ascii="Times New Roman" w:eastAsia="Times New Roman" w:hAnsi="Times New Roman" w:cs="Times New Roman"/>
      </w:rPr>
      <w:t>–––––––––––––––––––––––––––––––––––––––––––––––––––––––––––––––––––––––––––––––––––</w:t>
    </w:r>
  </w:p>
  <w:p w:rsidR="005C2694" w:rsidRDefault="00D33D01">
    <w:pPr>
      <w:tabs>
        <w:tab w:val="right" w:pos="9886"/>
      </w:tabs>
      <w:spacing w:after="0" w:line="259" w:lineRule="auto"/>
      <w:ind w:left="-20" w:right="0" w:firstLine="0"/>
      <w:jc w:val="left"/>
    </w:pPr>
    <w:r>
      <w:rPr>
        <w:sz w:val="18"/>
      </w:rPr>
      <w:t>Id: AB452BEE-6BD6-40F1-</w:t>
    </w:r>
    <w:r>
      <w:rPr>
        <w:sz w:val="18"/>
      </w:rPr>
      <w:fldChar w:fldCharType="begin"/>
    </w:r>
    <w:r>
      <w:rPr>
        <w:sz w:val="18"/>
      </w:rPr>
      <w:instrText xml:space="preserve"> NUMPAGES   \* MERGEFORMAT </w:instrText>
    </w:r>
    <w:r>
      <w:rPr>
        <w:sz w:val="18"/>
      </w:rPr>
      <w:fldChar w:fldCharType="separate"/>
    </w:r>
    <w:r>
      <w:rPr>
        <w:sz w:val="18"/>
      </w:rPr>
      <w:t>8</w:t>
    </w:r>
    <w:r>
      <w:rPr>
        <w:sz w:val="18"/>
      </w:rPr>
      <w:fldChar w:fldCharType="end"/>
    </w:r>
    <w:r>
      <w:rPr>
        <w:sz w:val="18"/>
      </w:rPr>
      <w:t>C61-AA69995484D5. Podpisany</w:t>
    </w:r>
    <w:r>
      <w:rPr>
        <w:sz w:val="18"/>
      </w:rPr>
      <w:tab/>
      <w:t xml:space="preserve">Strona </w:t>
    </w: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94" w:rsidRDefault="00D33D01">
    <w:pPr>
      <w:tabs>
        <w:tab w:val="right" w:pos="9886"/>
      </w:tabs>
      <w:spacing w:after="0" w:line="259" w:lineRule="auto"/>
      <w:ind w:left="-20" w:right="0" w:firstLine="0"/>
      <w:jc w:val="left"/>
    </w:pPr>
    <w:r>
      <w:rPr>
        <w:sz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94" w:rsidRDefault="005C2694">
    <w:pPr>
      <w:spacing w:after="0" w:line="259" w:lineRule="auto"/>
      <w:ind w:left="-2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94" w:rsidRDefault="00D33D01">
    <w:pPr>
      <w:spacing w:after="0" w:line="259" w:lineRule="auto"/>
      <w:ind w:left="-20" w:right="0" w:firstLine="0"/>
    </w:pPr>
    <w:r>
      <w:rPr>
        <w:rFonts w:ascii="Times New Roman" w:eastAsia="Times New Roman" w:hAnsi="Times New Roman" w:cs="Times New Roman"/>
      </w:rPr>
      <w:t>–––––––––––––––––––––––––––––––––––––––––––––––––––––––––––––––––––––––––––––––––––</w:t>
    </w:r>
  </w:p>
  <w:p w:rsidR="005C2694" w:rsidRDefault="00D33D01">
    <w:pPr>
      <w:spacing w:after="0" w:line="259" w:lineRule="auto"/>
      <w:ind w:left="-20" w:right="0" w:firstLine="0"/>
      <w:jc w:val="left"/>
    </w:pPr>
    <w:r>
      <w:rPr>
        <w:sz w:val="18"/>
      </w:rPr>
      <w:t>Id: AB452BEE-6BD6-40F1-8C61-AA69995484D5. Podpisany</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94" w:rsidRDefault="005C2694" w:rsidP="006C7CF1">
    <w:pPr>
      <w:spacing w:after="0" w:line="259" w:lineRule="auto"/>
      <w:ind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94" w:rsidRDefault="00D33D01">
    <w:pPr>
      <w:spacing w:after="0" w:line="259" w:lineRule="auto"/>
      <w:ind w:left="-20" w:right="0" w:firstLine="0"/>
    </w:pPr>
    <w:r>
      <w:rPr>
        <w:rFonts w:ascii="Times New Roman" w:eastAsia="Times New Roman" w:hAnsi="Times New Roman" w:cs="Times New Roman"/>
      </w:rPr>
      <w:t>–––––––––––––––––––––––––––––––––––––––––––––––––––––––––––––––––––––––––––––––––––</w:t>
    </w:r>
  </w:p>
  <w:p w:rsidR="005C2694" w:rsidRDefault="00D33D01">
    <w:pPr>
      <w:spacing w:after="0" w:line="259" w:lineRule="auto"/>
      <w:ind w:left="-20" w:right="0" w:firstLine="0"/>
      <w:jc w:val="left"/>
    </w:pPr>
    <w:r>
      <w:rPr>
        <w:sz w:val="18"/>
      </w:rPr>
      <w:t>Id: AB452BEE-6BD6-40F1-8C61-AA69995484D5. Podpisany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A3C" w:rsidRDefault="008D7A3C">
      <w:pPr>
        <w:spacing w:after="0" w:line="240" w:lineRule="auto"/>
      </w:pPr>
      <w:r>
        <w:separator/>
      </w:r>
    </w:p>
  </w:footnote>
  <w:footnote w:type="continuationSeparator" w:id="0">
    <w:p w:rsidR="008D7A3C" w:rsidRDefault="008D7A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394B"/>
    <w:multiLevelType w:val="hybridMultilevel"/>
    <w:tmpl w:val="76B81084"/>
    <w:lvl w:ilvl="0" w:tplc="1EB20610">
      <w:start w:val="3"/>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176AB3AC">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7A5A3DE6">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245E9EC2">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29CC059E">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F5C65884">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283CE692">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0B8E9382">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8D7A1E9E">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567656"/>
    <w:multiLevelType w:val="hybridMultilevel"/>
    <w:tmpl w:val="3BB6388A"/>
    <w:lvl w:ilvl="0" w:tplc="93EC44D6">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2568FAC">
      <w:start w:val="1"/>
      <w:numFmt w:val="bullet"/>
      <w:lvlText w:val="o"/>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3274F412">
      <w:start w:val="1"/>
      <w:numFmt w:val="bullet"/>
      <w:lvlText w:val="▪"/>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F2206CBC">
      <w:start w:val="1"/>
      <w:numFmt w:val="bullet"/>
      <w:lvlText w:val="•"/>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0A4EA15E">
      <w:start w:val="1"/>
      <w:numFmt w:val="bullet"/>
      <w:lvlText w:val="o"/>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445AA582">
      <w:start w:val="1"/>
      <w:numFmt w:val="bullet"/>
      <w:lvlText w:val="▪"/>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1118434C">
      <w:start w:val="1"/>
      <w:numFmt w:val="bullet"/>
      <w:lvlText w:val="•"/>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0B0C4F44">
      <w:start w:val="1"/>
      <w:numFmt w:val="bullet"/>
      <w:lvlText w:val="o"/>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55D2D84C">
      <w:start w:val="1"/>
      <w:numFmt w:val="bullet"/>
      <w:lvlText w:val="▪"/>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F05E91"/>
    <w:multiLevelType w:val="hybridMultilevel"/>
    <w:tmpl w:val="5BFAEE82"/>
    <w:lvl w:ilvl="0" w:tplc="84C61E3A">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DF1A8142">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38E64D20">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33D858C6">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FF2C0710">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558092E8">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6554BD8A">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0410473A">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FD5428B6">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9B6FEA"/>
    <w:multiLevelType w:val="hybridMultilevel"/>
    <w:tmpl w:val="6472F29A"/>
    <w:lvl w:ilvl="0" w:tplc="A9941640">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FB3A66E4">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D62E436">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6DFE3F84">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323A45FC">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542C9D4E">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389C1B90">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EA94F810">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40963582">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9C22427"/>
    <w:multiLevelType w:val="hybridMultilevel"/>
    <w:tmpl w:val="5D9CB74C"/>
    <w:lvl w:ilvl="0" w:tplc="63E851B8">
      <w:start w:val="1"/>
      <w:numFmt w:val="decimal"/>
      <w:lvlText w:val="%1)"/>
      <w:lvlJc w:val="left"/>
      <w:pPr>
        <w:ind w:left="67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551A55D2">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2B2E2B0">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38C0A3B4">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C6624B30">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01544BFE">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CC2C67F6">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A3687E3C">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5680DF2C">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7C0E59"/>
    <w:multiLevelType w:val="hybridMultilevel"/>
    <w:tmpl w:val="5B5C476C"/>
    <w:lvl w:ilvl="0" w:tplc="5A82C278">
      <w:start w:val="7"/>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05D4D8B8">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85B6F64A">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2CE253F8">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13876E0">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09428BFC">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CA60817A">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878C6CAA">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0FF8F562">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06A6FD7"/>
    <w:multiLevelType w:val="hybridMultilevel"/>
    <w:tmpl w:val="9516003A"/>
    <w:lvl w:ilvl="0" w:tplc="206E8A6A">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92DEC45E">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E198086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BCE41C74">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F3908B6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5F34D970">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170EF7F6">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31BA239E">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D4847D76">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29F0766"/>
    <w:multiLevelType w:val="hybridMultilevel"/>
    <w:tmpl w:val="138427D4"/>
    <w:lvl w:ilvl="0" w:tplc="3ACE657E">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0B67006">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F1A85194">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27E00ABE">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5D2E0C1A">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B0C04B38">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116E18E0">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ABF4622A">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7924FDA0">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3CC1ADE"/>
    <w:multiLevelType w:val="hybridMultilevel"/>
    <w:tmpl w:val="FC90AE58"/>
    <w:lvl w:ilvl="0" w:tplc="FA0EB498">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DA00D6E0">
      <w:start w:val="1"/>
      <w:numFmt w:val="bullet"/>
      <w:lvlText w:val="o"/>
      <w:lvlJc w:val="left"/>
      <w:pPr>
        <w:ind w:left="11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DF520F42">
      <w:start w:val="1"/>
      <w:numFmt w:val="bullet"/>
      <w:lvlText w:val="▪"/>
      <w:lvlJc w:val="left"/>
      <w:pPr>
        <w:ind w:left="18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B426ADD2">
      <w:start w:val="1"/>
      <w:numFmt w:val="bullet"/>
      <w:lvlText w:val="•"/>
      <w:lvlJc w:val="left"/>
      <w:pPr>
        <w:ind w:left="26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DACFB4E">
      <w:start w:val="1"/>
      <w:numFmt w:val="bullet"/>
      <w:lvlText w:val="o"/>
      <w:lvlJc w:val="left"/>
      <w:pPr>
        <w:ind w:left="333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72F491AC">
      <w:start w:val="1"/>
      <w:numFmt w:val="bullet"/>
      <w:lvlText w:val="▪"/>
      <w:lvlJc w:val="left"/>
      <w:pPr>
        <w:ind w:left="405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E48C93D8">
      <w:start w:val="1"/>
      <w:numFmt w:val="bullet"/>
      <w:lvlText w:val="•"/>
      <w:lvlJc w:val="left"/>
      <w:pPr>
        <w:ind w:left="47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4372F09A">
      <w:start w:val="1"/>
      <w:numFmt w:val="bullet"/>
      <w:lvlText w:val="o"/>
      <w:lvlJc w:val="left"/>
      <w:pPr>
        <w:ind w:left="54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C2DE69DA">
      <w:start w:val="1"/>
      <w:numFmt w:val="bullet"/>
      <w:lvlText w:val="▪"/>
      <w:lvlJc w:val="left"/>
      <w:pPr>
        <w:ind w:left="62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82E5B23"/>
    <w:multiLevelType w:val="hybridMultilevel"/>
    <w:tmpl w:val="4C34EE86"/>
    <w:lvl w:ilvl="0" w:tplc="26726D08">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6086588E">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CB5CFE1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5E28BCDA">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89121412">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5FC8E684">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A30856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50B83D2C">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3A8A16F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F551847"/>
    <w:multiLevelType w:val="hybridMultilevel"/>
    <w:tmpl w:val="36629E40"/>
    <w:lvl w:ilvl="0" w:tplc="76CCF5E0">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C72955C">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5C0CA4A8">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3CF86A82">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8C9EFE10">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3C70E242">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88ACA37C">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3B64E1A0">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34448534">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06375ED"/>
    <w:multiLevelType w:val="hybridMultilevel"/>
    <w:tmpl w:val="A98011D4"/>
    <w:lvl w:ilvl="0" w:tplc="4D5A07BE">
      <w:start w:val="1"/>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531E1A46">
      <w:start w:val="1"/>
      <w:numFmt w:val="lowerLetter"/>
      <w:lvlText w:val="%2"/>
      <w:lvlJc w:val="left"/>
      <w:pPr>
        <w:ind w:left="119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4286824C">
      <w:start w:val="1"/>
      <w:numFmt w:val="lowerRoman"/>
      <w:lvlText w:val="%3"/>
      <w:lvlJc w:val="left"/>
      <w:pPr>
        <w:ind w:left="191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41D2A382">
      <w:start w:val="1"/>
      <w:numFmt w:val="decimal"/>
      <w:lvlText w:val="%4"/>
      <w:lvlJc w:val="left"/>
      <w:pPr>
        <w:ind w:left="263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615A20D4">
      <w:start w:val="1"/>
      <w:numFmt w:val="lowerLetter"/>
      <w:lvlText w:val="%5"/>
      <w:lvlJc w:val="left"/>
      <w:pPr>
        <w:ind w:left="335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E72AE3AE">
      <w:start w:val="1"/>
      <w:numFmt w:val="lowerRoman"/>
      <w:lvlText w:val="%6"/>
      <w:lvlJc w:val="left"/>
      <w:pPr>
        <w:ind w:left="407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43E619E0">
      <w:start w:val="1"/>
      <w:numFmt w:val="decimal"/>
      <w:lvlText w:val="%7"/>
      <w:lvlJc w:val="left"/>
      <w:pPr>
        <w:ind w:left="479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FEBC31A2">
      <w:start w:val="1"/>
      <w:numFmt w:val="lowerLetter"/>
      <w:lvlText w:val="%8"/>
      <w:lvlJc w:val="left"/>
      <w:pPr>
        <w:ind w:left="551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980B54E">
      <w:start w:val="1"/>
      <w:numFmt w:val="lowerRoman"/>
      <w:lvlText w:val="%9"/>
      <w:lvlJc w:val="left"/>
      <w:pPr>
        <w:ind w:left="623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C661DBE"/>
    <w:multiLevelType w:val="hybridMultilevel"/>
    <w:tmpl w:val="7716FB82"/>
    <w:lvl w:ilvl="0" w:tplc="758E6A6A">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F6E8CE4C">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DD268D44">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DC9E2802">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55900BCA">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A67C823A">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7CB83804">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5B08D69C">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AD1CAE76">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C662E80"/>
    <w:multiLevelType w:val="hybridMultilevel"/>
    <w:tmpl w:val="4C32A140"/>
    <w:lvl w:ilvl="0" w:tplc="7DB06BA0">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7B002E54">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9E3E4F22">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1F901A8C">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C6292F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59C8BAA2">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6A969532">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442A91E4">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5CC68988">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num w:numId="1">
    <w:abstractNumId w:val="11"/>
  </w:num>
  <w:num w:numId="2">
    <w:abstractNumId w:val="12"/>
  </w:num>
  <w:num w:numId="3">
    <w:abstractNumId w:val="6"/>
  </w:num>
  <w:num w:numId="4">
    <w:abstractNumId w:val="7"/>
  </w:num>
  <w:num w:numId="5">
    <w:abstractNumId w:val="9"/>
  </w:num>
  <w:num w:numId="6">
    <w:abstractNumId w:val="0"/>
  </w:num>
  <w:num w:numId="7">
    <w:abstractNumId w:val="13"/>
  </w:num>
  <w:num w:numId="8">
    <w:abstractNumId w:val="10"/>
  </w:num>
  <w:num w:numId="9">
    <w:abstractNumId w:val="8"/>
  </w:num>
  <w:num w:numId="10">
    <w:abstractNumId w:val="3"/>
  </w:num>
  <w:num w:numId="11">
    <w:abstractNumId w:val="1"/>
  </w:num>
  <w:num w:numId="12">
    <w:abstractNumId w:val="5"/>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694"/>
    <w:rsid w:val="000D3A45"/>
    <w:rsid w:val="005C2694"/>
    <w:rsid w:val="006C7CF1"/>
    <w:rsid w:val="008D7A3C"/>
    <w:rsid w:val="00CC58EF"/>
    <w:rsid w:val="00D33D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684631-595E-458F-B9A4-5AC622EC0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28" w:line="267" w:lineRule="auto"/>
      <w:ind w:right="20" w:firstLine="217"/>
      <w:jc w:val="both"/>
    </w:pPr>
    <w:rPr>
      <w:rFonts w:ascii="Verdana" w:eastAsia="Verdana" w:hAnsi="Verdana" w:cs="Verdana"/>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C7CF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C7CF1"/>
    <w:rPr>
      <w:rFonts w:ascii="Verdana" w:eastAsia="Verdana" w:hAnsi="Verdana" w:cs="Verdan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1487</Words>
  <Characters>8928</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Zarządzenie nr 118/2026 Prezydenta Miasta Bolesławiec z dnia 20 maja 2026 r. w sprawie przeprowadzenia konkursu na stanowisko dyrektora Zespołu Szkolno-Przedszkolnego nr 4 w Bolesławcu</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118/2026 Prezydenta Miasta Bolesławiec z dnia 20 maja 2026 r. w sprawie przeprowadzenia konkursu na stanowisko dyrektora Zespołu Szkolno-Przedszkolnego nr 4 w Bolesławcu</dc:title>
  <dc:subject>Zarządzenie nr 118/2026 z dnia 20 maja 2026 r. Prezydenta Miasta Bolesławiec w sprawie przeprowadzenia konkursu na stanowisko dyrektora Zespołu Szkolno-Przedszkolnego nr 4 w Bolesławcu</dc:subject>
  <dc:creator>Prezydent Miasta Boleslawiec</dc:creator>
  <cp:keywords>Zarządzenia, Zarządzenia Prezydenta Miasta Bolesławiec</cp:keywords>
  <cp:lastModifiedBy>Elzbieta Anna Chojnacka</cp:lastModifiedBy>
  <cp:revision>2</cp:revision>
  <dcterms:created xsi:type="dcterms:W3CDTF">2026-05-22T07:05:00Z</dcterms:created>
  <dcterms:modified xsi:type="dcterms:W3CDTF">2026-05-22T07:05:00Z</dcterms:modified>
</cp:coreProperties>
</file>